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7.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people.xml" ContentType="application/vnd.openxmlformats-officedocument.wordprocessingml.people+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1B80D" w14:textId="77777777" w:rsidR="00673A38" w:rsidRPr="006865E2" w:rsidRDefault="00673A38">
      <w:pPr>
        <w:jc w:val="center"/>
        <w:rPr>
          <w:b/>
          <w:sz w:val="52"/>
        </w:rPr>
      </w:pPr>
    </w:p>
    <w:p w14:paraId="605E810B" w14:textId="77777777" w:rsidR="00673A38" w:rsidRPr="006865E2" w:rsidRDefault="00673A38" w:rsidP="001626BE">
      <w:pPr>
        <w:rPr>
          <w:b/>
          <w:sz w:val="52"/>
        </w:rPr>
      </w:pPr>
    </w:p>
    <w:p w14:paraId="24897749" w14:textId="77777777" w:rsidR="00673A38" w:rsidRPr="006865E2" w:rsidRDefault="00673A38">
      <w:pPr>
        <w:jc w:val="center"/>
        <w:rPr>
          <w:b/>
          <w:sz w:val="52"/>
        </w:rPr>
      </w:pPr>
    </w:p>
    <w:p w14:paraId="48B201C3" w14:textId="77777777" w:rsidR="00673A38" w:rsidRPr="006865E2" w:rsidRDefault="00673A38">
      <w:pPr>
        <w:jc w:val="center"/>
        <w:rPr>
          <w:b/>
          <w:sz w:val="52"/>
        </w:rPr>
      </w:pPr>
    </w:p>
    <w:p w14:paraId="6FFA724C" w14:textId="77777777" w:rsidR="00673A38" w:rsidRPr="006865E2" w:rsidRDefault="00673A38">
      <w:pPr>
        <w:jc w:val="center"/>
        <w:rPr>
          <w:b/>
          <w:sz w:val="52"/>
        </w:rPr>
      </w:pPr>
    </w:p>
    <w:p w14:paraId="75FFD35A" w14:textId="77777777" w:rsidR="00673A38" w:rsidRPr="006865E2" w:rsidRDefault="00673A38">
      <w:pPr>
        <w:jc w:val="center"/>
        <w:rPr>
          <w:b/>
          <w:sz w:val="52"/>
        </w:rPr>
      </w:pPr>
    </w:p>
    <w:p w14:paraId="725C2CBD" w14:textId="77777777" w:rsidR="00673A38" w:rsidRPr="006865E2" w:rsidRDefault="001626BE" w:rsidP="00887105">
      <w:pPr>
        <w:jc w:val="center"/>
        <w:rPr>
          <w:sz w:val="72"/>
          <w:szCs w:val="72"/>
        </w:rPr>
      </w:pPr>
      <w:r w:rsidRPr="006865E2">
        <w:rPr>
          <w:sz w:val="72"/>
          <w:szCs w:val="72"/>
        </w:rPr>
        <w:t>DESCARTES UNDERWRITING</w:t>
      </w:r>
    </w:p>
    <w:p w14:paraId="552D310A" w14:textId="77777777" w:rsidR="00673A38" w:rsidRPr="006865E2" w:rsidRDefault="00673A38" w:rsidP="00887105">
      <w:pPr>
        <w:jc w:val="center"/>
        <w:rPr>
          <w:b/>
          <w:sz w:val="52"/>
        </w:rPr>
      </w:pPr>
    </w:p>
    <w:p w14:paraId="41BF3981" w14:textId="5136C578" w:rsidR="00673A38" w:rsidRPr="006865E2" w:rsidRDefault="00673A38" w:rsidP="00887105">
      <w:pPr>
        <w:jc w:val="center"/>
        <w:rPr>
          <w:b/>
          <w:sz w:val="52"/>
        </w:rPr>
      </w:pPr>
      <w:r w:rsidRPr="006865E2">
        <w:rPr>
          <w:sz w:val="52"/>
        </w:rPr>
        <w:t xml:space="preserve">Exercice </w:t>
      </w:r>
      <w:r w:rsidR="007412E0" w:rsidRPr="006865E2">
        <w:rPr>
          <w:sz w:val="52"/>
        </w:rPr>
        <w:t>20</w:t>
      </w:r>
      <w:r w:rsidR="00D75141" w:rsidRPr="006865E2">
        <w:rPr>
          <w:sz w:val="52"/>
        </w:rPr>
        <w:t>2</w:t>
      </w:r>
      <w:r w:rsidR="004C794E" w:rsidRPr="006865E2">
        <w:rPr>
          <w:sz w:val="52"/>
        </w:rPr>
        <w:t>1</w:t>
      </w:r>
    </w:p>
    <w:p w14:paraId="600DE0C7" w14:textId="77777777" w:rsidR="00673A38" w:rsidRPr="006865E2" w:rsidRDefault="00673A38" w:rsidP="00887105">
      <w:pPr>
        <w:jc w:val="center"/>
        <w:rPr>
          <w:b/>
          <w:sz w:val="52"/>
        </w:rPr>
      </w:pPr>
    </w:p>
    <w:p w14:paraId="0F75271C" w14:textId="77777777" w:rsidR="00673A38" w:rsidRPr="006865E2" w:rsidRDefault="00673A38" w:rsidP="00887105">
      <w:pPr>
        <w:jc w:val="center"/>
        <w:rPr>
          <w:b/>
          <w:sz w:val="52"/>
        </w:rPr>
      </w:pPr>
    </w:p>
    <w:p w14:paraId="1C6A1778" w14:textId="77777777" w:rsidR="00673A38" w:rsidRPr="006865E2" w:rsidRDefault="00673A38" w:rsidP="00887105">
      <w:pPr>
        <w:jc w:val="center"/>
        <w:rPr>
          <w:b/>
          <w:sz w:val="52"/>
        </w:rPr>
      </w:pPr>
    </w:p>
    <w:p w14:paraId="2D131636" w14:textId="77777777" w:rsidR="00673A38" w:rsidRPr="006865E2" w:rsidRDefault="00673A38" w:rsidP="00887105">
      <w:pPr>
        <w:pStyle w:val="Normalcentr"/>
        <w:ind w:left="0" w:right="0"/>
      </w:pPr>
      <w:r w:rsidRPr="006865E2">
        <w:t>Projets de Recherche et Développement</w:t>
      </w:r>
    </w:p>
    <w:p w14:paraId="5047D142" w14:textId="77777777" w:rsidR="00673A38" w:rsidRPr="006865E2" w:rsidRDefault="00673A38" w:rsidP="00887105">
      <w:pPr>
        <w:pStyle w:val="Normalcentr"/>
        <w:ind w:left="0" w:right="0"/>
      </w:pPr>
      <w:r w:rsidRPr="006865E2">
        <w:t>(Crédit d’impôt en faveur de la recherche)</w:t>
      </w:r>
    </w:p>
    <w:p w14:paraId="6E33C14B" w14:textId="77777777" w:rsidR="00673A38" w:rsidRPr="006865E2" w:rsidRDefault="00673A38">
      <w:pPr>
        <w:ind w:right="-1303"/>
        <w:jc w:val="center"/>
        <w:rPr>
          <w:b/>
          <w:sz w:val="52"/>
        </w:rPr>
      </w:pPr>
    </w:p>
    <w:p w14:paraId="528B3ECD" w14:textId="77777777" w:rsidR="00673A38" w:rsidRPr="006865E2" w:rsidRDefault="00673A38"/>
    <w:p w14:paraId="42F50F52" w14:textId="77777777" w:rsidR="00673A38" w:rsidRPr="006865E2" w:rsidRDefault="00673A38"/>
    <w:p w14:paraId="4E599641" w14:textId="77777777" w:rsidR="00673A38" w:rsidRPr="006865E2" w:rsidRDefault="00673A38"/>
    <w:p w14:paraId="5DE610CE" w14:textId="77777777" w:rsidR="005B265C" w:rsidRPr="006865E2" w:rsidRDefault="005B265C" w:rsidP="002A67A1">
      <w:pPr>
        <w:sectPr w:rsidR="005B265C" w:rsidRPr="006865E2" w:rsidSect="00834A5F">
          <w:headerReference w:type="default" r:id="rId11"/>
          <w:footerReference w:type="even" r:id="rId12"/>
          <w:footerReference w:type="first" r:id="rId13"/>
          <w:type w:val="continuous"/>
          <w:pgSz w:w="11906" w:h="16838"/>
          <w:pgMar w:top="1417" w:right="1417" w:bottom="1417" w:left="1417" w:header="708" w:footer="708" w:gutter="0"/>
          <w:cols w:space="708"/>
          <w:titlePg/>
          <w:docGrid w:linePitch="360"/>
        </w:sectPr>
      </w:pPr>
      <w:bookmarkStart w:id="0" w:name="_Toc112318982"/>
    </w:p>
    <w:p w14:paraId="5E1F9CD4" w14:textId="77777777" w:rsidR="00FD715E" w:rsidRPr="006865E2" w:rsidRDefault="00FD715E" w:rsidP="002A67A1">
      <w:pPr>
        <w:sectPr w:rsidR="00FD715E" w:rsidRPr="006865E2" w:rsidSect="00834A5F">
          <w:headerReference w:type="even" r:id="rId14"/>
          <w:headerReference w:type="default" r:id="rId15"/>
          <w:footerReference w:type="default" r:id="rId16"/>
          <w:headerReference w:type="first" r:id="rId17"/>
          <w:type w:val="continuous"/>
          <w:pgSz w:w="11906" w:h="16838"/>
          <w:pgMar w:top="1417" w:right="1417" w:bottom="1417" w:left="1417" w:header="708" w:footer="708" w:gutter="0"/>
          <w:cols w:space="708"/>
          <w:titlePg/>
          <w:docGrid w:linePitch="360"/>
        </w:sectPr>
      </w:pPr>
      <w:r w:rsidRPr="006865E2">
        <w:br w:type="page"/>
      </w:r>
    </w:p>
    <w:p w14:paraId="7DD063BA" w14:textId="77777777" w:rsidR="001F4A94" w:rsidRPr="006865E2" w:rsidRDefault="00673A38" w:rsidP="00FD715E">
      <w:pPr>
        <w:pBdr>
          <w:top w:val="single" w:sz="4" w:space="1" w:color="auto"/>
        </w:pBdr>
        <w:spacing w:before="240"/>
        <w:ind w:left="1791"/>
        <w:rPr>
          <w:b/>
          <w:sz w:val="32"/>
        </w:rPr>
      </w:pPr>
      <w:r w:rsidRPr="006865E2">
        <w:rPr>
          <w:b/>
          <w:sz w:val="32"/>
        </w:rPr>
        <w:t>SOMMAIRE</w:t>
      </w:r>
      <w:bookmarkStart w:id="2" w:name="_Toc110049183"/>
      <w:bookmarkStart w:id="3" w:name="_Toc112318983"/>
      <w:bookmarkEnd w:id="0"/>
    </w:p>
    <w:p w14:paraId="3E8EDA4B" w14:textId="77777777" w:rsidR="001D36D3" w:rsidRPr="006865E2" w:rsidRDefault="001D36D3" w:rsidP="001D36D3">
      <w:pPr>
        <w:ind w:right="-878"/>
        <w:rPr>
          <w:b/>
        </w:rPr>
      </w:pPr>
    </w:p>
    <w:p w14:paraId="095955AD" w14:textId="77777777" w:rsidR="001D36D3" w:rsidRPr="006865E2" w:rsidRDefault="001D36D3" w:rsidP="001D36D3">
      <w:pPr>
        <w:ind w:right="-878"/>
        <w:rPr>
          <w:b/>
        </w:rPr>
      </w:pPr>
    </w:p>
    <w:p w14:paraId="43388CF0" w14:textId="77777777" w:rsidR="001D36D3" w:rsidRPr="006865E2" w:rsidRDefault="001D36D3" w:rsidP="001D36D3">
      <w:pPr>
        <w:ind w:right="-878"/>
        <w:rPr>
          <w:b/>
        </w:rPr>
      </w:pPr>
    </w:p>
    <w:p w14:paraId="4F23F25B" w14:textId="6039322F" w:rsidR="004C47AE" w:rsidRPr="006865E2" w:rsidRDefault="001F4A94">
      <w:pPr>
        <w:pStyle w:val="TM1"/>
        <w:rPr>
          <w:rFonts w:ascii="Calibri" w:hAnsi="Calibri"/>
          <w:b w:val="0"/>
          <w:sz w:val="22"/>
          <w:szCs w:val="22"/>
          <w:lang w:eastAsia="en-US" w:bidi="ar-SA"/>
        </w:rPr>
      </w:pPr>
      <w:r w:rsidRPr="006865E2">
        <w:fldChar w:fldCharType="begin"/>
      </w:r>
      <w:r w:rsidRPr="006865E2">
        <w:instrText xml:space="preserve"> TOC \o "1-3" \h \z \u </w:instrText>
      </w:r>
      <w:r w:rsidRPr="006865E2">
        <w:fldChar w:fldCharType="separate"/>
      </w:r>
      <w:hyperlink w:anchor="_Toc70500548" w:history="1">
        <w:r w:rsidR="004C47AE" w:rsidRPr="006865E2">
          <w:rPr>
            <w:rStyle w:val="Lienhypertexte"/>
          </w:rPr>
          <w:t>PRÉSENTATION DE L’ENTREPRISE</w:t>
        </w:r>
        <w:r w:rsidR="004C47AE" w:rsidRPr="006865E2">
          <w:rPr>
            <w:webHidden/>
          </w:rPr>
          <w:tab/>
        </w:r>
        <w:r w:rsidR="004C47AE" w:rsidRPr="006865E2">
          <w:rPr>
            <w:webHidden/>
          </w:rPr>
          <w:fldChar w:fldCharType="begin"/>
        </w:r>
        <w:r w:rsidR="004C47AE" w:rsidRPr="006865E2">
          <w:rPr>
            <w:webHidden/>
          </w:rPr>
          <w:instrText xml:space="preserve"> PAGEREF _Toc70500548 \h </w:instrText>
        </w:r>
        <w:r w:rsidR="004C47AE" w:rsidRPr="006865E2">
          <w:rPr>
            <w:webHidden/>
          </w:rPr>
        </w:r>
        <w:r w:rsidR="004C47AE" w:rsidRPr="006865E2">
          <w:rPr>
            <w:webHidden/>
          </w:rPr>
          <w:fldChar w:fldCharType="separate"/>
        </w:r>
        <w:r w:rsidR="00773AC1" w:rsidRPr="006865E2">
          <w:rPr>
            <w:webHidden/>
          </w:rPr>
          <w:t>3</w:t>
        </w:r>
        <w:r w:rsidR="004C47AE" w:rsidRPr="006865E2">
          <w:rPr>
            <w:webHidden/>
          </w:rPr>
          <w:fldChar w:fldCharType="end"/>
        </w:r>
      </w:hyperlink>
    </w:p>
    <w:p w14:paraId="31157DE7" w14:textId="21561FF7" w:rsidR="004C47AE" w:rsidRPr="006865E2" w:rsidRDefault="00845BFD">
      <w:pPr>
        <w:pStyle w:val="TM2"/>
        <w:tabs>
          <w:tab w:val="left" w:pos="660"/>
          <w:tab w:val="right" w:leader="dot" w:pos="9062"/>
        </w:tabs>
        <w:rPr>
          <w:rFonts w:ascii="Calibri" w:hAnsi="Calibri"/>
          <w:noProof/>
          <w:sz w:val="22"/>
          <w:szCs w:val="22"/>
          <w:lang w:eastAsia="en-US" w:bidi="ar-SA"/>
        </w:rPr>
      </w:pPr>
      <w:hyperlink w:anchor="_Toc70500549" w:history="1">
        <w:r w:rsidR="004C47AE" w:rsidRPr="006865E2">
          <w:rPr>
            <w:rStyle w:val="Lienhypertexte"/>
            <w:noProof/>
          </w:rPr>
          <w:t>1</w:t>
        </w:r>
        <w:r w:rsidR="004C47AE" w:rsidRPr="006865E2">
          <w:rPr>
            <w:rFonts w:ascii="Calibri" w:hAnsi="Calibri"/>
            <w:noProof/>
            <w:sz w:val="22"/>
            <w:szCs w:val="22"/>
            <w:lang w:eastAsia="en-US" w:bidi="ar-SA"/>
          </w:rPr>
          <w:tab/>
        </w:r>
        <w:r w:rsidR="004C47AE" w:rsidRPr="006865E2">
          <w:rPr>
            <w:rStyle w:val="Lienhypertexte"/>
            <w:noProof/>
          </w:rPr>
          <w:t>L’entreprise</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_Toc70500549 \h </w:instrText>
        </w:r>
        <w:r w:rsidR="004C47AE" w:rsidRPr="006865E2">
          <w:rPr>
            <w:noProof/>
            <w:webHidden/>
          </w:rPr>
        </w:r>
        <w:r w:rsidR="004C47AE" w:rsidRPr="006865E2">
          <w:rPr>
            <w:noProof/>
            <w:webHidden/>
          </w:rPr>
          <w:fldChar w:fldCharType="separate"/>
        </w:r>
        <w:r w:rsidR="00773AC1" w:rsidRPr="006865E2">
          <w:rPr>
            <w:noProof/>
            <w:webHidden/>
          </w:rPr>
          <w:t>3</w:t>
        </w:r>
        <w:r w:rsidR="004C47AE" w:rsidRPr="006865E2">
          <w:rPr>
            <w:noProof/>
            <w:webHidden/>
          </w:rPr>
          <w:fldChar w:fldCharType="end"/>
        </w:r>
      </w:hyperlink>
    </w:p>
    <w:p w14:paraId="208BCF87" w14:textId="4117462F" w:rsidR="004C47AE" w:rsidRPr="006865E2" w:rsidRDefault="00845BFD">
      <w:pPr>
        <w:pStyle w:val="TM2"/>
        <w:tabs>
          <w:tab w:val="left" w:pos="660"/>
          <w:tab w:val="right" w:leader="dot" w:pos="9062"/>
        </w:tabs>
        <w:rPr>
          <w:rFonts w:ascii="Calibri" w:hAnsi="Calibri"/>
          <w:noProof/>
          <w:sz w:val="22"/>
          <w:szCs w:val="22"/>
          <w:lang w:eastAsia="en-US" w:bidi="ar-SA"/>
        </w:rPr>
      </w:pPr>
      <w:hyperlink w:anchor="_Toc70500550" w:history="1">
        <w:r w:rsidR="004C47AE" w:rsidRPr="006865E2">
          <w:rPr>
            <w:rStyle w:val="Lienhypertexte"/>
            <w:noProof/>
          </w:rPr>
          <w:t>2</w:t>
        </w:r>
        <w:r w:rsidR="004C47AE" w:rsidRPr="006865E2">
          <w:rPr>
            <w:rFonts w:ascii="Calibri" w:hAnsi="Calibri"/>
            <w:noProof/>
            <w:sz w:val="22"/>
            <w:szCs w:val="22"/>
            <w:lang w:eastAsia="en-US" w:bidi="ar-SA"/>
          </w:rPr>
          <w:tab/>
        </w:r>
        <w:r w:rsidR="004C47AE" w:rsidRPr="006865E2">
          <w:rPr>
            <w:rStyle w:val="Lienhypertexte"/>
            <w:noProof/>
          </w:rPr>
          <w:t>Organisation de la R&amp;D</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_Toc70500550 \h </w:instrText>
        </w:r>
        <w:r w:rsidR="004C47AE" w:rsidRPr="006865E2">
          <w:rPr>
            <w:noProof/>
            <w:webHidden/>
          </w:rPr>
        </w:r>
        <w:r w:rsidR="004C47AE" w:rsidRPr="006865E2">
          <w:rPr>
            <w:noProof/>
            <w:webHidden/>
          </w:rPr>
          <w:fldChar w:fldCharType="separate"/>
        </w:r>
        <w:r w:rsidR="00773AC1" w:rsidRPr="006865E2">
          <w:rPr>
            <w:noProof/>
            <w:webHidden/>
          </w:rPr>
          <w:t>4</w:t>
        </w:r>
        <w:r w:rsidR="004C47AE" w:rsidRPr="006865E2">
          <w:rPr>
            <w:noProof/>
            <w:webHidden/>
          </w:rPr>
          <w:fldChar w:fldCharType="end"/>
        </w:r>
      </w:hyperlink>
    </w:p>
    <w:p w14:paraId="2EA521E5" w14:textId="67BA4B63" w:rsidR="004C47AE" w:rsidRPr="006865E2" w:rsidRDefault="00845BFD">
      <w:pPr>
        <w:pStyle w:val="TM1"/>
        <w:rPr>
          <w:rFonts w:ascii="Calibri" w:hAnsi="Calibri"/>
          <w:b w:val="0"/>
          <w:sz w:val="22"/>
          <w:szCs w:val="22"/>
          <w:lang w:eastAsia="en-US" w:bidi="ar-SA"/>
        </w:rPr>
      </w:pPr>
      <w:hyperlink w:anchor="_Toc70500551" w:history="1">
        <w:r w:rsidR="004C47AE" w:rsidRPr="006865E2">
          <w:rPr>
            <w:rStyle w:val="Lienhypertexte"/>
          </w:rPr>
          <w:t>SYNTHÈSES TECHNIQUES</w:t>
        </w:r>
        <w:r w:rsidR="004C47AE" w:rsidRPr="006865E2">
          <w:rPr>
            <w:webHidden/>
          </w:rPr>
          <w:tab/>
        </w:r>
        <w:r w:rsidR="004C47AE" w:rsidRPr="006865E2">
          <w:rPr>
            <w:webHidden/>
          </w:rPr>
          <w:fldChar w:fldCharType="begin"/>
        </w:r>
        <w:r w:rsidR="004C47AE" w:rsidRPr="006865E2">
          <w:rPr>
            <w:webHidden/>
          </w:rPr>
          <w:instrText xml:space="preserve"> PAGEREF _Toc70500551 \h </w:instrText>
        </w:r>
        <w:r w:rsidR="004C47AE" w:rsidRPr="006865E2">
          <w:rPr>
            <w:webHidden/>
          </w:rPr>
        </w:r>
        <w:r w:rsidR="004C47AE" w:rsidRPr="006865E2">
          <w:rPr>
            <w:webHidden/>
          </w:rPr>
          <w:fldChar w:fldCharType="separate"/>
        </w:r>
        <w:r w:rsidR="00773AC1" w:rsidRPr="006865E2">
          <w:rPr>
            <w:webHidden/>
          </w:rPr>
          <w:t>5</w:t>
        </w:r>
        <w:r w:rsidR="004C47AE" w:rsidRPr="006865E2">
          <w:rPr>
            <w:webHidden/>
          </w:rPr>
          <w:fldChar w:fldCharType="end"/>
        </w:r>
      </w:hyperlink>
    </w:p>
    <w:p w14:paraId="10121C58" w14:textId="01259783" w:rsidR="004C47AE" w:rsidRPr="006865E2" w:rsidRDefault="00845BFD">
      <w:pPr>
        <w:pStyle w:val="TM2"/>
        <w:tabs>
          <w:tab w:val="left" w:pos="660"/>
          <w:tab w:val="right" w:leader="dot" w:pos="9062"/>
        </w:tabs>
        <w:rPr>
          <w:rFonts w:ascii="Calibri" w:hAnsi="Calibri"/>
          <w:noProof/>
          <w:sz w:val="22"/>
          <w:szCs w:val="22"/>
          <w:lang w:eastAsia="en-US" w:bidi="ar-SA"/>
        </w:rPr>
      </w:pPr>
      <w:hyperlink w:anchor="_Toc70500552" w:history="1">
        <w:r w:rsidR="004C47AE" w:rsidRPr="006865E2">
          <w:rPr>
            <w:rStyle w:val="Lienhypertexte"/>
            <w:noProof/>
          </w:rPr>
          <w:t>1</w:t>
        </w:r>
        <w:r w:rsidR="004C47AE" w:rsidRPr="006865E2">
          <w:rPr>
            <w:rFonts w:ascii="Calibri" w:hAnsi="Calibri"/>
            <w:noProof/>
            <w:sz w:val="22"/>
            <w:szCs w:val="22"/>
            <w:lang w:eastAsia="en-US" w:bidi="ar-SA"/>
          </w:rPr>
          <w:tab/>
        </w:r>
        <w:r w:rsidR="004C47AE" w:rsidRPr="006865E2">
          <w:rPr>
            <w:rStyle w:val="Lienhypertexte"/>
            <w:noProof/>
          </w:rPr>
          <w:t>Modèles de risques climatiques pour l’assurance</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_Toc70500552 \h </w:instrText>
        </w:r>
        <w:r w:rsidR="004C47AE" w:rsidRPr="006865E2">
          <w:rPr>
            <w:noProof/>
            <w:webHidden/>
          </w:rPr>
        </w:r>
        <w:r w:rsidR="004C47AE" w:rsidRPr="006865E2">
          <w:rPr>
            <w:noProof/>
            <w:webHidden/>
          </w:rPr>
          <w:fldChar w:fldCharType="separate"/>
        </w:r>
        <w:r w:rsidR="00773AC1" w:rsidRPr="006865E2">
          <w:rPr>
            <w:noProof/>
            <w:webHidden/>
          </w:rPr>
          <w:t>5</w:t>
        </w:r>
        <w:r w:rsidR="004C47AE" w:rsidRPr="006865E2">
          <w:rPr>
            <w:noProof/>
            <w:webHidden/>
          </w:rPr>
          <w:fldChar w:fldCharType="end"/>
        </w:r>
      </w:hyperlink>
    </w:p>
    <w:p w14:paraId="21D620C1" w14:textId="0FB8ECE4" w:rsidR="004C47AE" w:rsidRPr="006865E2" w:rsidRDefault="00845BFD">
      <w:pPr>
        <w:pStyle w:val="TM3"/>
        <w:tabs>
          <w:tab w:val="left" w:pos="1100"/>
          <w:tab w:val="right" w:leader="dot" w:pos="9062"/>
        </w:tabs>
        <w:rPr>
          <w:rFonts w:ascii="Calibri" w:hAnsi="Calibri"/>
          <w:noProof/>
          <w:sz w:val="22"/>
          <w:szCs w:val="22"/>
          <w:lang w:eastAsia="en-US" w:bidi="ar-SA"/>
        </w:rPr>
      </w:pPr>
      <w:hyperlink w:anchor="_Toc70500553" w:history="1">
        <w:r w:rsidR="004C47AE" w:rsidRPr="006865E2">
          <w:rPr>
            <w:rStyle w:val="Lienhypertexte"/>
            <w:noProof/>
          </w:rPr>
          <w:t>1.1</w:t>
        </w:r>
        <w:r w:rsidR="004C47AE" w:rsidRPr="006865E2">
          <w:rPr>
            <w:rFonts w:ascii="Calibri" w:hAnsi="Calibri"/>
            <w:noProof/>
            <w:sz w:val="22"/>
            <w:szCs w:val="22"/>
            <w:lang w:eastAsia="en-US" w:bidi="ar-SA"/>
          </w:rPr>
          <w:tab/>
        </w:r>
        <w:r w:rsidR="004C47AE" w:rsidRPr="006865E2">
          <w:rPr>
            <w:rStyle w:val="Lienhypertexte"/>
            <w:noProof/>
          </w:rPr>
          <w:t>Contexte des travaux de R&amp;D</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_Toc70500553 \h </w:instrText>
        </w:r>
        <w:r w:rsidR="004C47AE" w:rsidRPr="006865E2">
          <w:rPr>
            <w:noProof/>
            <w:webHidden/>
          </w:rPr>
        </w:r>
        <w:r w:rsidR="004C47AE" w:rsidRPr="006865E2">
          <w:rPr>
            <w:noProof/>
            <w:webHidden/>
          </w:rPr>
          <w:fldChar w:fldCharType="separate"/>
        </w:r>
        <w:r w:rsidR="00773AC1" w:rsidRPr="006865E2">
          <w:rPr>
            <w:noProof/>
            <w:webHidden/>
          </w:rPr>
          <w:t>5</w:t>
        </w:r>
        <w:r w:rsidR="004C47AE" w:rsidRPr="006865E2">
          <w:rPr>
            <w:noProof/>
            <w:webHidden/>
          </w:rPr>
          <w:fldChar w:fldCharType="end"/>
        </w:r>
      </w:hyperlink>
    </w:p>
    <w:p w14:paraId="2EB35C37" w14:textId="62E67F6A" w:rsidR="004C47AE" w:rsidRPr="006865E2" w:rsidRDefault="00845BFD">
      <w:pPr>
        <w:pStyle w:val="TM3"/>
        <w:tabs>
          <w:tab w:val="left" w:pos="1100"/>
          <w:tab w:val="right" w:leader="dot" w:pos="9062"/>
        </w:tabs>
        <w:rPr>
          <w:rFonts w:ascii="Calibri" w:hAnsi="Calibri"/>
          <w:noProof/>
          <w:sz w:val="22"/>
          <w:szCs w:val="22"/>
          <w:lang w:eastAsia="en-US" w:bidi="ar-SA"/>
        </w:rPr>
      </w:pPr>
      <w:hyperlink w:anchor="_Toc70500554" w:history="1">
        <w:r w:rsidR="004C47AE" w:rsidRPr="006865E2">
          <w:rPr>
            <w:rStyle w:val="Lienhypertexte"/>
            <w:noProof/>
          </w:rPr>
          <w:t>1.2</w:t>
        </w:r>
        <w:r w:rsidR="004C47AE" w:rsidRPr="006865E2">
          <w:rPr>
            <w:rFonts w:ascii="Calibri" w:hAnsi="Calibri"/>
            <w:noProof/>
            <w:sz w:val="22"/>
            <w:szCs w:val="22"/>
            <w:lang w:eastAsia="en-US" w:bidi="ar-SA"/>
          </w:rPr>
          <w:tab/>
        </w:r>
        <w:r w:rsidR="004C47AE" w:rsidRPr="006865E2">
          <w:rPr>
            <w:rStyle w:val="Lienhypertexte"/>
            <w:noProof/>
          </w:rPr>
          <w:t>Objet du projet</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_Toc70500554 \h </w:instrText>
        </w:r>
        <w:r w:rsidR="004C47AE" w:rsidRPr="006865E2">
          <w:rPr>
            <w:noProof/>
            <w:webHidden/>
          </w:rPr>
        </w:r>
        <w:r w:rsidR="004C47AE" w:rsidRPr="006865E2">
          <w:rPr>
            <w:noProof/>
            <w:webHidden/>
          </w:rPr>
          <w:fldChar w:fldCharType="separate"/>
        </w:r>
        <w:r w:rsidR="00773AC1" w:rsidRPr="006865E2">
          <w:rPr>
            <w:noProof/>
            <w:webHidden/>
          </w:rPr>
          <w:t>6</w:t>
        </w:r>
        <w:r w:rsidR="004C47AE" w:rsidRPr="006865E2">
          <w:rPr>
            <w:noProof/>
            <w:webHidden/>
          </w:rPr>
          <w:fldChar w:fldCharType="end"/>
        </w:r>
      </w:hyperlink>
    </w:p>
    <w:p w14:paraId="31E56420" w14:textId="500EDE63" w:rsidR="004C47AE" w:rsidRPr="006865E2" w:rsidRDefault="00845BFD">
      <w:pPr>
        <w:pStyle w:val="TM3"/>
        <w:tabs>
          <w:tab w:val="left" w:pos="1100"/>
          <w:tab w:val="right" w:leader="dot" w:pos="9062"/>
        </w:tabs>
        <w:rPr>
          <w:rFonts w:ascii="Calibri" w:hAnsi="Calibri"/>
          <w:noProof/>
          <w:sz w:val="22"/>
          <w:szCs w:val="22"/>
          <w:lang w:eastAsia="en-US" w:bidi="ar-SA"/>
        </w:rPr>
      </w:pPr>
      <w:hyperlink w:anchor="_Toc70500555" w:history="1">
        <w:r w:rsidR="004C47AE" w:rsidRPr="006865E2">
          <w:rPr>
            <w:rStyle w:val="Lienhypertexte"/>
            <w:noProof/>
          </w:rPr>
          <w:t>1.3</w:t>
        </w:r>
        <w:r w:rsidR="004C47AE" w:rsidRPr="006865E2">
          <w:rPr>
            <w:rFonts w:ascii="Calibri" w:hAnsi="Calibri"/>
            <w:noProof/>
            <w:sz w:val="22"/>
            <w:szCs w:val="22"/>
            <w:lang w:eastAsia="en-US" w:bidi="ar-SA"/>
          </w:rPr>
          <w:tab/>
        </w:r>
        <w:r w:rsidR="004C47AE" w:rsidRPr="006865E2">
          <w:rPr>
            <w:rStyle w:val="Lienhypertexte"/>
            <w:noProof/>
            <w:lang w:eastAsia="fr-FR"/>
          </w:rPr>
          <w:t>Travaux R&amp;D réalisés, démarche expérimentale</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_Toc70500555 \h </w:instrText>
        </w:r>
        <w:r w:rsidR="004C47AE" w:rsidRPr="006865E2">
          <w:rPr>
            <w:noProof/>
            <w:webHidden/>
          </w:rPr>
        </w:r>
        <w:r w:rsidR="004C47AE" w:rsidRPr="006865E2">
          <w:rPr>
            <w:noProof/>
            <w:webHidden/>
          </w:rPr>
          <w:fldChar w:fldCharType="separate"/>
        </w:r>
        <w:r w:rsidR="00773AC1" w:rsidRPr="006865E2">
          <w:rPr>
            <w:noProof/>
            <w:webHidden/>
          </w:rPr>
          <w:t>25</w:t>
        </w:r>
        <w:r w:rsidR="004C47AE" w:rsidRPr="006865E2">
          <w:rPr>
            <w:noProof/>
            <w:webHidden/>
          </w:rPr>
          <w:fldChar w:fldCharType="end"/>
        </w:r>
      </w:hyperlink>
    </w:p>
    <w:p w14:paraId="483EF7AA" w14:textId="075C364C" w:rsidR="004C47AE" w:rsidRPr="006865E2" w:rsidRDefault="00845BFD">
      <w:pPr>
        <w:pStyle w:val="TM3"/>
        <w:tabs>
          <w:tab w:val="left" w:pos="1100"/>
          <w:tab w:val="right" w:leader="dot" w:pos="9062"/>
        </w:tabs>
        <w:rPr>
          <w:rFonts w:ascii="Calibri" w:hAnsi="Calibri"/>
          <w:noProof/>
          <w:sz w:val="22"/>
          <w:szCs w:val="22"/>
          <w:lang w:eastAsia="en-US" w:bidi="ar-SA"/>
        </w:rPr>
      </w:pPr>
      <w:hyperlink w:anchor="_Toc70500556" w:history="1">
        <w:r w:rsidR="004C47AE" w:rsidRPr="006865E2">
          <w:rPr>
            <w:rStyle w:val="Lienhypertexte"/>
            <w:noProof/>
          </w:rPr>
          <w:t>1.4</w:t>
        </w:r>
        <w:r w:rsidR="004C47AE" w:rsidRPr="006865E2">
          <w:rPr>
            <w:rFonts w:ascii="Calibri" w:hAnsi="Calibri"/>
            <w:noProof/>
            <w:sz w:val="22"/>
            <w:szCs w:val="22"/>
            <w:lang w:eastAsia="en-US" w:bidi="ar-SA"/>
          </w:rPr>
          <w:tab/>
        </w:r>
        <w:r w:rsidR="004C47AE" w:rsidRPr="006865E2">
          <w:rPr>
            <w:rStyle w:val="Lienhypertexte"/>
            <w:noProof/>
            <w:lang w:eastAsia="fr-FR"/>
          </w:rPr>
          <w:t>Indicateurs de R&amp;D et contribution scientifique, technique ou technologique</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_Toc70500556 \h </w:instrText>
        </w:r>
        <w:r w:rsidR="004C47AE" w:rsidRPr="006865E2">
          <w:rPr>
            <w:noProof/>
            <w:webHidden/>
          </w:rPr>
        </w:r>
        <w:r w:rsidR="004C47AE" w:rsidRPr="006865E2">
          <w:rPr>
            <w:noProof/>
            <w:webHidden/>
          </w:rPr>
          <w:fldChar w:fldCharType="separate"/>
        </w:r>
        <w:r w:rsidR="00773AC1" w:rsidRPr="006865E2">
          <w:rPr>
            <w:noProof/>
            <w:webHidden/>
          </w:rPr>
          <w:t>73</w:t>
        </w:r>
        <w:r w:rsidR="004C47AE" w:rsidRPr="006865E2">
          <w:rPr>
            <w:noProof/>
            <w:webHidden/>
          </w:rPr>
          <w:fldChar w:fldCharType="end"/>
        </w:r>
      </w:hyperlink>
    </w:p>
    <w:p w14:paraId="32B01F02" w14:textId="2B48411F" w:rsidR="004C47AE" w:rsidRPr="006865E2" w:rsidRDefault="00845BFD">
      <w:pPr>
        <w:pStyle w:val="TM3"/>
        <w:tabs>
          <w:tab w:val="left" w:pos="1100"/>
          <w:tab w:val="right" w:leader="dot" w:pos="9062"/>
        </w:tabs>
        <w:rPr>
          <w:rFonts w:ascii="Calibri" w:hAnsi="Calibri"/>
          <w:noProof/>
          <w:sz w:val="22"/>
          <w:szCs w:val="22"/>
          <w:lang w:eastAsia="en-US" w:bidi="ar-SA"/>
        </w:rPr>
      </w:pPr>
      <w:hyperlink w:anchor="_Toc70500557" w:history="1">
        <w:r w:rsidR="004C47AE" w:rsidRPr="006865E2">
          <w:rPr>
            <w:rStyle w:val="Lienhypertexte"/>
            <w:noProof/>
          </w:rPr>
          <w:t>1.5</w:t>
        </w:r>
        <w:r w:rsidR="004C47AE" w:rsidRPr="006865E2">
          <w:rPr>
            <w:rFonts w:ascii="Calibri" w:hAnsi="Calibri"/>
            <w:noProof/>
            <w:sz w:val="22"/>
            <w:szCs w:val="22"/>
            <w:lang w:eastAsia="en-US" w:bidi="ar-SA"/>
          </w:rPr>
          <w:tab/>
        </w:r>
        <w:r w:rsidR="004C47AE" w:rsidRPr="006865E2">
          <w:rPr>
            <w:rStyle w:val="Lienhypertexte"/>
            <w:noProof/>
            <w:lang w:eastAsia="fr-FR"/>
          </w:rPr>
          <w:t>Conclusion</w:t>
        </w:r>
        <w:r w:rsidR="004C47AE" w:rsidRPr="006865E2">
          <w:rPr>
            <w:noProof/>
            <w:webHidden/>
          </w:rPr>
          <w:tab/>
        </w:r>
        <w:r w:rsidR="004C47AE" w:rsidRPr="006865E2">
          <w:rPr>
            <w:noProof/>
            <w:webHidden/>
          </w:rPr>
          <w:fldChar w:fldCharType="begin"/>
        </w:r>
        <w:r w:rsidR="004C47AE" w:rsidRPr="006865E2">
          <w:rPr>
            <w:noProof/>
            <w:webHidden/>
          </w:rPr>
          <w:instrText xml:space="preserve"> PAGEREF _Toc70500557 \h </w:instrText>
        </w:r>
        <w:r w:rsidR="004C47AE" w:rsidRPr="006865E2">
          <w:rPr>
            <w:noProof/>
            <w:webHidden/>
          </w:rPr>
        </w:r>
        <w:r w:rsidR="004C47AE" w:rsidRPr="006865E2">
          <w:rPr>
            <w:noProof/>
            <w:webHidden/>
          </w:rPr>
          <w:fldChar w:fldCharType="separate"/>
        </w:r>
        <w:r w:rsidR="00773AC1" w:rsidRPr="006865E2">
          <w:rPr>
            <w:noProof/>
            <w:webHidden/>
          </w:rPr>
          <w:t>74</w:t>
        </w:r>
        <w:r w:rsidR="004C47AE" w:rsidRPr="006865E2">
          <w:rPr>
            <w:noProof/>
            <w:webHidden/>
          </w:rPr>
          <w:fldChar w:fldCharType="end"/>
        </w:r>
      </w:hyperlink>
    </w:p>
    <w:p w14:paraId="29A258EF" w14:textId="5C2BE10C" w:rsidR="004C47AE" w:rsidRPr="006865E2" w:rsidRDefault="00845BFD">
      <w:pPr>
        <w:pStyle w:val="TM1"/>
        <w:rPr>
          <w:rFonts w:ascii="Calibri" w:hAnsi="Calibri"/>
          <w:b w:val="0"/>
          <w:sz w:val="22"/>
          <w:szCs w:val="22"/>
          <w:lang w:eastAsia="en-US" w:bidi="ar-SA"/>
        </w:rPr>
      </w:pPr>
      <w:hyperlink w:anchor="_Toc70500558" w:history="1">
        <w:r w:rsidR="004C47AE" w:rsidRPr="006865E2">
          <w:rPr>
            <w:rStyle w:val="Lienhypertexte"/>
          </w:rPr>
          <w:t>ANNEXES</w:t>
        </w:r>
        <w:r w:rsidR="004C47AE" w:rsidRPr="006865E2">
          <w:rPr>
            <w:webHidden/>
          </w:rPr>
          <w:tab/>
        </w:r>
        <w:r w:rsidR="004C47AE" w:rsidRPr="006865E2">
          <w:rPr>
            <w:webHidden/>
          </w:rPr>
          <w:fldChar w:fldCharType="begin"/>
        </w:r>
        <w:r w:rsidR="004C47AE" w:rsidRPr="006865E2">
          <w:rPr>
            <w:webHidden/>
          </w:rPr>
          <w:instrText xml:space="preserve"> PAGEREF _Toc70500558 \h </w:instrText>
        </w:r>
        <w:r w:rsidR="004C47AE" w:rsidRPr="006865E2">
          <w:rPr>
            <w:webHidden/>
          </w:rPr>
        </w:r>
        <w:r w:rsidR="004C47AE" w:rsidRPr="006865E2">
          <w:rPr>
            <w:webHidden/>
          </w:rPr>
          <w:fldChar w:fldCharType="separate"/>
        </w:r>
        <w:r w:rsidR="00773AC1" w:rsidRPr="006865E2">
          <w:rPr>
            <w:webHidden/>
          </w:rPr>
          <w:t>75</w:t>
        </w:r>
        <w:r w:rsidR="004C47AE" w:rsidRPr="006865E2">
          <w:rPr>
            <w:webHidden/>
          </w:rPr>
          <w:fldChar w:fldCharType="end"/>
        </w:r>
      </w:hyperlink>
    </w:p>
    <w:p w14:paraId="1B52C9BB" w14:textId="65A858EF" w:rsidR="005B265C" w:rsidRPr="006865E2" w:rsidRDefault="001F4A94" w:rsidP="001F4A94">
      <w:pPr>
        <w:sectPr w:rsidR="005B265C" w:rsidRPr="006865E2" w:rsidSect="00FD715E">
          <w:type w:val="continuous"/>
          <w:pgSz w:w="11906" w:h="16838"/>
          <w:pgMar w:top="1417" w:right="1417" w:bottom="1417" w:left="1417" w:header="708" w:footer="708" w:gutter="0"/>
          <w:cols w:space="708"/>
          <w:titlePg/>
          <w:docGrid w:linePitch="360"/>
        </w:sectPr>
      </w:pPr>
      <w:r w:rsidRPr="006865E2">
        <w:fldChar w:fldCharType="end"/>
      </w:r>
    </w:p>
    <w:p w14:paraId="5211BA36" w14:textId="77777777" w:rsidR="00673A38" w:rsidRPr="006865E2" w:rsidRDefault="00673A38">
      <w:pPr>
        <w:pStyle w:val="Titre1"/>
      </w:pPr>
      <w:bookmarkStart w:id="4" w:name="_Toc110049184"/>
      <w:bookmarkStart w:id="5" w:name="_Toc112318984"/>
      <w:bookmarkStart w:id="6" w:name="_Toc70500548"/>
      <w:bookmarkEnd w:id="2"/>
      <w:bookmarkEnd w:id="3"/>
      <w:r w:rsidRPr="006865E2">
        <w:lastRenderedPageBreak/>
        <w:t>PR</w:t>
      </w:r>
      <w:r w:rsidR="003E6FD4" w:rsidRPr="006865E2">
        <w:t>É</w:t>
      </w:r>
      <w:r w:rsidRPr="006865E2">
        <w:t xml:space="preserve">SENTATION </w:t>
      </w:r>
      <w:r w:rsidR="00304802" w:rsidRPr="006865E2">
        <w:t>DE L’</w:t>
      </w:r>
      <w:r w:rsidRPr="006865E2">
        <w:t>ENTREPRISE</w:t>
      </w:r>
      <w:bookmarkEnd w:id="4"/>
      <w:bookmarkEnd w:id="5"/>
      <w:bookmarkEnd w:id="6"/>
    </w:p>
    <w:p w14:paraId="0D219B10" w14:textId="77777777" w:rsidR="001D36D3" w:rsidRPr="006865E2" w:rsidRDefault="001D36D3" w:rsidP="001D36D3">
      <w:pPr>
        <w:ind w:right="-878"/>
        <w:rPr>
          <w:b/>
        </w:rPr>
      </w:pPr>
      <w:bookmarkStart w:id="7" w:name="_Toc112318985"/>
    </w:p>
    <w:p w14:paraId="7121704B" w14:textId="77777777" w:rsidR="001D36D3" w:rsidRPr="006865E2" w:rsidRDefault="001D36D3" w:rsidP="001D36D3">
      <w:pPr>
        <w:ind w:right="-878"/>
        <w:rPr>
          <w:b/>
        </w:rPr>
      </w:pPr>
    </w:p>
    <w:p w14:paraId="2ADDE4C2" w14:textId="77777777" w:rsidR="00673A38" w:rsidRPr="006865E2" w:rsidRDefault="00673A38" w:rsidP="001F2FB6">
      <w:pPr>
        <w:pStyle w:val="Titre2"/>
      </w:pPr>
      <w:bookmarkStart w:id="8" w:name="_Toc70500549"/>
      <w:r w:rsidRPr="006865E2">
        <w:t>L’entreprise</w:t>
      </w:r>
      <w:bookmarkEnd w:id="7"/>
      <w:bookmarkEnd w:id="8"/>
    </w:p>
    <w:p w14:paraId="1D9DB587" w14:textId="3BD1E569" w:rsidR="00280A6B" w:rsidRDefault="00280A6B" w:rsidP="00AD5BDB">
      <w:pPr>
        <w:rPr>
          <w:rFonts w:ascii="Calibri" w:hAnsi="Calibri" w:cs="Calibri"/>
          <w:color w:val="FF0000"/>
          <w:sz w:val="22"/>
          <w:szCs w:val="22"/>
        </w:rPr>
      </w:pPr>
      <w:r w:rsidRPr="00072785">
        <w:rPr>
          <w:rFonts w:ascii="Calibri" w:hAnsi="Calibri" w:cs="Calibri"/>
          <w:sz w:val="22"/>
          <w:szCs w:val="22"/>
        </w:rPr>
        <w:t xml:space="preserve">Descartes </w:t>
      </w:r>
      <w:proofErr w:type="spellStart"/>
      <w:r w:rsidRPr="00072785">
        <w:rPr>
          <w:rFonts w:ascii="Calibri" w:hAnsi="Calibri" w:cs="Calibri"/>
          <w:sz w:val="22"/>
          <w:szCs w:val="22"/>
        </w:rPr>
        <w:t>Underwriting</w:t>
      </w:r>
      <w:proofErr w:type="spellEnd"/>
      <w:r w:rsidRPr="00072785">
        <w:rPr>
          <w:rFonts w:ascii="Calibri" w:hAnsi="Calibri" w:cs="Calibri"/>
          <w:sz w:val="22"/>
          <w:szCs w:val="22"/>
        </w:rPr>
        <w:t xml:space="preserve"> est une jeune entreprise créée en octobre 2018</w:t>
      </w:r>
      <w:r w:rsidR="004D5D50">
        <w:rPr>
          <w:rFonts w:ascii="Calibri" w:hAnsi="Calibri" w:cs="Calibri"/>
          <w:sz w:val="22"/>
          <w:szCs w:val="22"/>
        </w:rPr>
        <w:t xml:space="preserve">, comportant une vingtaine d’employées fin 2020, </w:t>
      </w:r>
      <w:r w:rsidRPr="00072785">
        <w:rPr>
          <w:rFonts w:ascii="Calibri" w:hAnsi="Calibri" w:cs="Calibri"/>
          <w:sz w:val="22"/>
          <w:szCs w:val="22"/>
        </w:rPr>
        <w:t xml:space="preserve">qui entend développer une approche d’assurance des risques naturels dont le modèle ne repose plus seulement sur </w:t>
      </w:r>
      <w:r w:rsidR="006B3CCF">
        <w:rPr>
          <w:rFonts w:ascii="Calibri" w:hAnsi="Calibri" w:cs="Calibri"/>
          <w:sz w:val="22"/>
          <w:szCs w:val="22"/>
        </w:rPr>
        <w:t xml:space="preserve">l’analyse </w:t>
      </w:r>
      <w:r w:rsidRPr="00072785">
        <w:rPr>
          <w:rFonts w:ascii="Calibri" w:hAnsi="Calibri" w:cs="Calibri"/>
          <w:sz w:val="22"/>
          <w:szCs w:val="22"/>
        </w:rPr>
        <w:t>de</w:t>
      </w:r>
      <w:r w:rsidR="006B3CCF">
        <w:rPr>
          <w:rFonts w:ascii="Calibri" w:hAnsi="Calibri" w:cs="Calibri"/>
          <w:sz w:val="22"/>
          <w:szCs w:val="22"/>
        </w:rPr>
        <w:t xml:space="preserve"> </w:t>
      </w:r>
      <w:r w:rsidRPr="00072785">
        <w:rPr>
          <w:rFonts w:ascii="Calibri" w:hAnsi="Calibri" w:cs="Calibri"/>
          <w:sz w:val="22"/>
          <w:szCs w:val="22"/>
        </w:rPr>
        <w:t xml:space="preserve">données historiques de pertes mais sur des modèles </w:t>
      </w:r>
      <w:r w:rsidR="006C4B37" w:rsidRPr="00072785">
        <w:rPr>
          <w:rFonts w:ascii="Calibri" w:hAnsi="Calibri" w:cs="Calibri"/>
          <w:sz w:val="22"/>
          <w:szCs w:val="22"/>
        </w:rPr>
        <w:t>mathématiques</w:t>
      </w:r>
      <w:r w:rsidR="00074796">
        <w:rPr>
          <w:rFonts w:ascii="Calibri" w:hAnsi="Calibri" w:cs="Calibri"/>
          <w:sz w:val="22"/>
          <w:szCs w:val="22"/>
        </w:rPr>
        <w:t xml:space="preserve"> et</w:t>
      </w:r>
      <w:r w:rsidR="006C4B37" w:rsidRPr="00072785">
        <w:rPr>
          <w:rFonts w:ascii="Calibri" w:hAnsi="Calibri" w:cs="Calibri"/>
          <w:sz w:val="22"/>
          <w:szCs w:val="22"/>
        </w:rPr>
        <w:t xml:space="preserve"> </w:t>
      </w:r>
      <w:r w:rsidRPr="00072785">
        <w:rPr>
          <w:rFonts w:ascii="Calibri" w:hAnsi="Calibri" w:cs="Calibri"/>
          <w:sz w:val="22"/>
          <w:szCs w:val="22"/>
        </w:rPr>
        <w:t>physiques</w:t>
      </w:r>
      <w:r w:rsidRPr="00072785">
        <w:rPr>
          <w:rFonts w:ascii="Calibri" w:hAnsi="Calibri" w:cs="Calibri"/>
          <w:spacing w:val="2"/>
          <w:sz w:val="22"/>
          <w:szCs w:val="22"/>
        </w:rPr>
        <w:t>, et des données essentiellement météorologiques.</w:t>
      </w:r>
      <w:r w:rsidR="008962E6">
        <w:rPr>
          <w:rFonts w:ascii="Calibri" w:hAnsi="Calibri" w:cs="Calibri"/>
          <w:spacing w:val="2"/>
          <w:sz w:val="22"/>
          <w:szCs w:val="22"/>
        </w:rPr>
        <w:t xml:space="preserve"> </w:t>
      </w:r>
      <w:r w:rsidR="00AC7F5F">
        <w:rPr>
          <w:rFonts w:ascii="Calibri" w:hAnsi="Calibri" w:cs="Calibri"/>
          <w:spacing w:val="2"/>
          <w:sz w:val="22"/>
          <w:szCs w:val="22"/>
        </w:rPr>
        <w:t xml:space="preserve">Descartes </w:t>
      </w:r>
      <w:proofErr w:type="spellStart"/>
      <w:r w:rsidR="00AC7F5F">
        <w:rPr>
          <w:rFonts w:ascii="Calibri" w:hAnsi="Calibri" w:cs="Calibri"/>
          <w:spacing w:val="2"/>
          <w:sz w:val="22"/>
          <w:szCs w:val="22"/>
        </w:rPr>
        <w:t>Underwriting</w:t>
      </w:r>
      <w:proofErr w:type="spellEnd"/>
      <w:r w:rsidR="00F75790" w:rsidRPr="00072785">
        <w:rPr>
          <w:rFonts w:ascii="Calibri" w:hAnsi="Calibri" w:cs="Calibri"/>
          <w:spacing w:val="2"/>
          <w:sz w:val="22"/>
          <w:szCs w:val="22"/>
        </w:rPr>
        <w:t xml:space="preserve"> </w:t>
      </w:r>
      <w:r w:rsidR="005D2C6E" w:rsidRPr="00072785">
        <w:rPr>
          <w:rFonts w:ascii="Calibri" w:hAnsi="Calibri" w:cs="Calibri"/>
          <w:spacing w:val="2"/>
          <w:sz w:val="22"/>
          <w:szCs w:val="22"/>
        </w:rPr>
        <w:t xml:space="preserve">pari de </w:t>
      </w:r>
      <w:r w:rsidR="005D2C6E" w:rsidRPr="00072785">
        <w:rPr>
          <w:rFonts w:ascii="Calibri" w:hAnsi="Calibri" w:cs="Calibri"/>
          <w:sz w:val="22"/>
          <w:szCs w:val="22"/>
        </w:rPr>
        <w:t xml:space="preserve">miser </w:t>
      </w:r>
      <w:r w:rsidRPr="00072785">
        <w:rPr>
          <w:rFonts w:ascii="Calibri" w:hAnsi="Calibri" w:cs="Calibri"/>
          <w:sz w:val="22"/>
          <w:szCs w:val="22"/>
        </w:rPr>
        <w:t xml:space="preserve">sur </w:t>
      </w:r>
      <w:r w:rsidR="005D2C6E" w:rsidRPr="00072785">
        <w:rPr>
          <w:rFonts w:ascii="Calibri" w:hAnsi="Calibri" w:cs="Calibri"/>
          <w:sz w:val="22"/>
          <w:szCs w:val="22"/>
        </w:rPr>
        <w:t>des</w:t>
      </w:r>
      <w:r w:rsidRPr="00072785">
        <w:rPr>
          <w:rFonts w:ascii="Calibri" w:hAnsi="Calibri" w:cs="Calibri"/>
          <w:sz w:val="22"/>
          <w:szCs w:val="22"/>
        </w:rPr>
        <w:t xml:space="preserve"> donnée</w:t>
      </w:r>
      <w:r w:rsidR="00F75790" w:rsidRPr="00072785">
        <w:rPr>
          <w:rFonts w:ascii="Calibri" w:hAnsi="Calibri" w:cs="Calibri"/>
          <w:sz w:val="22"/>
          <w:szCs w:val="22"/>
        </w:rPr>
        <w:t>s</w:t>
      </w:r>
      <w:r w:rsidRPr="00072785">
        <w:rPr>
          <w:rFonts w:ascii="Calibri" w:hAnsi="Calibri" w:cs="Calibri"/>
          <w:sz w:val="22"/>
          <w:szCs w:val="22"/>
        </w:rPr>
        <w:t xml:space="preserve"> et des modèles</w:t>
      </w:r>
      <w:r w:rsidR="00391085" w:rsidRPr="00072785">
        <w:rPr>
          <w:rFonts w:ascii="Calibri" w:hAnsi="Calibri" w:cs="Calibri"/>
          <w:sz w:val="22"/>
          <w:szCs w:val="22"/>
        </w:rPr>
        <w:t xml:space="preserve"> de tarification</w:t>
      </w:r>
      <w:r w:rsidRPr="00072785">
        <w:rPr>
          <w:rFonts w:ascii="Calibri" w:hAnsi="Calibri" w:cs="Calibri"/>
          <w:sz w:val="22"/>
          <w:szCs w:val="22"/>
        </w:rPr>
        <w:t xml:space="preserve"> avancés développ</w:t>
      </w:r>
      <w:r w:rsidR="005D2C6E" w:rsidRPr="00072785">
        <w:rPr>
          <w:rFonts w:ascii="Calibri" w:hAnsi="Calibri" w:cs="Calibri"/>
          <w:sz w:val="22"/>
          <w:szCs w:val="22"/>
        </w:rPr>
        <w:t>és</w:t>
      </w:r>
      <w:r w:rsidRPr="00072785">
        <w:rPr>
          <w:rFonts w:ascii="Calibri" w:hAnsi="Calibri" w:cs="Calibri"/>
          <w:sz w:val="22"/>
          <w:szCs w:val="22"/>
        </w:rPr>
        <w:t xml:space="preserve"> en interne pour raccourcir les délais de traitement et mieux évaluer le prix à associer aux risques. Plusieurs multinationales ont déjà souscrit à ses contrats</w:t>
      </w:r>
      <w:r w:rsidR="00B010BE" w:rsidRPr="00072785">
        <w:rPr>
          <w:rFonts w:ascii="Calibri" w:hAnsi="Calibri" w:cs="Calibri"/>
          <w:sz w:val="22"/>
          <w:szCs w:val="22"/>
        </w:rPr>
        <w:t xml:space="preserve"> et</w:t>
      </w:r>
      <w:r w:rsidRPr="00072785">
        <w:rPr>
          <w:rFonts w:ascii="Calibri" w:hAnsi="Calibri" w:cs="Calibri"/>
          <w:sz w:val="22"/>
          <w:szCs w:val="22"/>
        </w:rPr>
        <w:t xml:space="preserve"> </w:t>
      </w:r>
      <w:r w:rsidRPr="00335569">
        <w:rPr>
          <w:rFonts w:ascii="Calibri" w:hAnsi="Calibri" w:cs="Calibri"/>
          <w:sz w:val="22"/>
          <w:szCs w:val="22"/>
        </w:rPr>
        <w:t xml:space="preserve">les fonds </w:t>
      </w:r>
      <w:proofErr w:type="spellStart"/>
      <w:r w:rsidRPr="00335569">
        <w:rPr>
          <w:rFonts w:ascii="Calibri" w:hAnsi="Calibri" w:cs="Calibri"/>
          <w:sz w:val="22"/>
          <w:szCs w:val="22"/>
        </w:rPr>
        <w:t>BlackFin</w:t>
      </w:r>
      <w:proofErr w:type="spellEnd"/>
      <w:r w:rsidRPr="00335569">
        <w:rPr>
          <w:rFonts w:ascii="Calibri" w:hAnsi="Calibri" w:cs="Calibri"/>
          <w:sz w:val="22"/>
          <w:szCs w:val="22"/>
        </w:rPr>
        <w:t xml:space="preserve"> Tech </w:t>
      </w:r>
      <w:r w:rsidR="002D25B3" w:rsidRPr="00335569">
        <w:rPr>
          <w:rFonts w:ascii="Calibri" w:hAnsi="Calibri" w:cs="Calibri"/>
          <w:sz w:val="22"/>
          <w:szCs w:val="22"/>
        </w:rPr>
        <w:t xml:space="preserve">et </w:t>
      </w:r>
      <w:r w:rsidRPr="00335569">
        <w:rPr>
          <w:rFonts w:ascii="Calibri" w:hAnsi="Calibri" w:cs="Calibri"/>
          <w:sz w:val="22"/>
          <w:szCs w:val="22"/>
        </w:rPr>
        <w:t>Cathy sont entrés respectivement début 2019 et courant 2020 à son capital pour un montant total de 17,7 millions d’euros</w:t>
      </w:r>
      <w:r w:rsidR="00791408" w:rsidRPr="00335569">
        <w:rPr>
          <w:rFonts w:ascii="Calibri" w:hAnsi="Calibri" w:cs="Calibri"/>
          <w:sz w:val="22"/>
          <w:szCs w:val="22"/>
        </w:rPr>
        <w:t>.</w:t>
      </w:r>
    </w:p>
    <w:p w14:paraId="4649C7B8" w14:textId="77777777" w:rsidR="00537E2C" w:rsidRPr="00537E2C" w:rsidRDefault="00537E2C" w:rsidP="00AD5BDB">
      <w:pPr>
        <w:rPr>
          <w:rFonts w:ascii="Calibri" w:hAnsi="Calibri" w:cs="Calibri"/>
          <w:color w:val="FF0000"/>
          <w:sz w:val="22"/>
          <w:szCs w:val="22"/>
        </w:rPr>
      </w:pPr>
    </w:p>
    <w:p w14:paraId="177FC938" w14:textId="3228DC2B" w:rsidR="006E1536" w:rsidRPr="00072785" w:rsidRDefault="006E1536" w:rsidP="006E1536">
      <w:pPr>
        <w:rPr>
          <w:rFonts w:ascii="Calibri" w:hAnsi="Calibri" w:cs="Calibri"/>
          <w:sz w:val="22"/>
          <w:szCs w:val="22"/>
        </w:rPr>
      </w:pPr>
      <w:r w:rsidRPr="00072785">
        <w:rPr>
          <w:rFonts w:ascii="Calibri" w:hAnsi="Calibri" w:cs="Calibri"/>
          <w:sz w:val="22"/>
          <w:szCs w:val="22"/>
        </w:rPr>
        <w:t xml:space="preserve">Cette approche par la donnée permet à Descartes </w:t>
      </w:r>
      <w:proofErr w:type="spellStart"/>
      <w:r w:rsidRPr="00072785">
        <w:rPr>
          <w:rFonts w:ascii="Calibri" w:hAnsi="Calibri" w:cs="Calibri"/>
          <w:sz w:val="22"/>
          <w:szCs w:val="22"/>
        </w:rPr>
        <w:t>Underwriting</w:t>
      </w:r>
      <w:proofErr w:type="spellEnd"/>
      <w:r w:rsidRPr="00072785">
        <w:rPr>
          <w:rFonts w:ascii="Calibri" w:hAnsi="Calibri" w:cs="Calibri"/>
          <w:sz w:val="22"/>
          <w:szCs w:val="22"/>
        </w:rPr>
        <w:t xml:space="preserve"> de développer de nouveaux produits d'assurance contre les catastrophes naturelles et climatiques</w:t>
      </w:r>
      <w:r w:rsidR="00B010BE" w:rsidRPr="00072785">
        <w:rPr>
          <w:rFonts w:ascii="Calibri" w:hAnsi="Calibri" w:cs="Calibri"/>
          <w:sz w:val="22"/>
          <w:szCs w:val="22"/>
        </w:rPr>
        <w:t xml:space="preserve"> </w:t>
      </w:r>
      <w:r w:rsidR="004D7952">
        <w:rPr>
          <w:rFonts w:ascii="Calibri" w:hAnsi="Calibri" w:cs="Calibri"/>
          <w:sz w:val="22"/>
          <w:szCs w:val="22"/>
        </w:rPr>
        <w:t xml:space="preserve">qui sont plus compétitifs et indemnisent plus rapidement. </w:t>
      </w:r>
      <w:r w:rsidR="00027BD8">
        <w:rPr>
          <w:rFonts w:ascii="Calibri" w:hAnsi="Calibri" w:cs="Calibri"/>
          <w:sz w:val="22"/>
          <w:szCs w:val="22"/>
        </w:rPr>
        <w:t xml:space="preserve"> Beaucoup de ces produits sont dits « paramétriques », c’est à dire que l’indemnisation est déclenchée automatiquement en fonction des données relevées. </w:t>
      </w:r>
    </w:p>
    <w:p w14:paraId="1C5727FC" w14:textId="77777777" w:rsidR="006E1536" w:rsidRPr="00072785" w:rsidRDefault="006E1536" w:rsidP="006E1536">
      <w:pPr>
        <w:rPr>
          <w:rFonts w:ascii="Calibri" w:hAnsi="Calibri" w:cs="Calibri"/>
          <w:sz w:val="22"/>
          <w:szCs w:val="22"/>
        </w:rPr>
      </w:pPr>
    </w:p>
    <w:p w14:paraId="56A5C2B1" w14:textId="5D7AC81F" w:rsidR="00BC0595" w:rsidRPr="00072785" w:rsidRDefault="006E1536" w:rsidP="006E1536">
      <w:pPr>
        <w:rPr>
          <w:rFonts w:ascii="Calibri" w:hAnsi="Calibri" w:cs="Calibri"/>
          <w:sz w:val="22"/>
          <w:szCs w:val="22"/>
        </w:rPr>
      </w:pPr>
      <w:r w:rsidRPr="00072785">
        <w:rPr>
          <w:rFonts w:ascii="Calibri" w:hAnsi="Calibri" w:cs="Calibri"/>
          <w:sz w:val="22"/>
          <w:szCs w:val="22"/>
        </w:rPr>
        <w:t xml:space="preserve">Le modèle d’affaires </w:t>
      </w:r>
      <w:r w:rsidR="00791408" w:rsidRPr="00072785">
        <w:rPr>
          <w:rFonts w:ascii="Calibri" w:hAnsi="Calibri" w:cs="Calibri"/>
          <w:sz w:val="22"/>
          <w:szCs w:val="22"/>
        </w:rPr>
        <w:t xml:space="preserve">de Descartes </w:t>
      </w:r>
      <w:proofErr w:type="spellStart"/>
      <w:r w:rsidR="00791408" w:rsidRPr="00072785">
        <w:rPr>
          <w:rFonts w:ascii="Calibri" w:hAnsi="Calibri" w:cs="Calibri"/>
          <w:sz w:val="22"/>
          <w:szCs w:val="22"/>
        </w:rPr>
        <w:t>Underwriting</w:t>
      </w:r>
      <w:proofErr w:type="spellEnd"/>
      <w:r w:rsidR="00791408" w:rsidRPr="00072785">
        <w:rPr>
          <w:rFonts w:ascii="Calibri" w:hAnsi="Calibri" w:cs="Calibri"/>
          <w:sz w:val="22"/>
          <w:szCs w:val="22"/>
        </w:rPr>
        <w:t xml:space="preserve"> </w:t>
      </w:r>
      <w:r w:rsidRPr="00072785">
        <w:rPr>
          <w:rFonts w:ascii="Calibri" w:hAnsi="Calibri" w:cs="Calibri"/>
          <w:sz w:val="22"/>
          <w:szCs w:val="22"/>
        </w:rPr>
        <w:t>est celui d’une agence de souscription pour le compte de grands porteurs de risques, assureurs et réassureurs, travaillant uniquement avec des courtiers pour la distribution de produits. </w:t>
      </w:r>
      <w:r w:rsidR="00B010BE" w:rsidRPr="00072785">
        <w:rPr>
          <w:rFonts w:ascii="Calibri" w:hAnsi="Calibri" w:cs="Calibri"/>
          <w:sz w:val="22"/>
          <w:szCs w:val="22"/>
        </w:rPr>
        <w:t xml:space="preserve"> E</w:t>
      </w:r>
      <w:r w:rsidRPr="00072785">
        <w:rPr>
          <w:rFonts w:ascii="Calibri" w:hAnsi="Calibri" w:cs="Calibri"/>
          <w:sz w:val="22"/>
          <w:szCs w:val="22"/>
        </w:rPr>
        <w:t xml:space="preserve">n tant qu’agence de souscription, </w:t>
      </w:r>
      <w:r w:rsidR="00B010BE" w:rsidRPr="00072785">
        <w:rPr>
          <w:rFonts w:ascii="Calibri" w:hAnsi="Calibri" w:cs="Calibri"/>
          <w:sz w:val="22"/>
          <w:szCs w:val="22"/>
        </w:rPr>
        <w:t xml:space="preserve">Descartes </w:t>
      </w:r>
      <w:proofErr w:type="spellStart"/>
      <w:r w:rsidR="00B010BE" w:rsidRPr="00072785">
        <w:rPr>
          <w:rFonts w:ascii="Calibri" w:hAnsi="Calibri" w:cs="Calibri"/>
          <w:sz w:val="22"/>
          <w:szCs w:val="22"/>
        </w:rPr>
        <w:t>Underwriting</w:t>
      </w:r>
      <w:proofErr w:type="spellEnd"/>
      <w:r w:rsidRPr="00072785">
        <w:rPr>
          <w:rFonts w:ascii="Calibri" w:hAnsi="Calibri" w:cs="Calibri"/>
          <w:sz w:val="22"/>
          <w:szCs w:val="22"/>
        </w:rPr>
        <w:t xml:space="preserve"> </w:t>
      </w:r>
      <w:r w:rsidR="00B010BE" w:rsidRPr="00072785">
        <w:rPr>
          <w:rFonts w:ascii="Calibri" w:hAnsi="Calibri" w:cs="Calibri"/>
          <w:sz w:val="22"/>
          <w:szCs w:val="22"/>
        </w:rPr>
        <w:t xml:space="preserve">a </w:t>
      </w:r>
      <w:r w:rsidRPr="00072785">
        <w:rPr>
          <w:rFonts w:ascii="Calibri" w:hAnsi="Calibri" w:cs="Calibri"/>
          <w:sz w:val="22"/>
          <w:szCs w:val="22"/>
        </w:rPr>
        <w:t xml:space="preserve">le pouvoir de souscrire </w:t>
      </w:r>
      <w:r w:rsidR="003F49E1" w:rsidRPr="00072785">
        <w:rPr>
          <w:rFonts w:ascii="Calibri" w:hAnsi="Calibri" w:cs="Calibri"/>
          <w:sz w:val="22"/>
          <w:szCs w:val="22"/>
        </w:rPr>
        <w:t xml:space="preserve">des contrats d’assurance </w:t>
      </w:r>
      <w:r w:rsidRPr="00072785">
        <w:rPr>
          <w:rFonts w:ascii="Calibri" w:hAnsi="Calibri" w:cs="Calibri"/>
          <w:sz w:val="22"/>
          <w:szCs w:val="22"/>
        </w:rPr>
        <w:t>pour des clients dont elle sera le mandataire sans pour autant porter le risque, ce qui nécessiterait plusieurs centaines de millions d’euros de capital.</w:t>
      </w:r>
    </w:p>
    <w:p w14:paraId="302AD977" w14:textId="77777777" w:rsidR="00BC0595" w:rsidRPr="00072785" w:rsidRDefault="00BC0595" w:rsidP="006E1536">
      <w:pPr>
        <w:rPr>
          <w:rFonts w:ascii="Calibri" w:hAnsi="Calibri" w:cs="Calibri"/>
          <w:sz w:val="22"/>
          <w:szCs w:val="22"/>
        </w:rPr>
      </w:pPr>
    </w:p>
    <w:p w14:paraId="76E589E9" w14:textId="4E490B9D" w:rsidR="006E1536" w:rsidRPr="00072785" w:rsidRDefault="006E1536" w:rsidP="006E1536">
      <w:pPr>
        <w:rPr>
          <w:rFonts w:ascii="Calibri" w:hAnsi="Calibri" w:cs="Calibri"/>
          <w:sz w:val="22"/>
          <w:szCs w:val="22"/>
        </w:rPr>
      </w:pPr>
      <w:r w:rsidRPr="00072785">
        <w:rPr>
          <w:rFonts w:ascii="Calibri" w:hAnsi="Calibri" w:cs="Calibri"/>
          <w:sz w:val="22"/>
          <w:szCs w:val="22"/>
        </w:rPr>
        <w:t xml:space="preserve">L’approche du marché est progressive </w:t>
      </w:r>
      <w:r w:rsidR="00091495">
        <w:rPr>
          <w:rFonts w:ascii="Calibri" w:hAnsi="Calibri" w:cs="Calibri"/>
          <w:sz w:val="22"/>
          <w:szCs w:val="22"/>
        </w:rPr>
        <w:t>selon</w:t>
      </w:r>
      <w:r w:rsidRPr="00072785">
        <w:rPr>
          <w:rFonts w:ascii="Calibri" w:hAnsi="Calibri" w:cs="Calibri"/>
          <w:sz w:val="22"/>
          <w:szCs w:val="22"/>
        </w:rPr>
        <w:t xml:space="preserve"> </w:t>
      </w:r>
      <w:r w:rsidR="00644525">
        <w:rPr>
          <w:rFonts w:ascii="Calibri" w:hAnsi="Calibri" w:cs="Calibri"/>
          <w:sz w:val="22"/>
          <w:szCs w:val="22"/>
        </w:rPr>
        <w:t>l</w:t>
      </w:r>
      <w:r w:rsidRPr="00072785">
        <w:rPr>
          <w:rFonts w:ascii="Calibri" w:hAnsi="Calibri" w:cs="Calibri"/>
          <w:sz w:val="22"/>
          <w:szCs w:val="22"/>
        </w:rPr>
        <w:t xml:space="preserve">es risques traités : </w:t>
      </w:r>
      <w:r w:rsidR="00A50C43">
        <w:rPr>
          <w:rFonts w:ascii="Calibri" w:hAnsi="Calibri" w:cs="Calibri"/>
          <w:sz w:val="22"/>
          <w:szCs w:val="22"/>
        </w:rPr>
        <w:t xml:space="preserve">cibler </w:t>
      </w:r>
      <w:r w:rsidRPr="00072785">
        <w:rPr>
          <w:rFonts w:ascii="Calibri" w:hAnsi="Calibri" w:cs="Calibri"/>
          <w:sz w:val="22"/>
          <w:szCs w:val="22"/>
        </w:rPr>
        <w:t>d’abord les gouvernements et grandes entreprises, pour descendre ensuite vers les PME et à plus long terme les particuliers.</w:t>
      </w:r>
    </w:p>
    <w:p w14:paraId="5EE8AE1F" w14:textId="77777777" w:rsidR="006E1536" w:rsidRPr="00072785" w:rsidRDefault="006E1536" w:rsidP="006E1536">
      <w:pPr>
        <w:tabs>
          <w:tab w:val="left" w:pos="432"/>
        </w:tabs>
        <w:jc w:val="left"/>
        <w:textAlignment w:val="baseline"/>
        <w:rPr>
          <w:rFonts w:ascii="Calibri" w:eastAsia="Arial" w:hAnsi="Calibri" w:cs="Calibri"/>
          <w:b/>
          <w:color w:val="000000"/>
          <w:sz w:val="22"/>
          <w:szCs w:val="22"/>
        </w:rPr>
      </w:pPr>
    </w:p>
    <w:p w14:paraId="1F6CCC7B" w14:textId="1CDE7E6D" w:rsidR="00AD5BDB" w:rsidRDefault="00335569" w:rsidP="00E11F69">
      <w:pPr>
        <w:shd w:val="clear" w:color="auto" w:fill="FFFFFF"/>
        <w:tabs>
          <w:tab w:val="left" w:pos="851"/>
        </w:tabs>
        <w:rPr>
          <w:rFonts w:ascii="Calibri" w:hAnsi="Calibri" w:cs="Calibri"/>
          <w:sz w:val="22"/>
          <w:szCs w:val="22"/>
        </w:rPr>
      </w:pPr>
      <w:r>
        <w:rPr>
          <w:rFonts w:ascii="Calibri" w:hAnsi="Calibri" w:cs="Calibri"/>
          <w:sz w:val="22"/>
          <w:szCs w:val="22"/>
        </w:rPr>
        <w:t>D</w:t>
      </w:r>
      <w:r w:rsidR="006E1536" w:rsidRPr="00072785">
        <w:rPr>
          <w:rFonts w:ascii="Calibri" w:hAnsi="Calibri" w:cs="Calibri"/>
          <w:sz w:val="22"/>
          <w:szCs w:val="22"/>
        </w:rPr>
        <w:t xml:space="preserve">e façon générale, nous devons souligner que Descartes </w:t>
      </w:r>
      <w:proofErr w:type="spellStart"/>
      <w:r w:rsidR="00BC0595" w:rsidRPr="00072785">
        <w:rPr>
          <w:rFonts w:ascii="Calibri" w:hAnsi="Calibri" w:cs="Calibri"/>
          <w:sz w:val="22"/>
          <w:szCs w:val="22"/>
        </w:rPr>
        <w:t>Underwriting</w:t>
      </w:r>
      <w:proofErr w:type="spellEnd"/>
      <w:r w:rsidR="00BC0595" w:rsidRPr="00072785">
        <w:rPr>
          <w:rFonts w:ascii="Calibri" w:hAnsi="Calibri" w:cs="Calibri"/>
          <w:sz w:val="22"/>
          <w:szCs w:val="22"/>
        </w:rPr>
        <w:t xml:space="preserve"> </w:t>
      </w:r>
      <w:r w:rsidR="006E1536" w:rsidRPr="00072785">
        <w:rPr>
          <w:rFonts w:ascii="Calibri" w:hAnsi="Calibri" w:cs="Calibri"/>
          <w:sz w:val="22"/>
          <w:szCs w:val="22"/>
        </w:rPr>
        <w:t xml:space="preserve">n’est pas une entreprise </w:t>
      </w:r>
      <w:r w:rsidR="00644525">
        <w:rPr>
          <w:rFonts w:ascii="Calibri" w:hAnsi="Calibri" w:cs="Calibri"/>
          <w:sz w:val="22"/>
          <w:szCs w:val="22"/>
        </w:rPr>
        <w:t xml:space="preserve">ayant pour vocation </w:t>
      </w:r>
      <w:r w:rsidR="006371AA">
        <w:rPr>
          <w:rFonts w:ascii="Calibri" w:hAnsi="Calibri" w:cs="Calibri"/>
          <w:sz w:val="22"/>
          <w:szCs w:val="22"/>
        </w:rPr>
        <w:t xml:space="preserve">à </w:t>
      </w:r>
      <w:r w:rsidR="006E1536" w:rsidRPr="00072785">
        <w:rPr>
          <w:rFonts w:ascii="Calibri" w:hAnsi="Calibri" w:cs="Calibri"/>
          <w:sz w:val="22"/>
          <w:szCs w:val="22"/>
        </w:rPr>
        <w:t>modélis</w:t>
      </w:r>
      <w:r w:rsidR="00644525">
        <w:rPr>
          <w:rFonts w:ascii="Calibri" w:hAnsi="Calibri" w:cs="Calibri"/>
          <w:sz w:val="22"/>
          <w:szCs w:val="22"/>
        </w:rPr>
        <w:t>er</w:t>
      </w:r>
      <w:r w:rsidR="006E1536" w:rsidRPr="00072785">
        <w:rPr>
          <w:rFonts w:ascii="Calibri" w:hAnsi="Calibri" w:cs="Calibri"/>
          <w:sz w:val="22"/>
          <w:szCs w:val="22"/>
        </w:rPr>
        <w:t xml:space="preserve"> </w:t>
      </w:r>
      <w:r w:rsidR="00644525">
        <w:rPr>
          <w:rFonts w:ascii="Calibri" w:hAnsi="Calibri" w:cs="Calibri"/>
          <w:sz w:val="22"/>
          <w:szCs w:val="22"/>
        </w:rPr>
        <w:t>le</w:t>
      </w:r>
      <w:r w:rsidR="006E1536" w:rsidRPr="00072785">
        <w:rPr>
          <w:rFonts w:ascii="Calibri" w:hAnsi="Calibri" w:cs="Calibri"/>
          <w:sz w:val="22"/>
          <w:szCs w:val="22"/>
        </w:rPr>
        <w:t xml:space="preserve"> climat </w:t>
      </w:r>
      <w:r w:rsidR="00644525">
        <w:rPr>
          <w:rFonts w:ascii="Calibri" w:hAnsi="Calibri" w:cs="Calibri"/>
          <w:sz w:val="22"/>
          <w:szCs w:val="22"/>
        </w:rPr>
        <w:t xml:space="preserve">et son évolution, </w:t>
      </w:r>
      <w:r w:rsidR="006E1536" w:rsidRPr="00072785">
        <w:rPr>
          <w:rFonts w:ascii="Calibri" w:hAnsi="Calibri" w:cs="Calibri"/>
          <w:sz w:val="22"/>
          <w:szCs w:val="22"/>
        </w:rPr>
        <w:t>mais une société qui développe de nouveaux modèles de tarification des risques assurantiels à partir de données climatiques</w:t>
      </w:r>
      <w:r w:rsidR="008578C5" w:rsidRPr="00072785">
        <w:rPr>
          <w:rFonts w:ascii="Calibri" w:hAnsi="Calibri" w:cs="Calibri"/>
          <w:sz w:val="22"/>
          <w:szCs w:val="22"/>
        </w:rPr>
        <w:t xml:space="preserve"> fournies par des acteurs spécialisés</w:t>
      </w:r>
      <w:r w:rsidR="006E1536" w:rsidRPr="00072785">
        <w:rPr>
          <w:rFonts w:ascii="Calibri" w:hAnsi="Calibri" w:cs="Calibri"/>
          <w:sz w:val="22"/>
          <w:szCs w:val="22"/>
        </w:rPr>
        <w:t xml:space="preserve">. </w:t>
      </w:r>
      <w:r w:rsidR="008578C5" w:rsidRPr="00072785">
        <w:rPr>
          <w:rFonts w:ascii="Calibri" w:hAnsi="Calibri" w:cs="Calibri"/>
          <w:sz w:val="22"/>
          <w:szCs w:val="22"/>
        </w:rPr>
        <w:t>C</w:t>
      </w:r>
      <w:r w:rsidR="006E1536" w:rsidRPr="00072785">
        <w:rPr>
          <w:rFonts w:ascii="Calibri" w:hAnsi="Calibri" w:cs="Calibri"/>
          <w:sz w:val="22"/>
          <w:szCs w:val="22"/>
        </w:rPr>
        <w:t xml:space="preserve">es produits </w:t>
      </w:r>
      <w:r w:rsidR="008578C5" w:rsidRPr="00072785">
        <w:rPr>
          <w:rFonts w:ascii="Calibri" w:hAnsi="Calibri" w:cs="Calibri"/>
          <w:sz w:val="22"/>
          <w:szCs w:val="22"/>
        </w:rPr>
        <w:t xml:space="preserve">d’assurance sont </w:t>
      </w:r>
      <w:r w:rsidR="00BF434B" w:rsidRPr="00072785">
        <w:rPr>
          <w:rFonts w:ascii="Calibri" w:hAnsi="Calibri" w:cs="Calibri"/>
          <w:sz w:val="22"/>
          <w:szCs w:val="22"/>
        </w:rPr>
        <w:t xml:space="preserve">éventuellement </w:t>
      </w:r>
      <w:r w:rsidR="006E1536" w:rsidRPr="00072785">
        <w:rPr>
          <w:rFonts w:ascii="Calibri" w:hAnsi="Calibri" w:cs="Calibri"/>
          <w:sz w:val="22"/>
          <w:szCs w:val="22"/>
        </w:rPr>
        <w:t>en concurrence avec ceux proposées par AXA, Allianz ou Groupama</w:t>
      </w:r>
      <w:r w:rsidR="00B426E8">
        <w:rPr>
          <w:rFonts w:ascii="Calibri" w:hAnsi="Calibri" w:cs="Calibri"/>
          <w:sz w:val="22"/>
          <w:szCs w:val="22"/>
        </w:rPr>
        <w:t xml:space="preserve"> par exemple</w:t>
      </w:r>
      <w:r w:rsidR="008578C5" w:rsidRPr="00072785">
        <w:rPr>
          <w:rFonts w:ascii="Calibri" w:hAnsi="Calibri" w:cs="Calibri"/>
          <w:sz w:val="22"/>
          <w:szCs w:val="22"/>
        </w:rPr>
        <w:t>, mais en aucun cas</w:t>
      </w:r>
      <w:r w:rsidR="006E1536" w:rsidRPr="00072785">
        <w:rPr>
          <w:rFonts w:ascii="Calibri" w:hAnsi="Calibri" w:cs="Calibri"/>
          <w:sz w:val="22"/>
          <w:szCs w:val="22"/>
        </w:rPr>
        <w:t xml:space="preserve"> </w:t>
      </w:r>
      <w:r w:rsidR="008578C5" w:rsidRPr="00072785">
        <w:rPr>
          <w:rFonts w:ascii="Calibri" w:hAnsi="Calibri" w:cs="Calibri"/>
          <w:sz w:val="22"/>
          <w:szCs w:val="22"/>
        </w:rPr>
        <w:t>l</w:t>
      </w:r>
      <w:r w:rsidR="006E1536" w:rsidRPr="00072785">
        <w:rPr>
          <w:rFonts w:ascii="Calibri" w:hAnsi="Calibri" w:cs="Calibri"/>
          <w:sz w:val="22"/>
          <w:szCs w:val="22"/>
        </w:rPr>
        <w:t>a société n’</w:t>
      </w:r>
      <w:r w:rsidR="00BF434B" w:rsidRPr="00072785">
        <w:rPr>
          <w:rFonts w:ascii="Calibri" w:hAnsi="Calibri" w:cs="Calibri"/>
          <w:sz w:val="22"/>
          <w:szCs w:val="22"/>
        </w:rPr>
        <w:t xml:space="preserve">entre </w:t>
      </w:r>
      <w:r w:rsidR="006E1536" w:rsidRPr="00072785">
        <w:rPr>
          <w:rFonts w:ascii="Calibri" w:hAnsi="Calibri" w:cs="Calibri"/>
          <w:sz w:val="22"/>
          <w:szCs w:val="22"/>
        </w:rPr>
        <w:t xml:space="preserve">en concurrence avec des sociétés </w:t>
      </w:r>
      <w:r w:rsidR="008578C5" w:rsidRPr="00072785">
        <w:rPr>
          <w:rFonts w:ascii="Calibri" w:hAnsi="Calibri" w:cs="Calibri"/>
          <w:sz w:val="22"/>
          <w:szCs w:val="22"/>
        </w:rPr>
        <w:t xml:space="preserve">privées spécialisés en </w:t>
      </w:r>
      <w:r w:rsidR="006E1536" w:rsidRPr="00072785">
        <w:rPr>
          <w:rFonts w:ascii="Calibri" w:hAnsi="Calibri" w:cs="Calibri"/>
          <w:sz w:val="22"/>
          <w:szCs w:val="22"/>
        </w:rPr>
        <w:t>prévisions météo</w:t>
      </w:r>
      <w:r w:rsidR="008578C5" w:rsidRPr="00072785">
        <w:rPr>
          <w:rFonts w:ascii="Calibri" w:hAnsi="Calibri" w:cs="Calibri"/>
          <w:sz w:val="22"/>
          <w:szCs w:val="22"/>
        </w:rPr>
        <w:t>rologiques</w:t>
      </w:r>
      <w:r w:rsidR="006E1536" w:rsidRPr="00072785">
        <w:rPr>
          <w:rFonts w:ascii="Calibri" w:hAnsi="Calibri" w:cs="Calibri"/>
          <w:sz w:val="22"/>
          <w:szCs w:val="22"/>
        </w:rPr>
        <w:t xml:space="preserve"> </w:t>
      </w:r>
      <w:r w:rsidR="008578C5" w:rsidRPr="00072785">
        <w:rPr>
          <w:rFonts w:ascii="Calibri" w:hAnsi="Calibri" w:cs="Calibri"/>
          <w:sz w:val="22"/>
          <w:szCs w:val="22"/>
        </w:rPr>
        <w:t xml:space="preserve">telles que </w:t>
      </w:r>
      <w:proofErr w:type="spellStart"/>
      <w:r w:rsidR="006E1536" w:rsidRPr="00072785">
        <w:rPr>
          <w:rFonts w:ascii="Calibri" w:hAnsi="Calibri" w:cs="Calibri"/>
          <w:sz w:val="22"/>
          <w:szCs w:val="22"/>
        </w:rPr>
        <w:t>Metigate</w:t>
      </w:r>
      <w:proofErr w:type="spellEnd"/>
      <w:r w:rsidR="006E1536" w:rsidRPr="00072785">
        <w:rPr>
          <w:rFonts w:ascii="Calibri" w:hAnsi="Calibri" w:cs="Calibri"/>
          <w:sz w:val="22"/>
          <w:szCs w:val="22"/>
        </w:rPr>
        <w:t xml:space="preserve">, </w:t>
      </w:r>
      <w:proofErr w:type="spellStart"/>
      <w:r w:rsidR="006E1536" w:rsidRPr="00072785">
        <w:rPr>
          <w:rFonts w:ascii="Calibri" w:hAnsi="Calibri" w:cs="Calibri"/>
          <w:sz w:val="22"/>
          <w:szCs w:val="22"/>
        </w:rPr>
        <w:t>HDrain</w:t>
      </w:r>
      <w:proofErr w:type="spellEnd"/>
      <w:r w:rsidR="008578C5" w:rsidRPr="00072785">
        <w:rPr>
          <w:rFonts w:ascii="Calibri" w:hAnsi="Calibri" w:cs="Calibri"/>
          <w:sz w:val="22"/>
          <w:szCs w:val="22"/>
        </w:rPr>
        <w:t xml:space="preserve"> ou </w:t>
      </w:r>
      <w:proofErr w:type="spellStart"/>
      <w:r w:rsidR="006E1536" w:rsidRPr="00072785">
        <w:rPr>
          <w:rFonts w:ascii="Calibri" w:hAnsi="Calibri" w:cs="Calibri"/>
          <w:sz w:val="22"/>
          <w:szCs w:val="22"/>
        </w:rPr>
        <w:t>WeatherNews</w:t>
      </w:r>
      <w:proofErr w:type="spellEnd"/>
      <w:r w:rsidR="006E1536" w:rsidRPr="00072785">
        <w:rPr>
          <w:rFonts w:ascii="Calibri" w:hAnsi="Calibri" w:cs="Calibri"/>
          <w:sz w:val="22"/>
          <w:szCs w:val="22"/>
        </w:rPr>
        <w:t xml:space="preserve"> en France</w:t>
      </w:r>
      <w:r w:rsidR="008578C5" w:rsidRPr="00072785">
        <w:rPr>
          <w:rFonts w:ascii="Calibri" w:hAnsi="Calibri" w:cs="Calibri"/>
          <w:sz w:val="22"/>
          <w:szCs w:val="22"/>
        </w:rPr>
        <w:t>,</w:t>
      </w:r>
      <w:r w:rsidR="006E1536" w:rsidRPr="00072785">
        <w:rPr>
          <w:rFonts w:ascii="Calibri" w:hAnsi="Calibri" w:cs="Calibri"/>
          <w:sz w:val="22"/>
          <w:szCs w:val="22"/>
        </w:rPr>
        <w:t xml:space="preserve"> et qui offrent des services complémentaires à ceux proposés par Météo France.  </w:t>
      </w:r>
    </w:p>
    <w:p w14:paraId="2BED4FC5" w14:textId="77777777" w:rsidR="00E11F69" w:rsidRPr="00E11F69" w:rsidRDefault="00E11F69" w:rsidP="00E11F69">
      <w:pPr>
        <w:shd w:val="clear" w:color="auto" w:fill="FFFFFF"/>
        <w:tabs>
          <w:tab w:val="left" w:pos="851"/>
        </w:tabs>
        <w:rPr>
          <w:rFonts w:ascii="Calibri" w:hAnsi="Calibri" w:cs="Calibri"/>
          <w:sz w:val="22"/>
          <w:szCs w:val="22"/>
        </w:rPr>
      </w:pPr>
    </w:p>
    <w:p w14:paraId="54E8F888" w14:textId="3DBA7847" w:rsidR="00114D03" w:rsidRDefault="00B426E8" w:rsidP="00114D03">
      <w:pPr>
        <w:shd w:val="clear" w:color="auto" w:fill="FFFFFF"/>
        <w:tabs>
          <w:tab w:val="left" w:pos="851"/>
        </w:tabs>
        <w:rPr>
          <w:rFonts w:ascii="Calibri" w:hAnsi="Calibri" w:cs="Calibri"/>
          <w:sz w:val="22"/>
          <w:szCs w:val="22"/>
        </w:rPr>
      </w:pPr>
      <w:r>
        <w:rPr>
          <w:rFonts w:ascii="Calibri" w:hAnsi="Calibri" w:cs="Calibri"/>
          <w:sz w:val="22"/>
          <w:szCs w:val="22"/>
        </w:rPr>
        <w:t>Enfin, d</w:t>
      </w:r>
      <w:r w:rsidR="00BF434B" w:rsidRPr="00072785">
        <w:rPr>
          <w:rFonts w:ascii="Calibri" w:hAnsi="Calibri" w:cs="Calibri"/>
          <w:sz w:val="22"/>
          <w:szCs w:val="22"/>
        </w:rPr>
        <w:t xml:space="preserve">ans le cadre de ses activités, Descartes </w:t>
      </w:r>
      <w:proofErr w:type="spellStart"/>
      <w:r w:rsidR="00BF434B" w:rsidRPr="00072785">
        <w:rPr>
          <w:rFonts w:ascii="Calibri" w:hAnsi="Calibri" w:cs="Calibri"/>
          <w:sz w:val="22"/>
          <w:szCs w:val="22"/>
        </w:rPr>
        <w:t>Underwriting</w:t>
      </w:r>
      <w:proofErr w:type="spellEnd"/>
      <w:r w:rsidR="00BF434B" w:rsidRPr="00072785">
        <w:rPr>
          <w:rFonts w:ascii="Calibri" w:hAnsi="Calibri" w:cs="Calibri"/>
          <w:sz w:val="22"/>
          <w:szCs w:val="22"/>
        </w:rPr>
        <w:t xml:space="preserve"> a été le Lauréat de la Bourse French Tech en juin 2019</w:t>
      </w:r>
      <w:r>
        <w:rPr>
          <w:rFonts w:ascii="Calibri" w:hAnsi="Calibri" w:cs="Calibri"/>
          <w:sz w:val="22"/>
          <w:szCs w:val="22"/>
        </w:rPr>
        <w:t xml:space="preserve"> et l</w:t>
      </w:r>
      <w:r w:rsidR="00C80DA8" w:rsidRPr="00072785">
        <w:rPr>
          <w:rFonts w:ascii="Calibri" w:hAnsi="Calibri" w:cs="Calibri"/>
          <w:sz w:val="22"/>
          <w:szCs w:val="22"/>
        </w:rPr>
        <w:t xml:space="preserve">a capacité de la société à mener des projets de R&amp;D a été reconnue par le ministère de l’enseignement supérieur par un avis favorable à </w:t>
      </w:r>
      <w:r w:rsidR="00BF434B" w:rsidRPr="00072785">
        <w:rPr>
          <w:rFonts w:ascii="Calibri" w:hAnsi="Calibri" w:cs="Calibri"/>
          <w:sz w:val="22"/>
          <w:szCs w:val="22"/>
        </w:rPr>
        <w:t xml:space="preserve">une </w:t>
      </w:r>
      <w:r w:rsidR="00C80DA8" w:rsidRPr="00072785">
        <w:rPr>
          <w:rFonts w:ascii="Calibri" w:hAnsi="Calibri" w:cs="Calibri"/>
          <w:sz w:val="22"/>
          <w:szCs w:val="22"/>
        </w:rPr>
        <w:t>demande de rescrit du statut JEI déposé en juillet 2019.</w:t>
      </w:r>
    </w:p>
    <w:p w14:paraId="3DD1104F" w14:textId="77777777" w:rsidR="00114D03" w:rsidRDefault="00114D03" w:rsidP="00114D03">
      <w:pPr>
        <w:shd w:val="clear" w:color="auto" w:fill="FFFFFF"/>
        <w:tabs>
          <w:tab w:val="left" w:pos="851"/>
        </w:tabs>
      </w:pPr>
    </w:p>
    <w:p w14:paraId="24542DE1" w14:textId="77777777" w:rsidR="00114D03" w:rsidRDefault="00114D03" w:rsidP="00114D03">
      <w:pPr>
        <w:shd w:val="clear" w:color="auto" w:fill="FFFFFF"/>
        <w:tabs>
          <w:tab w:val="left" w:pos="851"/>
        </w:tabs>
      </w:pPr>
    </w:p>
    <w:p w14:paraId="47F8F930" w14:textId="58EA01CE" w:rsidR="00FB240D" w:rsidRPr="006865E2" w:rsidRDefault="00FB240D" w:rsidP="00114D03">
      <w:pPr>
        <w:pStyle w:val="Titre2"/>
      </w:pPr>
      <w:r w:rsidRPr="006865E2">
        <w:t xml:space="preserve">Organisation et suivi de la R&amp;D </w:t>
      </w:r>
    </w:p>
    <w:p w14:paraId="074033B7" w14:textId="77777777" w:rsidR="00FB240D" w:rsidRPr="001659E8" w:rsidRDefault="00FB240D" w:rsidP="00FB240D">
      <w:pPr>
        <w:rPr>
          <w:rFonts w:ascii="Calibri" w:hAnsi="Calibri" w:cs="Calibri"/>
          <w:sz w:val="22"/>
          <w:szCs w:val="22"/>
        </w:rPr>
      </w:pPr>
    </w:p>
    <w:p w14:paraId="450CA515" w14:textId="26CD6D13" w:rsidR="00FB240D" w:rsidRPr="001659E8" w:rsidRDefault="00FB240D" w:rsidP="00FB240D">
      <w:pPr>
        <w:shd w:val="clear" w:color="auto" w:fill="FFFFFF"/>
        <w:tabs>
          <w:tab w:val="left" w:pos="851"/>
        </w:tabs>
        <w:rPr>
          <w:rFonts w:ascii="Calibri" w:hAnsi="Calibri" w:cs="Calibri"/>
          <w:sz w:val="22"/>
          <w:szCs w:val="22"/>
        </w:rPr>
      </w:pPr>
      <w:r w:rsidRPr="001659E8">
        <w:rPr>
          <w:rFonts w:ascii="Calibri" w:hAnsi="Calibri" w:cs="Calibri"/>
          <w:sz w:val="22"/>
          <w:szCs w:val="22"/>
        </w:rPr>
        <w:lastRenderedPageBreak/>
        <w:t>Avec la croissance de la société et le doublement des effectifs en 2021, la R&amp;D a été réorganisée pour être plus efficace :</w:t>
      </w:r>
    </w:p>
    <w:p w14:paraId="6FF0E42E" w14:textId="21202056" w:rsidR="00FB240D" w:rsidRPr="001659E8" w:rsidRDefault="00FB240D" w:rsidP="007C2F98">
      <w:pPr>
        <w:numPr>
          <w:ilvl w:val="0"/>
          <w:numId w:val="50"/>
        </w:numPr>
        <w:shd w:val="clear" w:color="auto" w:fill="FFFFFF"/>
        <w:tabs>
          <w:tab w:val="left" w:pos="851"/>
        </w:tabs>
        <w:rPr>
          <w:rFonts w:ascii="Calibri" w:hAnsi="Calibri" w:cs="Calibri"/>
          <w:sz w:val="22"/>
          <w:szCs w:val="22"/>
        </w:rPr>
      </w:pPr>
      <w:r w:rsidRPr="001659E8">
        <w:rPr>
          <w:rFonts w:ascii="Calibri" w:hAnsi="Calibri" w:cs="Calibri"/>
          <w:sz w:val="22"/>
          <w:szCs w:val="22"/>
        </w:rPr>
        <w:t xml:space="preserve">Une équipe R&amp;D « Modélisateurs » avec des data </w:t>
      </w:r>
      <w:proofErr w:type="spellStart"/>
      <w:r w:rsidRPr="001659E8">
        <w:rPr>
          <w:rFonts w:ascii="Calibri" w:hAnsi="Calibri" w:cs="Calibri"/>
          <w:sz w:val="22"/>
          <w:szCs w:val="22"/>
        </w:rPr>
        <w:t>scientists</w:t>
      </w:r>
      <w:proofErr w:type="spellEnd"/>
      <w:r w:rsidRPr="001659E8">
        <w:rPr>
          <w:rFonts w:ascii="Calibri" w:hAnsi="Calibri" w:cs="Calibri"/>
          <w:sz w:val="22"/>
          <w:szCs w:val="22"/>
        </w:rPr>
        <w:t xml:space="preserve"> et chercheurs qui travaillent sur la théorie et l’implémentation des modèles </w:t>
      </w:r>
    </w:p>
    <w:p w14:paraId="4338606B" w14:textId="4FDDC547" w:rsidR="00FB240D" w:rsidRPr="001659E8" w:rsidRDefault="00FB240D" w:rsidP="007C2F98">
      <w:pPr>
        <w:numPr>
          <w:ilvl w:val="0"/>
          <w:numId w:val="50"/>
        </w:numPr>
        <w:shd w:val="clear" w:color="auto" w:fill="FFFFFF"/>
        <w:tabs>
          <w:tab w:val="left" w:pos="851"/>
        </w:tabs>
        <w:rPr>
          <w:rFonts w:ascii="Calibri" w:hAnsi="Calibri" w:cs="Calibri"/>
          <w:sz w:val="22"/>
          <w:szCs w:val="22"/>
        </w:rPr>
      </w:pPr>
      <w:r w:rsidRPr="001659E8">
        <w:rPr>
          <w:rFonts w:ascii="Calibri" w:hAnsi="Calibri" w:cs="Calibri"/>
          <w:sz w:val="22"/>
          <w:szCs w:val="22"/>
        </w:rPr>
        <w:t xml:space="preserve">Une équipe Souscription avec des data </w:t>
      </w:r>
      <w:proofErr w:type="spellStart"/>
      <w:r w:rsidRPr="001659E8">
        <w:rPr>
          <w:rFonts w:ascii="Calibri" w:hAnsi="Calibri" w:cs="Calibri"/>
          <w:sz w:val="22"/>
          <w:szCs w:val="22"/>
        </w:rPr>
        <w:t>scientists</w:t>
      </w:r>
      <w:proofErr w:type="spellEnd"/>
      <w:r w:rsidRPr="001659E8">
        <w:rPr>
          <w:rFonts w:ascii="Calibri" w:hAnsi="Calibri" w:cs="Calibri"/>
          <w:sz w:val="22"/>
          <w:szCs w:val="22"/>
        </w:rPr>
        <w:t xml:space="preserve"> qui travaillent avec l’équipe R&amp;D sur le test des modèles et la calibration de certains paramètres</w:t>
      </w:r>
    </w:p>
    <w:p w14:paraId="57571151" w14:textId="09FFE4EE" w:rsidR="00FB240D" w:rsidRPr="001659E8" w:rsidRDefault="00FB240D" w:rsidP="007C2F98">
      <w:pPr>
        <w:numPr>
          <w:ilvl w:val="0"/>
          <w:numId w:val="50"/>
        </w:numPr>
        <w:shd w:val="clear" w:color="auto" w:fill="FFFFFF"/>
        <w:tabs>
          <w:tab w:val="left" w:pos="851"/>
        </w:tabs>
        <w:rPr>
          <w:rFonts w:ascii="Calibri" w:hAnsi="Calibri" w:cs="Calibri"/>
          <w:sz w:val="22"/>
          <w:szCs w:val="22"/>
        </w:rPr>
      </w:pPr>
      <w:r w:rsidRPr="001659E8">
        <w:rPr>
          <w:rFonts w:ascii="Calibri" w:hAnsi="Calibri" w:cs="Calibri"/>
          <w:sz w:val="22"/>
          <w:szCs w:val="22"/>
        </w:rPr>
        <w:t xml:space="preserve">Une équipe de software </w:t>
      </w:r>
      <w:proofErr w:type="spellStart"/>
      <w:r w:rsidRPr="001659E8">
        <w:rPr>
          <w:rFonts w:ascii="Calibri" w:hAnsi="Calibri" w:cs="Calibri"/>
          <w:sz w:val="22"/>
          <w:szCs w:val="22"/>
        </w:rPr>
        <w:t>engineers</w:t>
      </w:r>
      <w:proofErr w:type="spellEnd"/>
      <w:r w:rsidRPr="001659E8">
        <w:rPr>
          <w:rFonts w:ascii="Calibri" w:hAnsi="Calibri" w:cs="Calibri"/>
          <w:sz w:val="22"/>
          <w:szCs w:val="22"/>
        </w:rPr>
        <w:t xml:space="preserve"> qui accompagnent le développement des modèles sur la plateforme technologique</w:t>
      </w:r>
    </w:p>
    <w:p w14:paraId="42402791" w14:textId="77777777" w:rsidR="00FB240D" w:rsidRPr="001659E8" w:rsidRDefault="00FB240D" w:rsidP="00FB240D">
      <w:pPr>
        <w:shd w:val="clear" w:color="auto" w:fill="FFFFFF"/>
        <w:tabs>
          <w:tab w:val="left" w:pos="851"/>
        </w:tabs>
        <w:rPr>
          <w:rFonts w:ascii="Calibri" w:hAnsi="Calibri" w:cs="Calibri"/>
          <w:sz w:val="22"/>
          <w:szCs w:val="22"/>
        </w:rPr>
      </w:pPr>
    </w:p>
    <w:p w14:paraId="323AC908" w14:textId="2531783E" w:rsidR="00FB240D" w:rsidRPr="001659E8" w:rsidRDefault="00FB240D" w:rsidP="00FB240D">
      <w:pPr>
        <w:shd w:val="clear" w:color="auto" w:fill="FFFFFF"/>
        <w:tabs>
          <w:tab w:val="left" w:pos="851"/>
        </w:tabs>
        <w:rPr>
          <w:rFonts w:ascii="Calibri" w:hAnsi="Calibri" w:cs="Calibri"/>
          <w:sz w:val="22"/>
          <w:szCs w:val="22"/>
        </w:rPr>
      </w:pPr>
      <w:r w:rsidRPr="001659E8">
        <w:rPr>
          <w:rFonts w:ascii="Calibri" w:hAnsi="Calibri" w:cs="Calibri"/>
          <w:sz w:val="22"/>
          <w:szCs w:val="22"/>
        </w:rPr>
        <w:t xml:space="preserve">Des </w:t>
      </w:r>
      <w:proofErr w:type="spellStart"/>
      <w:r w:rsidRPr="001659E8">
        <w:rPr>
          <w:rFonts w:ascii="Calibri" w:hAnsi="Calibri" w:cs="Calibri"/>
          <w:sz w:val="22"/>
          <w:szCs w:val="22"/>
        </w:rPr>
        <w:t>squads</w:t>
      </w:r>
      <w:proofErr w:type="spellEnd"/>
      <w:r w:rsidRPr="001659E8">
        <w:rPr>
          <w:rFonts w:ascii="Calibri" w:hAnsi="Calibri" w:cs="Calibri"/>
          <w:sz w:val="22"/>
          <w:szCs w:val="22"/>
        </w:rPr>
        <w:t xml:space="preserve"> ont été formées pour chaque risque naturel avec des personnes de chaque département. </w:t>
      </w:r>
    </w:p>
    <w:p w14:paraId="143F0C34" w14:textId="77777777" w:rsidR="00FB240D" w:rsidRPr="001659E8" w:rsidRDefault="00FB240D" w:rsidP="00FB240D">
      <w:pPr>
        <w:shd w:val="clear" w:color="auto" w:fill="FFFFFF"/>
        <w:tabs>
          <w:tab w:val="left" w:pos="851"/>
        </w:tabs>
        <w:rPr>
          <w:rFonts w:ascii="Calibri" w:hAnsi="Calibri" w:cs="Calibri"/>
          <w:sz w:val="22"/>
          <w:szCs w:val="22"/>
        </w:rPr>
      </w:pPr>
    </w:p>
    <w:p w14:paraId="51C3E7A1" w14:textId="77777777" w:rsidR="00FB240D" w:rsidRPr="001659E8" w:rsidRDefault="00FB240D" w:rsidP="00FB240D">
      <w:pPr>
        <w:shd w:val="clear" w:color="auto" w:fill="FFFFFF"/>
        <w:tabs>
          <w:tab w:val="left" w:pos="851"/>
        </w:tabs>
        <w:rPr>
          <w:rFonts w:ascii="Calibri" w:hAnsi="Calibri" w:cs="Calibri"/>
          <w:sz w:val="22"/>
          <w:szCs w:val="22"/>
        </w:rPr>
      </w:pPr>
      <w:r w:rsidRPr="001659E8">
        <w:rPr>
          <w:rFonts w:ascii="Calibri" w:hAnsi="Calibri" w:cs="Calibri"/>
          <w:sz w:val="22"/>
          <w:szCs w:val="22"/>
        </w:rPr>
        <w:t>Le suivi de la R&amp;D est organisée de la manière suivante :</w:t>
      </w:r>
    </w:p>
    <w:p w14:paraId="7D14C6E7" w14:textId="77777777" w:rsidR="00FB240D" w:rsidRPr="001659E8" w:rsidRDefault="00FB240D" w:rsidP="007C2F98">
      <w:pPr>
        <w:numPr>
          <w:ilvl w:val="0"/>
          <w:numId w:val="50"/>
        </w:numPr>
        <w:shd w:val="clear" w:color="auto" w:fill="FFFFFF"/>
        <w:tabs>
          <w:tab w:val="left" w:pos="851"/>
        </w:tabs>
        <w:rPr>
          <w:rFonts w:ascii="Calibri" w:hAnsi="Calibri" w:cs="Calibri"/>
          <w:sz w:val="22"/>
          <w:szCs w:val="22"/>
        </w:rPr>
      </w:pPr>
      <w:r w:rsidRPr="001659E8">
        <w:rPr>
          <w:rFonts w:ascii="Calibri" w:hAnsi="Calibri" w:cs="Calibri"/>
          <w:sz w:val="22"/>
          <w:szCs w:val="22"/>
        </w:rPr>
        <w:t>Un comité de pilotage trimestriel pour fixer les grandes directions sur chaque modèle</w:t>
      </w:r>
    </w:p>
    <w:p w14:paraId="21A39D54" w14:textId="5E6BB2D6" w:rsidR="00FB240D" w:rsidRPr="001659E8" w:rsidRDefault="00FB240D" w:rsidP="007C2F98">
      <w:pPr>
        <w:numPr>
          <w:ilvl w:val="0"/>
          <w:numId w:val="50"/>
        </w:numPr>
        <w:shd w:val="clear" w:color="auto" w:fill="FFFFFF"/>
        <w:tabs>
          <w:tab w:val="left" w:pos="851"/>
        </w:tabs>
        <w:rPr>
          <w:rFonts w:ascii="Calibri" w:hAnsi="Calibri" w:cs="Calibri"/>
          <w:sz w:val="22"/>
          <w:szCs w:val="22"/>
        </w:rPr>
      </w:pPr>
      <w:r w:rsidRPr="001659E8">
        <w:rPr>
          <w:rFonts w:ascii="Calibri" w:hAnsi="Calibri" w:cs="Calibri"/>
          <w:sz w:val="22"/>
          <w:szCs w:val="22"/>
        </w:rPr>
        <w:t>Un comité de pilotage mensuel du développement de chaque modèle avec chaque Squad</w:t>
      </w:r>
    </w:p>
    <w:p w14:paraId="1CD76354" w14:textId="77777777" w:rsidR="00FB240D" w:rsidRPr="001659E8" w:rsidRDefault="00FB240D" w:rsidP="00FB240D">
      <w:pPr>
        <w:shd w:val="clear" w:color="auto" w:fill="FFFFFF"/>
        <w:tabs>
          <w:tab w:val="left" w:pos="851"/>
        </w:tabs>
        <w:rPr>
          <w:rFonts w:ascii="Calibri" w:hAnsi="Calibri" w:cs="Calibri"/>
          <w:sz w:val="22"/>
          <w:szCs w:val="22"/>
        </w:rPr>
      </w:pPr>
    </w:p>
    <w:p w14:paraId="0E0A4FC1" w14:textId="77777777" w:rsidR="00FB240D" w:rsidRPr="001659E8" w:rsidRDefault="00FB240D" w:rsidP="00FB240D">
      <w:pPr>
        <w:shd w:val="clear" w:color="auto" w:fill="FFFFFF"/>
        <w:tabs>
          <w:tab w:val="left" w:pos="851"/>
        </w:tabs>
        <w:rPr>
          <w:rFonts w:ascii="Calibri" w:hAnsi="Calibri" w:cs="Calibri"/>
          <w:sz w:val="22"/>
          <w:szCs w:val="22"/>
        </w:rPr>
      </w:pPr>
    </w:p>
    <w:p w14:paraId="3CA26878" w14:textId="77777777" w:rsidR="00FB240D" w:rsidRPr="001659E8" w:rsidRDefault="00FB240D" w:rsidP="00FB240D">
      <w:pPr>
        <w:spacing w:line="276" w:lineRule="auto"/>
        <w:rPr>
          <w:rFonts w:ascii="Calibri" w:hAnsi="Calibri" w:cs="Calibri"/>
          <w:sz w:val="22"/>
          <w:szCs w:val="22"/>
        </w:rPr>
      </w:pPr>
    </w:p>
    <w:p w14:paraId="3D8E96C4" w14:textId="77777777" w:rsidR="00FB240D" w:rsidRPr="001659E8" w:rsidRDefault="00E00C33" w:rsidP="00FB240D">
      <w:pPr>
        <w:spacing w:line="276" w:lineRule="auto"/>
        <w:rPr>
          <w:rFonts w:ascii="Calibri" w:hAnsi="Calibri" w:cs="Calibri"/>
          <w:sz w:val="22"/>
          <w:szCs w:val="22"/>
        </w:rPr>
      </w:pPr>
      <w:r>
        <w:rPr>
          <w:rFonts w:ascii="Calibri" w:hAnsi="Calibri" w:cs="Calibri"/>
          <w:noProof/>
          <w:sz w:val="22"/>
          <w:szCs w:val="22"/>
        </w:rPr>
        <w:pict w14:anchorId="0FE10E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53pt;height:233.25pt;visibility:visible;mso-wrap-style:square">
            <v:imagedata r:id="rId18" o:title=""/>
          </v:shape>
        </w:pict>
      </w:r>
    </w:p>
    <w:p w14:paraId="2BD8CE8C" w14:textId="77777777" w:rsidR="008F062A" w:rsidRPr="001659E8" w:rsidRDefault="008F062A" w:rsidP="00CE314A">
      <w:pPr>
        <w:spacing w:line="276" w:lineRule="auto"/>
        <w:rPr>
          <w:rFonts w:ascii="Calibri" w:hAnsi="Calibri" w:cs="Calibri"/>
          <w:sz w:val="22"/>
          <w:szCs w:val="22"/>
        </w:rPr>
      </w:pPr>
    </w:p>
    <w:p w14:paraId="3778AAB3" w14:textId="77777777" w:rsidR="008F062A" w:rsidRPr="00CE314A" w:rsidRDefault="008F062A" w:rsidP="00CE314A">
      <w:pPr>
        <w:spacing w:line="276" w:lineRule="auto"/>
        <w:rPr>
          <w:szCs w:val="28"/>
        </w:rPr>
      </w:pPr>
    </w:p>
    <w:p w14:paraId="30437050" w14:textId="685F7A5B" w:rsidR="004B5D2F" w:rsidRPr="006865E2" w:rsidRDefault="004B5D2F" w:rsidP="001F2FB6">
      <w:pPr>
        <w:pStyle w:val="Titre2"/>
      </w:pPr>
      <w:r w:rsidRPr="006865E2">
        <w:t xml:space="preserve">Travaux de </w:t>
      </w:r>
      <w:r w:rsidR="00BB4978" w:rsidRPr="006865E2">
        <w:t>2021</w:t>
      </w:r>
    </w:p>
    <w:p w14:paraId="661CE80F" w14:textId="77777777" w:rsidR="002C74D6" w:rsidRDefault="002C74D6" w:rsidP="002C74D6">
      <w:pPr>
        <w:pStyle w:val="Paragraphedeliste"/>
        <w:ind w:left="0"/>
        <w:rPr>
          <w:rFonts w:ascii="Calibri" w:hAnsi="Calibri" w:cs="Calibri"/>
          <w:sz w:val="22"/>
          <w:szCs w:val="22"/>
        </w:rPr>
      </w:pPr>
    </w:p>
    <w:p w14:paraId="701B9738" w14:textId="46CA71A9" w:rsidR="002C74D6" w:rsidRDefault="002C74D6" w:rsidP="002C74D6">
      <w:pPr>
        <w:pStyle w:val="Paragraphedeliste"/>
        <w:ind w:left="0"/>
        <w:rPr>
          <w:rFonts w:ascii="Calibri" w:hAnsi="Calibri" w:cs="Calibri"/>
          <w:sz w:val="22"/>
          <w:szCs w:val="22"/>
        </w:rPr>
      </w:pPr>
      <w:r w:rsidRPr="00596456">
        <w:rPr>
          <w:rFonts w:ascii="Calibri" w:hAnsi="Calibri" w:cs="Calibri"/>
          <w:sz w:val="22"/>
          <w:szCs w:val="22"/>
        </w:rPr>
        <w:t>Au cours de l’année 2021, l’activité de R&amp;D a encore été particulièrement intense</w:t>
      </w:r>
      <w:r>
        <w:rPr>
          <w:rFonts w:ascii="Calibri" w:hAnsi="Calibri" w:cs="Calibri"/>
          <w:sz w:val="22"/>
          <w:szCs w:val="22"/>
        </w:rPr>
        <w:t xml:space="preserve"> et nous avons recentré nos efforts sur les projets les plus porteurs de l’entreprise.  Plusieurs projets initiés au cours de l’année 2020 ont été mis de côté de l’axe de développement prioritaire de l’entreprise. Ainsi :</w:t>
      </w:r>
    </w:p>
    <w:p w14:paraId="6D85452A" w14:textId="77777777" w:rsidR="002C74D6" w:rsidRPr="005B4BE1" w:rsidRDefault="002C74D6" w:rsidP="007C2F98">
      <w:pPr>
        <w:pStyle w:val="Paragraphedeliste"/>
        <w:numPr>
          <w:ilvl w:val="0"/>
          <w:numId w:val="24"/>
        </w:numPr>
        <w:rPr>
          <w:rFonts w:ascii="Calibri" w:hAnsi="Calibri" w:cs="Calibri"/>
          <w:sz w:val="22"/>
          <w:szCs w:val="22"/>
        </w:rPr>
      </w:pPr>
      <w:r w:rsidRPr="005B4BE1">
        <w:rPr>
          <w:rFonts w:ascii="Calibri" w:hAnsi="Calibri" w:cs="Calibri"/>
          <w:sz w:val="22"/>
          <w:szCs w:val="22"/>
        </w:rPr>
        <w:t xml:space="preserve">Le risque de fumée </w:t>
      </w:r>
      <w:r w:rsidRPr="002C74D6">
        <w:rPr>
          <w:rFonts w:ascii="Calibri" w:hAnsi="Calibri" w:cs="Calibri"/>
          <w:sz w:val="22"/>
          <w:szCs w:val="22"/>
        </w:rPr>
        <w:t>occultantes sur panneaux solaires</w:t>
      </w:r>
      <w:r w:rsidRPr="005B4BE1">
        <w:rPr>
          <w:rFonts w:ascii="Calibri" w:hAnsi="Calibri" w:cs="Calibri"/>
          <w:sz w:val="22"/>
          <w:szCs w:val="22"/>
        </w:rPr>
        <w:t xml:space="preserve"> </w:t>
      </w:r>
      <w:r>
        <w:rPr>
          <w:rFonts w:ascii="Calibri" w:hAnsi="Calibri" w:cs="Calibri"/>
          <w:sz w:val="22"/>
          <w:szCs w:val="22"/>
        </w:rPr>
        <w:t>s’</w:t>
      </w:r>
      <w:r w:rsidRPr="005B4BE1">
        <w:rPr>
          <w:rFonts w:ascii="Calibri" w:hAnsi="Calibri" w:cs="Calibri"/>
          <w:sz w:val="22"/>
          <w:szCs w:val="22"/>
        </w:rPr>
        <w:t xml:space="preserve">est avéré possible à modéliser mais le marché est trop petit pour la société. </w:t>
      </w:r>
    </w:p>
    <w:p w14:paraId="2CBB45FC" w14:textId="6488950B" w:rsidR="002C74D6" w:rsidRPr="005B4BE1" w:rsidRDefault="002C74D6" w:rsidP="007C2F98">
      <w:pPr>
        <w:pStyle w:val="Paragraphedeliste"/>
        <w:numPr>
          <w:ilvl w:val="0"/>
          <w:numId w:val="24"/>
        </w:numPr>
        <w:rPr>
          <w:rFonts w:ascii="Calibri" w:hAnsi="Calibri" w:cs="Calibri"/>
          <w:sz w:val="22"/>
          <w:szCs w:val="22"/>
        </w:rPr>
      </w:pPr>
      <w:r w:rsidRPr="005B4BE1">
        <w:rPr>
          <w:rFonts w:ascii="Calibri" w:hAnsi="Calibri" w:cs="Calibri"/>
          <w:sz w:val="22"/>
          <w:szCs w:val="22"/>
        </w:rPr>
        <w:t>Les résultats sur la prolifération d’algues ne sont pas avérés satisfaisants.</w:t>
      </w:r>
    </w:p>
    <w:p w14:paraId="234950EF" w14:textId="62A352FB" w:rsidR="002C74D6" w:rsidRDefault="002C74D6" w:rsidP="007C2F98">
      <w:pPr>
        <w:pStyle w:val="Paragraphedeliste"/>
        <w:numPr>
          <w:ilvl w:val="0"/>
          <w:numId w:val="24"/>
        </w:numPr>
        <w:rPr>
          <w:rFonts w:ascii="Calibri" w:hAnsi="Calibri" w:cs="Calibri"/>
          <w:sz w:val="22"/>
          <w:szCs w:val="22"/>
        </w:rPr>
      </w:pPr>
      <w:r w:rsidRPr="005B4BE1">
        <w:rPr>
          <w:rFonts w:ascii="Calibri" w:hAnsi="Calibri" w:cs="Calibri"/>
          <w:sz w:val="22"/>
          <w:szCs w:val="22"/>
        </w:rPr>
        <w:t>Le risque pandémique est très complexe et assez éloigné des domaines d’expertises de Descartes.</w:t>
      </w:r>
    </w:p>
    <w:p w14:paraId="2EB342AC" w14:textId="77777777" w:rsidR="002C74D6" w:rsidRDefault="002C74D6" w:rsidP="002C74D6">
      <w:pPr>
        <w:pStyle w:val="Paragraphedeliste"/>
        <w:ind w:left="0"/>
        <w:rPr>
          <w:rFonts w:ascii="Calibri" w:hAnsi="Calibri" w:cs="Calibri"/>
          <w:sz w:val="22"/>
          <w:szCs w:val="22"/>
        </w:rPr>
      </w:pPr>
    </w:p>
    <w:p w14:paraId="7B766462" w14:textId="7645139A" w:rsidR="004B5D2F" w:rsidRPr="00596456" w:rsidRDefault="002C74D6" w:rsidP="002C74D6">
      <w:pPr>
        <w:pStyle w:val="Paragraphedeliste"/>
        <w:ind w:left="0"/>
        <w:rPr>
          <w:rFonts w:ascii="Calibri" w:hAnsi="Calibri" w:cs="Calibri"/>
          <w:sz w:val="22"/>
          <w:szCs w:val="22"/>
        </w:rPr>
      </w:pPr>
      <w:r w:rsidRPr="005B4BE1">
        <w:rPr>
          <w:rFonts w:ascii="Calibri" w:hAnsi="Calibri" w:cs="Calibri"/>
          <w:sz w:val="22"/>
          <w:szCs w:val="22"/>
        </w:rPr>
        <w:t xml:space="preserve">Les travaux </w:t>
      </w:r>
      <w:r>
        <w:rPr>
          <w:rFonts w:ascii="Calibri" w:hAnsi="Calibri" w:cs="Calibri"/>
          <w:sz w:val="22"/>
          <w:szCs w:val="22"/>
        </w:rPr>
        <w:t xml:space="preserve">sur ces trois sujets </w:t>
      </w:r>
      <w:r w:rsidRPr="005B4BE1">
        <w:rPr>
          <w:rFonts w:ascii="Calibri" w:hAnsi="Calibri" w:cs="Calibri"/>
          <w:sz w:val="22"/>
          <w:szCs w:val="22"/>
        </w:rPr>
        <w:t>n</w:t>
      </w:r>
      <w:r>
        <w:rPr>
          <w:rFonts w:ascii="Calibri" w:hAnsi="Calibri" w:cs="Calibri"/>
          <w:sz w:val="22"/>
          <w:szCs w:val="22"/>
        </w:rPr>
        <w:t xml:space="preserve">’ont pas été poursuivis en </w:t>
      </w:r>
      <w:r w:rsidRPr="005B4BE1">
        <w:rPr>
          <w:rFonts w:ascii="Calibri" w:hAnsi="Calibri" w:cs="Calibri"/>
          <w:sz w:val="22"/>
          <w:szCs w:val="22"/>
        </w:rPr>
        <w:t>2021</w:t>
      </w:r>
      <w:r>
        <w:rPr>
          <w:rFonts w:ascii="Calibri" w:hAnsi="Calibri" w:cs="Calibri"/>
          <w:sz w:val="22"/>
          <w:szCs w:val="22"/>
        </w:rPr>
        <w:t xml:space="preserve">. En revanche, </w:t>
      </w:r>
      <w:r w:rsidR="004B5D2F" w:rsidRPr="00596456">
        <w:rPr>
          <w:rFonts w:ascii="Calibri" w:hAnsi="Calibri" w:cs="Calibri"/>
          <w:sz w:val="22"/>
          <w:szCs w:val="22"/>
        </w:rPr>
        <w:t xml:space="preserve">les recherches se sont poursuivies activement </w:t>
      </w:r>
      <w:r w:rsidR="00596456" w:rsidRPr="00596456">
        <w:rPr>
          <w:rFonts w:ascii="Calibri" w:hAnsi="Calibri" w:cs="Calibri"/>
          <w:sz w:val="22"/>
          <w:szCs w:val="22"/>
        </w:rPr>
        <w:t>concernant</w:t>
      </w:r>
      <w:r w:rsidR="004B5D2F" w:rsidRPr="00596456">
        <w:rPr>
          <w:rFonts w:ascii="Calibri" w:hAnsi="Calibri" w:cs="Calibri"/>
          <w:sz w:val="22"/>
          <w:szCs w:val="22"/>
        </w:rPr>
        <w:t> :</w:t>
      </w:r>
    </w:p>
    <w:p w14:paraId="1C2A754F" w14:textId="77777777" w:rsidR="002C74D6" w:rsidRDefault="004B5D2F" w:rsidP="007C2F98">
      <w:pPr>
        <w:numPr>
          <w:ilvl w:val="0"/>
          <w:numId w:val="45"/>
        </w:numPr>
        <w:shd w:val="clear" w:color="auto" w:fill="FFFFFF"/>
        <w:tabs>
          <w:tab w:val="left" w:pos="851"/>
        </w:tabs>
        <w:rPr>
          <w:rFonts w:ascii="Calibri" w:hAnsi="Calibri" w:cs="Calibri"/>
          <w:sz w:val="22"/>
          <w:szCs w:val="22"/>
        </w:rPr>
      </w:pPr>
      <w:r w:rsidRPr="00596456">
        <w:rPr>
          <w:rFonts w:ascii="Calibri" w:hAnsi="Calibri" w:cs="Calibri"/>
          <w:sz w:val="22"/>
          <w:szCs w:val="22"/>
        </w:rPr>
        <w:lastRenderedPageBreak/>
        <w:t xml:space="preserve">La tarification du risque grêle </w:t>
      </w:r>
    </w:p>
    <w:p w14:paraId="049B985D" w14:textId="6659263D" w:rsidR="002C74D6" w:rsidRDefault="004B5D2F" w:rsidP="007C2F98">
      <w:pPr>
        <w:numPr>
          <w:ilvl w:val="0"/>
          <w:numId w:val="45"/>
        </w:numPr>
        <w:shd w:val="clear" w:color="auto" w:fill="FFFFFF"/>
        <w:tabs>
          <w:tab w:val="left" w:pos="851"/>
        </w:tabs>
        <w:rPr>
          <w:rFonts w:ascii="Calibri" w:hAnsi="Calibri" w:cs="Calibri"/>
          <w:sz w:val="22"/>
          <w:szCs w:val="22"/>
        </w:rPr>
      </w:pPr>
      <w:r w:rsidRPr="002C74D6">
        <w:rPr>
          <w:rFonts w:ascii="Calibri" w:hAnsi="Calibri" w:cs="Calibri"/>
          <w:sz w:val="22"/>
          <w:szCs w:val="22"/>
        </w:rPr>
        <w:t xml:space="preserve">La tarification du risque </w:t>
      </w:r>
      <w:r w:rsidR="002C74D6" w:rsidRPr="002C74D6">
        <w:rPr>
          <w:rFonts w:ascii="Calibri" w:hAnsi="Calibri" w:cs="Calibri"/>
          <w:sz w:val="22"/>
          <w:szCs w:val="22"/>
        </w:rPr>
        <w:t>cyclonique</w:t>
      </w:r>
    </w:p>
    <w:p w14:paraId="1F36FC26" w14:textId="0F84D8D6" w:rsidR="002C74D6" w:rsidRDefault="004B5D2F" w:rsidP="007C2F98">
      <w:pPr>
        <w:numPr>
          <w:ilvl w:val="0"/>
          <w:numId w:val="45"/>
        </w:numPr>
        <w:shd w:val="clear" w:color="auto" w:fill="FFFFFF"/>
        <w:tabs>
          <w:tab w:val="left" w:pos="851"/>
        </w:tabs>
        <w:rPr>
          <w:rFonts w:ascii="Calibri" w:hAnsi="Calibri" w:cs="Calibri"/>
          <w:sz w:val="22"/>
          <w:szCs w:val="22"/>
        </w:rPr>
      </w:pPr>
      <w:r w:rsidRPr="002C74D6">
        <w:rPr>
          <w:rFonts w:ascii="Calibri" w:hAnsi="Calibri" w:cs="Calibri"/>
          <w:sz w:val="22"/>
          <w:szCs w:val="22"/>
        </w:rPr>
        <w:t xml:space="preserve">La tarification du risque </w:t>
      </w:r>
      <w:r w:rsidR="002C74D6">
        <w:rPr>
          <w:rFonts w:ascii="Calibri" w:hAnsi="Calibri" w:cs="Calibri"/>
          <w:sz w:val="22"/>
          <w:szCs w:val="22"/>
        </w:rPr>
        <w:t>incendie</w:t>
      </w:r>
    </w:p>
    <w:p w14:paraId="462247F4" w14:textId="3C7CEA58" w:rsidR="00596456" w:rsidRPr="002C74D6" w:rsidRDefault="00596456" w:rsidP="007C2F98">
      <w:pPr>
        <w:numPr>
          <w:ilvl w:val="0"/>
          <w:numId w:val="45"/>
        </w:numPr>
        <w:shd w:val="clear" w:color="auto" w:fill="FFFFFF"/>
        <w:tabs>
          <w:tab w:val="left" w:pos="851"/>
        </w:tabs>
        <w:rPr>
          <w:rFonts w:ascii="Calibri" w:hAnsi="Calibri" w:cs="Calibri"/>
          <w:sz w:val="22"/>
          <w:szCs w:val="22"/>
        </w:rPr>
      </w:pPr>
      <w:r w:rsidRPr="002C74D6">
        <w:rPr>
          <w:rFonts w:ascii="Calibri" w:hAnsi="Calibri" w:cs="Calibri"/>
          <w:sz w:val="22"/>
          <w:szCs w:val="22"/>
        </w:rPr>
        <w:t>La tarification du risque de tremblement de terre</w:t>
      </w:r>
    </w:p>
    <w:p w14:paraId="67D7FD5E" w14:textId="30ADBC59" w:rsidR="00596456" w:rsidRDefault="00596456" w:rsidP="00596456">
      <w:pPr>
        <w:shd w:val="clear" w:color="auto" w:fill="FFFFFF"/>
        <w:tabs>
          <w:tab w:val="left" w:pos="851"/>
        </w:tabs>
        <w:rPr>
          <w:rFonts w:ascii="Calibri" w:hAnsi="Calibri" w:cs="Calibri"/>
          <w:sz w:val="22"/>
          <w:szCs w:val="22"/>
        </w:rPr>
      </w:pPr>
    </w:p>
    <w:p w14:paraId="7F83B00A" w14:textId="5ADB1621" w:rsidR="00596456" w:rsidRPr="00596456" w:rsidRDefault="00596456" w:rsidP="00596456">
      <w:pPr>
        <w:shd w:val="clear" w:color="auto" w:fill="FFFFFF"/>
        <w:tabs>
          <w:tab w:val="left" w:pos="851"/>
        </w:tabs>
        <w:rPr>
          <w:rFonts w:ascii="Calibri" w:hAnsi="Calibri" w:cs="Calibri"/>
          <w:sz w:val="22"/>
          <w:szCs w:val="22"/>
        </w:rPr>
      </w:pPr>
    </w:p>
    <w:p w14:paraId="6E65AFD5" w14:textId="77777777" w:rsidR="00673A38" w:rsidRPr="006865E2" w:rsidRDefault="00B222EE" w:rsidP="00126D08">
      <w:pPr>
        <w:pStyle w:val="Titre1"/>
      </w:pPr>
      <w:bookmarkStart w:id="9" w:name="_Toc110049187"/>
      <w:bookmarkStart w:id="10" w:name="_Toc112318994"/>
      <w:bookmarkStart w:id="11" w:name="_Toc70500551"/>
      <w:r w:rsidRPr="006865E2">
        <w:lastRenderedPageBreak/>
        <w:t>S</w:t>
      </w:r>
      <w:r w:rsidR="00AB3C03" w:rsidRPr="006865E2">
        <w:t>YNTHÈ</w:t>
      </w:r>
      <w:r w:rsidR="00673A38" w:rsidRPr="006865E2">
        <w:t>SES TECHNIQUES</w:t>
      </w:r>
      <w:bookmarkEnd w:id="9"/>
      <w:bookmarkEnd w:id="10"/>
      <w:bookmarkEnd w:id="11"/>
    </w:p>
    <w:p w14:paraId="4E1770B8" w14:textId="77777777" w:rsidR="001D36D3" w:rsidRPr="006865E2" w:rsidRDefault="001D36D3" w:rsidP="001D36D3">
      <w:pPr>
        <w:ind w:right="-878"/>
        <w:rPr>
          <w:b/>
        </w:rPr>
      </w:pPr>
    </w:p>
    <w:p w14:paraId="744C23DF" w14:textId="77777777" w:rsidR="001D36D3" w:rsidRPr="006865E2" w:rsidRDefault="001D36D3" w:rsidP="001D36D3">
      <w:pPr>
        <w:ind w:right="-878"/>
        <w:rPr>
          <w:b/>
        </w:rPr>
      </w:pPr>
    </w:p>
    <w:p w14:paraId="28092AD5" w14:textId="77777777" w:rsidR="001D36D3" w:rsidRPr="006865E2" w:rsidRDefault="001D36D3" w:rsidP="001D36D3">
      <w:pPr>
        <w:ind w:right="-878"/>
        <w:rPr>
          <w:b/>
        </w:rPr>
      </w:pPr>
    </w:p>
    <w:p w14:paraId="02BCFAEF" w14:textId="15431208" w:rsidR="00627EB2" w:rsidRPr="006865E2" w:rsidRDefault="006A6740" w:rsidP="00627EB2">
      <w:r w:rsidRPr="006865E2">
        <w:t>Chef de projet : Monsieur</w:t>
      </w:r>
      <w:r w:rsidR="004D7952" w:rsidRPr="006865E2">
        <w:t xml:space="preserve"> Kevin DEDIEU, Directeur R&amp;D</w:t>
      </w:r>
    </w:p>
    <w:p w14:paraId="26F3563A" w14:textId="77777777" w:rsidR="00627EB2" w:rsidRPr="006865E2" w:rsidRDefault="00627EB2" w:rsidP="00627EB2"/>
    <w:p w14:paraId="603FB9C6" w14:textId="047929B1" w:rsidR="00F93C80" w:rsidRPr="006865E2" w:rsidRDefault="001626BE" w:rsidP="001F2FB6">
      <w:pPr>
        <w:pStyle w:val="Titre2"/>
      </w:pPr>
      <w:bookmarkStart w:id="12" w:name="_Toc70500552"/>
      <w:r w:rsidRPr="006865E2">
        <w:t>M</w:t>
      </w:r>
      <w:r w:rsidR="00D6626D" w:rsidRPr="006865E2">
        <w:t>odèles de</w:t>
      </w:r>
      <w:r w:rsidR="001F2FB6" w:rsidRPr="006865E2">
        <w:t xml:space="preserve"> tarification des</w:t>
      </w:r>
      <w:r w:rsidR="00D6626D" w:rsidRPr="006865E2">
        <w:t xml:space="preserve"> risques climatiques pour l’assurance</w:t>
      </w:r>
      <w:bookmarkEnd w:id="12"/>
    </w:p>
    <w:p w14:paraId="07C6D572" w14:textId="00F37AB0" w:rsidR="00627EB2" w:rsidRPr="006865E2" w:rsidRDefault="00015270" w:rsidP="001F2FB6">
      <w:pPr>
        <w:pStyle w:val="Titre3"/>
      </w:pPr>
      <w:bookmarkStart w:id="13" w:name="_Toc70500553"/>
      <w:r w:rsidRPr="006865E2">
        <w:t>Contexte des travaux de R&amp;D</w:t>
      </w:r>
      <w:bookmarkEnd w:id="13"/>
    </w:p>
    <w:p w14:paraId="3E85F8A5" w14:textId="0EA9706D" w:rsidR="004D7952" w:rsidRDefault="00586382" w:rsidP="00537E2C">
      <w:pPr>
        <w:rPr>
          <w:rFonts w:ascii="Calibri" w:hAnsi="Calibri" w:cs="Calibri"/>
          <w:sz w:val="22"/>
          <w:szCs w:val="22"/>
        </w:rPr>
      </w:pPr>
      <w:r w:rsidRPr="00537E2C">
        <w:rPr>
          <w:rFonts w:ascii="Calibri" w:hAnsi="Calibri" w:cs="Calibri"/>
          <w:sz w:val="22"/>
          <w:szCs w:val="22"/>
        </w:rPr>
        <w:t xml:space="preserve">Aujourd’hui les données constituent une ressource largement sous-exploitée dans le monde de l’assurance. Beaucoup d’acteurs se contentent encore d’analyser </w:t>
      </w:r>
      <w:r w:rsidR="003612C0">
        <w:rPr>
          <w:rFonts w:ascii="Calibri" w:hAnsi="Calibri" w:cs="Calibri"/>
          <w:sz w:val="22"/>
          <w:szCs w:val="22"/>
        </w:rPr>
        <w:t xml:space="preserve">exclusivement </w:t>
      </w:r>
      <w:r w:rsidRPr="00537E2C">
        <w:rPr>
          <w:rFonts w:ascii="Calibri" w:hAnsi="Calibri" w:cs="Calibri"/>
          <w:sz w:val="22"/>
          <w:szCs w:val="22"/>
        </w:rPr>
        <w:t xml:space="preserve">leurs propres </w:t>
      </w:r>
      <w:r w:rsidR="00C15AAA" w:rsidRPr="00537E2C">
        <w:rPr>
          <w:rFonts w:ascii="Calibri" w:hAnsi="Calibri" w:cs="Calibri"/>
          <w:sz w:val="22"/>
          <w:szCs w:val="22"/>
        </w:rPr>
        <w:t>données</w:t>
      </w:r>
      <w:r w:rsidR="00C15AAA">
        <w:rPr>
          <w:rFonts w:ascii="Calibri" w:hAnsi="Calibri" w:cs="Calibri"/>
          <w:sz w:val="22"/>
          <w:szCs w:val="22"/>
        </w:rPr>
        <w:t xml:space="preserve"> et</w:t>
      </w:r>
      <w:r w:rsidR="003612C0">
        <w:rPr>
          <w:rFonts w:ascii="Calibri" w:hAnsi="Calibri" w:cs="Calibri"/>
          <w:sz w:val="22"/>
          <w:szCs w:val="22"/>
        </w:rPr>
        <w:t xml:space="preserve"> basent leurs modèles actuariels uniquement sur d</w:t>
      </w:r>
      <w:r w:rsidR="003612C0" w:rsidRPr="00537E2C">
        <w:rPr>
          <w:rFonts w:ascii="Calibri" w:hAnsi="Calibri" w:cs="Calibri"/>
          <w:sz w:val="22"/>
          <w:szCs w:val="22"/>
        </w:rPr>
        <w:t xml:space="preserve">es </w:t>
      </w:r>
      <w:r w:rsidR="008E460B">
        <w:rPr>
          <w:rFonts w:ascii="Calibri" w:hAnsi="Calibri" w:cs="Calibri"/>
          <w:sz w:val="22"/>
          <w:szCs w:val="22"/>
        </w:rPr>
        <w:t xml:space="preserve">statistiques faites sur des </w:t>
      </w:r>
      <w:r w:rsidR="003612C0" w:rsidRPr="00537E2C">
        <w:rPr>
          <w:rFonts w:ascii="Calibri" w:hAnsi="Calibri" w:cs="Calibri"/>
          <w:sz w:val="22"/>
          <w:szCs w:val="22"/>
        </w:rPr>
        <w:t xml:space="preserve">sinistres </w:t>
      </w:r>
      <w:r w:rsidR="003612C0">
        <w:rPr>
          <w:rFonts w:ascii="Calibri" w:hAnsi="Calibri" w:cs="Calibri"/>
          <w:sz w:val="22"/>
          <w:szCs w:val="22"/>
        </w:rPr>
        <w:t>passés</w:t>
      </w:r>
      <w:r w:rsidR="003612C0" w:rsidRPr="00537E2C">
        <w:rPr>
          <w:rFonts w:ascii="Calibri" w:hAnsi="Calibri" w:cs="Calibri"/>
          <w:sz w:val="22"/>
          <w:szCs w:val="22"/>
        </w:rPr>
        <w:t xml:space="preserve"> pour déterminer le taux de sinistralité. </w:t>
      </w:r>
    </w:p>
    <w:p w14:paraId="71F73B32" w14:textId="3E20A2FC" w:rsidR="00172FC1" w:rsidRPr="006C5BB2" w:rsidRDefault="00586382" w:rsidP="00537E2C">
      <w:pPr>
        <w:rPr>
          <w:rFonts w:ascii="Calibri" w:hAnsi="Calibri" w:cs="Calibri"/>
          <w:sz w:val="22"/>
          <w:szCs w:val="22"/>
        </w:rPr>
      </w:pPr>
      <w:r w:rsidRPr="00537E2C">
        <w:rPr>
          <w:rFonts w:ascii="Calibri" w:hAnsi="Calibri" w:cs="Calibri"/>
          <w:sz w:val="22"/>
          <w:szCs w:val="22"/>
        </w:rPr>
        <w:t>Même si certains</w:t>
      </w:r>
      <w:r w:rsidR="004D7952">
        <w:rPr>
          <w:rFonts w:ascii="Calibri" w:hAnsi="Calibri" w:cs="Calibri"/>
          <w:sz w:val="22"/>
          <w:szCs w:val="22"/>
        </w:rPr>
        <w:t xml:space="preserve"> assureurs historiques</w:t>
      </w:r>
      <w:r w:rsidRPr="00537E2C">
        <w:rPr>
          <w:rFonts w:ascii="Calibri" w:hAnsi="Calibri" w:cs="Calibri"/>
          <w:sz w:val="22"/>
          <w:szCs w:val="22"/>
        </w:rPr>
        <w:t xml:space="preserve"> </w:t>
      </w:r>
      <w:r w:rsidR="004D7952">
        <w:rPr>
          <w:rFonts w:ascii="Calibri" w:hAnsi="Calibri" w:cs="Calibri"/>
          <w:sz w:val="22"/>
          <w:szCs w:val="22"/>
        </w:rPr>
        <w:t xml:space="preserve">(parfois plus de 100 ans d’existence) </w:t>
      </w:r>
      <w:r w:rsidRPr="00537E2C">
        <w:rPr>
          <w:rFonts w:ascii="Calibri" w:hAnsi="Calibri" w:cs="Calibri"/>
          <w:sz w:val="22"/>
          <w:szCs w:val="22"/>
        </w:rPr>
        <w:t xml:space="preserve">bénéficient de bases très solides constituées pendant des dizaines d’années auprès de leurs clients, l’avantage des acteurs établis tend à se réduire avec l’augmentation des données externes disponibles et exploitables. Si l’on enrichit leurs analyses </w:t>
      </w:r>
      <w:r w:rsidR="0055030D">
        <w:rPr>
          <w:rFonts w:ascii="Calibri" w:hAnsi="Calibri" w:cs="Calibri"/>
          <w:sz w:val="22"/>
          <w:szCs w:val="22"/>
        </w:rPr>
        <w:t xml:space="preserve">statistiques </w:t>
      </w:r>
      <w:r w:rsidRPr="00537E2C">
        <w:rPr>
          <w:rFonts w:ascii="Calibri" w:hAnsi="Calibri" w:cs="Calibri"/>
          <w:sz w:val="22"/>
          <w:szCs w:val="22"/>
        </w:rPr>
        <w:t xml:space="preserve">par ces données, parfois obtenues en temps réel, on ouvre la voie </w:t>
      </w:r>
      <w:r w:rsidRPr="006C5BB2">
        <w:rPr>
          <w:rFonts w:ascii="Calibri" w:hAnsi="Calibri" w:cs="Calibri"/>
          <w:sz w:val="22"/>
          <w:szCs w:val="22"/>
        </w:rPr>
        <w:t>à l’élaboration de produits plus pertinents et à des prix plus justes, aussi bien pour l’assureur que pour le client.</w:t>
      </w:r>
    </w:p>
    <w:p w14:paraId="34A6E3A0" w14:textId="09610905" w:rsidR="00586382" w:rsidRPr="00537E2C" w:rsidRDefault="00586382" w:rsidP="00537E2C">
      <w:pPr>
        <w:rPr>
          <w:rFonts w:ascii="Calibri" w:hAnsi="Calibri" w:cs="Calibri"/>
          <w:sz w:val="22"/>
          <w:szCs w:val="22"/>
        </w:rPr>
      </w:pPr>
      <w:r w:rsidRPr="006C5BB2">
        <w:rPr>
          <w:rFonts w:ascii="Calibri" w:hAnsi="Calibri" w:cs="Calibri"/>
          <w:sz w:val="22"/>
          <w:szCs w:val="22"/>
        </w:rPr>
        <w:t xml:space="preserve">Dans ce contexte, </w:t>
      </w:r>
      <w:r w:rsidR="001E0088" w:rsidRPr="006C5BB2">
        <w:rPr>
          <w:rFonts w:ascii="Calibri" w:hAnsi="Calibri" w:cs="Calibri"/>
          <w:sz w:val="22"/>
          <w:szCs w:val="22"/>
        </w:rPr>
        <w:t xml:space="preserve">Descartes </w:t>
      </w:r>
      <w:proofErr w:type="spellStart"/>
      <w:r w:rsidR="001E0088" w:rsidRPr="006C5BB2">
        <w:rPr>
          <w:rFonts w:ascii="Calibri" w:hAnsi="Calibri" w:cs="Calibri"/>
          <w:sz w:val="22"/>
          <w:szCs w:val="22"/>
        </w:rPr>
        <w:t>Underwriting</w:t>
      </w:r>
      <w:proofErr w:type="spellEnd"/>
      <w:r w:rsidR="001E0088" w:rsidRPr="006C5BB2">
        <w:rPr>
          <w:rFonts w:ascii="Calibri" w:hAnsi="Calibri" w:cs="Calibri"/>
          <w:sz w:val="22"/>
          <w:szCs w:val="22"/>
        </w:rPr>
        <w:t xml:space="preserve"> se focalise sur le développement de modèles de tarification des risques climatiques (grêles, feux de cultures et de forêts, ouragans</w:t>
      </w:r>
      <w:r w:rsidR="00926E42" w:rsidRPr="006C5BB2">
        <w:rPr>
          <w:rFonts w:ascii="Calibri" w:hAnsi="Calibri" w:cs="Calibri"/>
          <w:sz w:val="22"/>
          <w:szCs w:val="22"/>
        </w:rPr>
        <w:t xml:space="preserve"> et</w:t>
      </w:r>
      <w:r w:rsidR="001E0088" w:rsidRPr="006C5BB2">
        <w:rPr>
          <w:rFonts w:ascii="Calibri" w:hAnsi="Calibri" w:cs="Calibri"/>
          <w:sz w:val="22"/>
          <w:szCs w:val="22"/>
        </w:rPr>
        <w:t xml:space="preserve"> cyclones, </w:t>
      </w:r>
      <w:r w:rsidR="00926E42" w:rsidRPr="006C5BB2">
        <w:rPr>
          <w:rFonts w:ascii="Calibri" w:hAnsi="Calibri" w:cs="Calibri"/>
          <w:sz w:val="22"/>
          <w:szCs w:val="22"/>
        </w:rPr>
        <w:t>tremblements de terre, etc.</w:t>
      </w:r>
      <w:r w:rsidR="001E0088" w:rsidRPr="006C5BB2">
        <w:rPr>
          <w:rFonts w:ascii="Calibri" w:hAnsi="Calibri" w:cs="Calibri"/>
          <w:sz w:val="22"/>
          <w:szCs w:val="22"/>
        </w:rPr>
        <w:t>) plus fins que ceux proposés aujourd’hui par les différents acteurs du marché.</w:t>
      </w:r>
      <w:r w:rsidR="001E0088">
        <w:rPr>
          <w:rFonts w:ascii="Calibri" w:hAnsi="Calibri" w:cs="Calibri"/>
          <w:sz w:val="22"/>
          <w:szCs w:val="22"/>
        </w:rPr>
        <w:t xml:space="preserve"> C</w:t>
      </w:r>
      <w:r w:rsidR="001E0088" w:rsidRPr="00537E2C">
        <w:rPr>
          <w:rFonts w:ascii="Calibri" w:hAnsi="Calibri" w:cs="Calibri"/>
          <w:sz w:val="22"/>
          <w:szCs w:val="22"/>
        </w:rPr>
        <w:t>es modèles tire</w:t>
      </w:r>
      <w:r w:rsidR="001E0088">
        <w:rPr>
          <w:rFonts w:ascii="Calibri" w:hAnsi="Calibri" w:cs="Calibri"/>
          <w:sz w:val="22"/>
          <w:szCs w:val="22"/>
        </w:rPr>
        <w:t>nt</w:t>
      </w:r>
      <w:r w:rsidR="001E0088" w:rsidRPr="00537E2C">
        <w:rPr>
          <w:rFonts w:ascii="Calibri" w:hAnsi="Calibri" w:cs="Calibri"/>
          <w:sz w:val="22"/>
          <w:szCs w:val="22"/>
        </w:rPr>
        <w:t xml:space="preserve"> le meilleur parti</w:t>
      </w:r>
      <w:r w:rsidR="001E0088">
        <w:rPr>
          <w:rFonts w:ascii="Calibri" w:hAnsi="Calibri" w:cs="Calibri"/>
          <w:sz w:val="22"/>
          <w:szCs w:val="22"/>
        </w:rPr>
        <w:t xml:space="preserve"> des </w:t>
      </w:r>
      <w:r w:rsidR="001E0088" w:rsidRPr="00537E2C">
        <w:rPr>
          <w:rFonts w:ascii="Calibri" w:hAnsi="Calibri" w:cs="Calibri"/>
          <w:sz w:val="22"/>
          <w:szCs w:val="22"/>
        </w:rPr>
        <w:t>dernières données</w:t>
      </w:r>
      <w:r w:rsidR="00C2386E">
        <w:rPr>
          <w:rFonts w:ascii="Calibri" w:hAnsi="Calibri" w:cs="Calibri"/>
          <w:sz w:val="22"/>
          <w:szCs w:val="22"/>
        </w:rPr>
        <w:t xml:space="preserve"> physiques</w:t>
      </w:r>
      <w:r w:rsidR="001E0088" w:rsidRPr="00537E2C">
        <w:rPr>
          <w:rFonts w:ascii="Calibri" w:hAnsi="Calibri" w:cs="Calibri"/>
          <w:sz w:val="22"/>
          <w:szCs w:val="22"/>
        </w:rPr>
        <w:t xml:space="preserve">, études et recherches </w:t>
      </w:r>
      <w:r w:rsidR="001E0088">
        <w:rPr>
          <w:rFonts w:ascii="Calibri" w:hAnsi="Calibri" w:cs="Calibri"/>
          <w:sz w:val="22"/>
          <w:szCs w:val="22"/>
        </w:rPr>
        <w:t xml:space="preserve">fondamentales </w:t>
      </w:r>
      <w:r w:rsidR="001E0088" w:rsidRPr="00537E2C">
        <w:rPr>
          <w:rFonts w:ascii="Calibri" w:hAnsi="Calibri" w:cs="Calibri"/>
          <w:sz w:val="22"/>
          <w:szCs w:val="22"/>
        </w:rPr>
        <w:t>publiées par le monde scientifique.</w:t>
      </w:r>
      <w:r w:rsidR="001E0088">
        <w:rPr>
          <w:rFonts w:ascii="Calibri" w:hAnsi="Calibri" w:cs="Calibri"/>
          <w:sz w:val="22"/>
          <w:szCs w:val="22"/>
        </w:rPr>
        <w:t xml:space="preserve"> </w:t>
      </w:r>
      <w:r w:rsidR="00587F25">
        <w:rPr>
          <w:rFonts w:ascii="Calibri" w:hAnsi="Calibri" w:cs="Calibri"/>
          <w:sz w:val="22"/>
          <w:szCs w:val="22"/>
        </w:rPr>
        <w:t xml:space="preserve">L’objectif de </w:t>
      </w:r>
      <w:r w:rsidRPr="00537E2C">
        <w:rPr>
          <w:rFonts w:ascii="Calibri" w:hAnsi="Calibri" w:cs="Calibri"/>
          <w:sz w:val="22"/>
          <w:szCs w:val="22"/>
        </w:rPr>
        <w:t>mise</w:t>
      </w:r>
      <w:r w:rsidR="00587F25">
        <w:rPr>
          <w:rFonts w:ascii="Calibri" w:hAnsi="Calibri" w:cs="Calibri"/>
          <w:sz w:val="22"/>
          <w:szCs w:val="22"/>
        </w:rPr>
        <w:t>r</w:t>
      </w:r>
      <w:r w:rsidRPr="00537E2C">
        <w:rPr>
          <w:rFonts w:ascii="Calibri" w:hAnsi="Calibri" w:cs="Calibri"/>
          <w:sz w:val="22"/>
          <w:szCs w:val="22"/>
        </w:rPr>
        <w:t xml:space="preserve"> sur la donnée et des modèles avancés développ</w:t>
      </w:r>
      <w:r w:rsidR="00587F25">
        <w:rPr>
          <w:rFonts w:ascii="Calibri" w:hAnsi="Calibri" w:cs="Calibri"/>
          <w:sz w:val="22"/>
          <w:szCs w:val="22"/>
        </w:rPr>
        <w:t>és</w:t>
      </w:r>
      <w:r w:rsidRPr="00537E2C">
        <w:rPr>
          <w:rFonts w:ascii="Calibri" w:hAnsi="Calibri" w:cs="Calibri"/>
          <w:sz w:val="22"/>
          <w:szCs w:val="22"/>
        </w:rPr>
        <w:t xml:space="preserve"> en interne </w:t>
      </w:r>
      <w:r w:rsidR="00587F25">
        <w:rPr>
          <w:rFonts w:ascii="Calibri" w:hAnsi="Calibri" w:cs="Calibri"/>
          <w:sz w:val="22"/>
          <w:szCs w:val="22"/>
        </w:rPr>
        <w:t xml:space="preserve">est </w:t>
      </w:r>
      <w:r w:rsidR="002B38A9">
        <w:rPr>
          <w:rFonts w:ascii="Calibri" w:hAnsi="Calibri" w:cs="Calibri"/>
          <w:sz w:val="22"/>
          <w:szCs w:val="22"/>
        </w:rPr>
        <w:t>de</w:t>
      </w:r>
      <w:r w:rsidR="002B38A9" w:rsidRPr="00537E2C">
        <w:rPr>
          <w:rFonts w:ascii="Calibri" w:hAnsi="Calibri" w:cs="Calibri"/>
          <w:sz w:val="22"/>
          <w:szCs w:val="22"/>
        </w:rPr>
        <w:t xml:space="preserve"> mieux </w:t>
      </w:r>
      <w:r w:rsidR="002B38A9">
        <w:rPr>
          <w:rFonts w:ascii="Calibri" w:hAnsi="Calibri" w:cs="Calibri"/>
          <w:sz w:val="22"/>
          <w:szCs w:val="22"/>
        </w:rPr>
        <w:t xml:space="preserve">estimer </w:t>
      </w:r>
      <w:r w:rsidR="002B38A9" w:rsidRPr="00537E2C">
        <w:rPr>
          <w:rFonts w:ascii="Calibri" w:hAnsi="Calibri" w:cs="Calibri"/>
          <w:sz w:val="22"/>
          <w:szCs w:val="22"/>
        </w:rPr>
        <w:t xml:space="preserve">le prix à associer aux </w:t>
      </w:r>
      <w:r w:rsidR="002B38A9">
        <w:rPr>
          <w:rFonts w:ascii="Calibri" w:hAnsi="Calibri" w:cs="Calibri"/>
          <w:sz w:val="22"/>
          <w:szCs w:val="22"/>
        </w:rPr>
        <w:t xml:space="preserve">différents </w:t>
      </w:r>
      <w:r w:rsidR="002B38A9" w:rsidRPr="00537E2C">
        <w:rPr>
          <w:rFonts w:ascii="Calibri" w:hAnsi="Calibri" w:cs="Calibri"/>
          <w:sz w:val="22"/>
          <w:szCs w:val="22"/>
        </w:rPr>
        <w:t>risques</w:t>
      </w:r>
      <w:r w:rsidR="002B38A9">
        <w:rPr>
          <w:rFonts w:ascii="Calibri" w:hAnsi="Calibri" w:cs="Calibri"/>
          <w:sz w:val="22"/>
          <w:szCs w:val="22"/>
        </w:rPr>
        <w:t xml:space="preserve">, tout en </w:t>
      </w:r>
      <w:r w:rsidRPr="00537E2C">
        <w:rPr>
          <w:rFonts w:ascii="Calibri" w:hAnsi="Calibri" w:cs="Calibri"/>
          <w:sz w:val="22"/>
          <w:szCs w:val="22"/>
        </w:rPr>
        <w:t>raccourci</w:t>
      </w:r>
      <w:r w:rsidR="002B38A9">
        <w:rPr>
          <w:rFonts w:ascii="Calibri" w:hAnsi="Calibri" w:cs="Calibri"/>
          <w:sz w:val="22"/>
          <w:szCs w:val="22"/>
        </w:rPr>
        <w:t>ssant</w:t>
      </w:r>
      <w:r w:rsidRPr="00537E2C">
        <w:rPr>
          <w:rFonts w:ascii="Calibri" w:hAnsi="Calibri" w:cs="Calibri"/>
          <w:sz w:val="22"/>
          <w:szCs w:val="22"/>
        </w:rPr>
        <w:t xml:space="preserve"> les délais de traitement</w:t>
      </w:r>
      <w:r w:rsidR="00587F25">
        <w:rPr>
          <w:rFonts w:ascii="Calibri" w:hAnsi="Calibri" w:cs="Calibri"/>
          <w:sz w:val="22"/>
          <w:szCs w:val="22"/>
        </w:rPr>
        <w:t xml:space="preserve">, </w:t>
      </w:r>
      <w:r w:rsidR="002B38A9">
        <w:rPr>
          <w:rFonts w:ascii="Calibri" w:hAnsi="Calibri" w:cs="Calibri"/>
          <w:sz w:val="22"/>
          <w:szCs w:val="22"/>
        </w:rPr>
        <w:t xml:space="preserve">et </w:t>
      </w:r>
      <w:r w:rsidR="00587F25">
        <w:rPr>
          <w:rFonts w:ascii="Calibri" w:hAnsi="Calibri" w:cs="Calibri"/>
          <w:sz w:val="22"/>
          <w:szCs w:val="22"/>
        </w:rPr>
        <w:t xml:space="preserve">en </w:t>
      </w:r>
      <w:r w:rsidR="006544C7">
        <w:rPr>
          <w:rFonts w:ascii="Calibri" w:hAnsi="Calibri" w:cs="Calibri"/>
          <w:sz w:val="22"/>
          <w:szCs w:val="22"/>
        </w:rPr>
        <w:t>propos</w:t>
      </w:r>
      <w:r w:rsidR="00587F25">
        <w:rPr>
          <w:rFonts w:ascii="Calibri" w:hAnsi="Calibri" w:cs="Calibri"/>
          <w:sz w:val="22"/>
          <w:szCs w:val="22"/>
        </w:rPr>
        <w:t>ant</w:t>
      </w:r>
      <w:r w:rsidR="006544C7">
        <w:rPr>
          <w:rFonts w:ascii="Calibri" w:hAnsi="Calibri" w:cs="Calibri"/>
          <w:sz w:val="22"/>
          <w:szCs w:val="22"/>
        </w:rPr>
        <w:t xml:space="preserve"> des solutions viables </w:t>
      </w:r>
      <w:r w:rsidRPr="00537E2C">
        <w:rPr>
          <w:rFonts w:ascii="Calibri" w:hAnsi="Calibri" w:cs="Calibri"/>
          <w:sz w:val="22"/>
          <w:szCs w:val="22"/>
        </w:rPr>
        <w:t xml:space="preserve">pour des risques parfois </w:t>
      </w:r>
      <w:r w:rsidR="006544C7">
        <w:rPr>
          <w:rFonts w:ascii="Calibri" w:hAnsi="Calibri" w:cs="Calibri"/>
          <w:sz w:val="22"/>
          <w:szCs w:val="22"/>
        </w:rPr>
        <w:t xml:space="preserve">très </w:t>
      </w:r>
      <w:r w:rsidRPr="00537E2C">
        <w:rPr>
          <w:rFonts w:ascii="Calibri" w:hAnsi="Calibri" w:cs="Calibri"/>
          <w:sz w:val="22"/>
          <w:szCs w:val="22"/>
        </w:rPr>
        <w:t>difficiles à assurer</w:t>
      </w:r>
      <w:r w:rsidR="00587F25">
        <w:rPr>
          <w:rFonts w:ascii="Calibri" w:hAnsi="Calibri" w:cs="Calibri"/>
          <w:sz w:val="22"/>
          <w:szCs w:val="22"/>
        </w:rPr>
        <w:t xml:space="preserve"> de manière traditionnelle</w:t>
      </w:r>
      <w:r w:rsidRPr="00537E2C">
        <w:rPr>
          <w:rFonts w:ascii="Calibri" w:hAnsi="Calibri" w:cs="Calibri"/>
          <w:sz w:val="22"/>
          <w:szCs w:val="22"/>
        </w:rPr>
        <w:t>.</w:t>
      </w:r>
    </w:p>
    <w:p w14:paraId="017751B6" w14:textId="77777777" w:rsidR="00172FC1" w:rsidRPr="00172FC1" w:rsidRDefault="00172FC1" w:rsidP="00172FC1">
      <w:pPr>
        <w:rPr>
          <w:rFonts w:ascii="Calibri" w:hAnsi="Calibri" w:cs="Calibri"/>
          <w:sz w:val="22"/>
          <w:szCs w:val="22"/>
        </w:rPr>
      </w:pPr>
    </w:p>
    <w:p w14:paraId="59866BC3" w14:textId="118A9248" w:rsidR="00172FC1" w:rsidRDefault="00172FC1" w:rsidP="001F2FB6">
      <w:pPr>
        <w:rPr>
          <w:rFonts w:ascii="Calibri" w:hAnsi="Calibri" w:cs="Calibri"/>
          <w:sz w:val="22"/>
          <w:szCs w:val="22"/>
        </w:rPr>
      </w:pPr>
      <w:r w:rsidRPr="00172FC1">
        <w:rPr>
          <w:rFonts w:ascii="Calibri" w:hAnsi="Calibri" w:cs="Calibri"/>
          <w:sz w:val="22"/>
          <w:szCs w:val="22"/>
        </w:rPr>
        <w:t>C’est dans ce contexte</w:t>
      </w:r>
      <w:r>
        <w:rPr>
          <w:rFonts w:ascii="Calibri" w:hAnsi="Calibri" w:cs="Calibri"/>
          <w:sz w:val="22"/>
          <w:szCs w:val="22"/>
        </w:rPr>
        <w:t xml:space="preserve"> que nous avons débuté ce projet </w:t>
      </w:r>
      <w:r w:rsidR="00C2386E">
        <w:rPr>
          <w:rFonts w:ascii="Calibri" w:hAnsi="Calibri" w:cs="Calibri"/>
          <w:sz w:val="22"/>
          <w:szCs w:val="22"/>
        </w:rPr>
        <w:t xml:space="preserve">de recherche </w:t>
      </w:r>
      <w:r>
        <w:rPr>
          <w:rFonts w:ascii="Calibri" w:hAnsi="Calibri" w:cs="Calibri"/>
          <w:sz w:val="22"/>
          <w:szCs w:val="22"/>
        </w:rPr>
        <w:t xml:space="preserve">début 2019. </w:t>
      </w:r>
      <w:r w:rsidR="001F2FB6">
        <w:rPr>
          <w:rFonts w:ascii="Calibri" w:hAnsi="Calibri" w:cs="Calibri"/>
          <w:sz w:val="22"/>
          <w:szCs w:val="22"/>
        </w:rPr>
        <w:t>Depuis</w:t>
      </w:r>
      <w:r>
        <w:rPr>
          <w:rFonts w:ascii="Calibri" w:hAnsi="Calibri" w:cs="Calibri"/>
          <w:sz w:val="22"/>
          <w:szCs w:val="22"/>
        </w:rPr>
        <w:t xml:space="preserve">, nous avons posé les bases </w:t>
      </w:r>
      <w:r w:rsidRPr="00882485">
        <w:rPr>
          <w:rFonts w:ascii="Calibri" w:hAnsi="Calibri" w:cs="Calibri"/>
          <w:sz w:val="22"/>
          <w:szCs w:val="22"/>
        </w:rPr>
        <w:t xml:space="preserve">nos modèles </w:t>
      </w:r>
      <w:r w:rsidR="001F2FB6">
        <w:rPr>
          <w:rFonts w:ascii="Calibri" w:hAnsi="Calibri" w:cs="Calibri"/>
          <w:sz w:val="22"/>
          <w:szCs w:val="22"/>
        </w:rPr>
        <w:t xml:space="preserve">et commencé à repousser </w:t>
      </w:r>
      <w:r w:rsidR="001F2FB6" w:rsidRPr="005B4BE1">
        <w:rPr>
          <w:rFonts w:ascii="Calibri" w:hAnsi="Calibri" w:cs="Calibri"/>
          <w:sz w:val="22"/>
          <w:szCs w:val="22"/>
        </w:rPr>
        <w:t>l’état de l’art sur la</w:t>
      </w:r>
      <w:r w:rsidR="001F2FB6">
        <w:rPr>
          <w:rFonts w:ascii="Calibri" w:hAnsi="Calibri" w:cs="Calibri"/>
          <w:sz w:val="22"/>
          <w:szCs w:val="22"/>
        </w:rPr>
        <w:t xml:space="preserve"> tarification assurantielle des risques de</w:t>
      </w:r>
      <w:r w:rsidR="001F2FB6" w:rsidRPr="005B4BE1">
        <w:rPr>
          <w:rFonts w:ascii="Calibri" w:hAnsi="Calibri" w:cs="Calibri"/>
          <w:sz w:val="22"/>
          <w:szCs w:val="22"/>
        </w:rPr>
        <w:t xml:space="preserve"> grêle, </w:t>
      </w:r>
      <w:r w:rsidR="001F2FB6">
        <w:rPr>
          <w:rFonts w:ascii="Calibri" w:hAnsi="Calibri" w:cs="Calibri"/>
          <w:sz w:val="22"/>
          <w:szCs w:val="22"/>
        </w:rPr>
        <w:t>d’incendie, de</w:t>
      </w:r>
      <w:r w:rsidR="001F2FB6" w:rsidRPr="005B4BE1">
        <w:rPr>
          <w:rFonts w:ascii="Calibri" w:hAnsi="Calibri" w:cs="Calibri"/>
          <w:sz w:val="22"/>
          <w:szCs w:val="22"/>
        </w:rPr>
        <w:t xml:space="preserve"> cyclone</w:t>
      </w:r>
      <w:r w:rsidR="001F2FB6">
        <w:rPr>
          <w:rFonts w:ascii="Calibri" w:hAnsi="Calibri" w:cs="Calibri"/>
          <w:sz w:val="22"/>
          <w:szCs w:val="22"/>
        </w:rPr>
        <w:t xml:space="preserve"> et</w:t>
      </w:r>
      <w:r w:rsidR="001F2FB6" w:rsidRPr="005B4BE1">
        <w:rPr>
          <w:rFonts w:ascii="Calibri" w:hAnsi="Calibri" w:cs="Calibri"/>
          <w:sz w:val="22"/>
          <w:szCs w:val="22"/>
        </w:rPr>
        <w:t xml:space="preserve"> tremblement de terre.</w:t>
      </w:r>
      <w:r w:rsidR="001F2FB6">
        <w:rPr>
          <w:rFonts w:ascii="Calibri" w:hAnsi="Calibri" w:cs="Calibri"/>
          <w:sz w:val="22"/>
          <w:szCs w:val="22"/>
        </w:rPr>
        <w:t xml:space="preserve"> Nous avons à ce titre validé deux années </w:t>
      </w:r>
      <w:r w:rsidR="00FD0C74" w:rsidRPr="00882485">
        <w:rPr>
          <w:rFonts w:ascii="Calibri" w:hAnsi="Calibri" w:cs="Calibri"/>
          <w:sz w:val="22"/>
          <w:szCs w:val="22"/>
        </w:rPr>
        <w:t>de CIR</w:t>
      </w:r>
      <w:r w:rsidR="006371AA" w:rsidRPr="00882485">
        <w:rPr>
          <w:rFonts w:ascii="Calibri" w:hAnsi="Calibri" w:cs="Calibri"/>
          <w:sz w:val="22"/>
          <w:szCs w:val="22"/>
        </w:rPr>
        <w:t xml:space="preserve"> pour ces travaux</w:t>
      </w:r>
      <w:r w:rsidRPr="00882485">
        <w:rPr>
          <w:rFonts w:ascii="Calibri" w:hAnsi="Calibri" w:cs="Calibri"/>
          <w:sz w:val="22"/>
          <w:szCs w:val="22"/>
        </w:rPr>
        <w:t xml:space="preserve">. A la fin de </w:t>
      </w:r>
      <w:r w:rsidR="00CB5E00" w:rsidRPr="001F2FB6">
        <w:rPr>
          <w:rFonts w:ascii="Calibri" w:hAnsi="Calibri" w:cs="Calibri"/>
          <w:sz w:val="22"/>
          <w:szCs w:val="22"/>
        </w:rPr>
        <w:t>l’</w:t>
      </w:r>
      <w:r w:rsidRPr="001F2FB6">
        <w:rPr>
          <w:rFonts w:ascii="Calibri" w:hAnsi="Calibri" w:cs="Calibri"/>
          <w:sz w:val="22"/>
          <w:szCs w:val="22"/>
        </w:rPr>
        <w:t>année 20</w:t>
      </w:r>
      <w:r w:rsidR="00DC22D0" w:rsidRPr="001F2FB6">
        <w:rPr>
          <w:rFonts w:ascii="Calibri" w:hAnsi="Calibri" w:cs="Calibri"/>
          <w:sz w:val="22"/>
          <w:szCs w:val="22"/>
        </w:rPr>
        <w:t>2</w:t>
      </w:r>
      <w:r w:rsidR="001F2FB6">
        <w:rPr>
          <w:rFonts w:ascii="Calibri" w:hAnsi="Calibri" w:cs="Calibri"/>
          <w:sz w:val="22"/>
          <w:szCs w:val="22"/>
        </w:rPr>
        <w:t>0</w:t>
      </w:r>
      <w:r w:rsidRPr="001F2FB6">
        <w:rPr>
          <w:rFonts w:ascii="Calibri" w:hAnsi="Calibri" w:cs="Calibri"/>
          <w:sz w:val="22"/>
          <w:szCs w:val="22"/>
        </w:rPr>
        <w:t>, nous</w:t>
      </w:r>
      <w:r w:rsidRPr="00882485">
        <w:rPr>
          <w:rFonts w:ascii="Calibri" w:hAnsi="Calibri" w:cs="Calibri"/>
          <w:sz w:val="22"/>
          <w:szCs w:val="22"/>
        </w:rPr>
        <w:t xml:space="preserve"> av</w:t>
      </w:r>
      <w:r w:rsidR="00132CF2" w:rsidRPr="00882485">
        <w:rPr>
          <w:rFonts w:ascii="Calibri" w:hAnsi="Calibri" w:cs="Calibri"/>
          <w:sz w:val="22"/>
          <w:szCs w:val="22"/>
        </w:rPr>
        <w:t>i</w:t>
      </w:r>
      <w:r w:rsidRPr="00882485">
        <w:rPr>
          <w:rFonts w:ascii="Calibri" w:hAnsi="Calibri" w:cs="Calibri"/>
          <w:sz w:val="22"/>
          <w:szCs w:val="22"/>
        </w:rPr>
        <w:t>ons atteint les états suivants pour ces différents risques :</w:t>
      </w:r>
    </w:p>
    <w:p w14:paraId="4DE9FF40" w14:textId="77777777" w:rsidR="002C74D6" w:rsidRDefault="002C74D6" w:rsidP="002C74D6">
      <w:pPr>
        <w:pStyle w:val="Paragraphedeliste"/>
        <w:ind w:left="0"/>
        <w:rPr>
          <w:rFonts w:ascii="Calibri" w:hAnsi="Calibri" w:cs="Calibri"/>
          <w:sz w:val="22"/>
          <w:szCs w:val="22"/>
        </w:rPr>
      </w:pPr>
    </w:p>
    <w:p w14:paraId="7604B096" w14:textId="77777777" w:rsidR="001F2FB6" w:rsidRPr="001F2FB6" w:rsidRDefault="002C74D6" w:rsidP="007C2F98">
      <w:pPr>
        <w:pStyle w:val="Paragraphedeliste"/>
        <w:numPr>
          <w:ilvl w:val="0"/>
          <w:numId w:val="46"/>
        </w:numPr>
        <w:rPr>
          <w:rFonts w:ascii="Calibri" w:hAnsi="Calibri" w:cs="Calibri"/>
          <w:bCs/>
          <w:sz w:val="22"/>
          <w:szCs w:val="22"/>
        </w:rPr>
      </w:pPr>
      <w:r w:rsidRPr="001F2FB6">
        <w:rPr>
          <w:rFonts w:ascii="Calibri" w:hAnsi="Calibri" w:cs="Calibri"/>
          <w:sz w:val="22"/>
          <w:szCs w:val="22"/>
        </w:rPr>
        <w:t xml:space="preserve">Nos travaux sur la tarification du risque grêle </w:t>
      </w:r>
      <w:r w:rsidRPr="001F2FB6">
        <w:rPr>
          <w:rFonts w:ascii="Calibri" w:hAnsi="Calibri" w:cs="Calibri"/>
          <w:color w:val="000000"/>
          <w:sz w:val="22"/>
          <w:szCs w:val="22"/>
        </w:rPr>
        <w:t xml:space="preserve">ont été basés sur l’exploitation de la technologie radar pour enrichir le modèle basé sur l’imagerie satellitaire, grâce à la précision des données sur des domaines restreints de quelques dizaines de kilomètres. Pour cela, nous avons développé un module de détection de grêle par radar basé sur un algorithme à simple polarisation, et couplé les résultats à un module de tarification des dommages liés à la grêle.  Nous projetons dans les années à venir, d’enrichir notre </w:t>
      </w:r>
      <w:r w:rsidR="001F2FB6" w:rsidRPr="001F2FB6">
        <w:rPr>
          <w:rFonts w:ascii="Calibri" w:hAnsi="Calibri" w:cs="Calibri"/>
          <w:color w:val="000000"/>
          <w:sz w:val="22"/>
          <w:szCs w:val="22"/>
        </w:rPr>
        <w:t>modélisation en développant un modèle stochastique capable de générer un grand nombre d’années fictives mais réalistes d’évènements de grêle.</w:t>
      </w:r>
    </w:p>
    <w:p w14:paraId="09718184" w14:textId="77777777" w:rsidR="001F2FB6" w:rsidRDefault="002C74D6" w:rsidP="007C2F98">
      <w:pPr>
        <w:pStyle w:val="Paragraphedeliste"/>
        <w:numPr>
          <w:ilvl w:val="0"/>
          <w:numId w:val="46"/>
        </w:numPr>
        <w:rPr>
          <w:rFonts w:ascii="Calibri" w:hAnsi="Calibri" w:cs="Calibri"/>
          <w:bCs/>
          <w:sz w:val="22"/>
          <w:szCs w:val="22"/>
        </w:rPr>
      </w:pPr>
      <w:r w:rsidRPr="001F2FB6">
        <w:rPr>
          <w:rFonts w:ascii="Calibri" w:hAnsi="Calibri" w:cs="Calibri"/>
          <w:sz w:val="22"/>
          <w:szCs w:val="22"/>
        </w:rPr>
        <w:t xml:space="preserve">Nos travaux sur la tarification du risque cyclonique </w:t>
      </w:r>
      <w:r w:rsidRPr="001F2FB6">
        <w:rPr>
          <w:rFonts w:ascii="Calibri" w:hAnsi="Calibri" w:cs="Calibri"/>
          <w:bCs/>
          <w:sz w:val="22"/>
          <w:szCs w:val="22"/>
        </w:rPr>
        <w:t xml:space="preserve">ont suivi deux axes. D’une part nous avons poursuivi les travaux initiés en 2019 sur la recherche de prédicteurs de l’intensité </w:t>
      </w:r>
      <w:r w:rsidRPr="001F2FB6">
        <w:rPr>
          <w:rFonts w:ascii="Calibri" w:hAnsi="Calibri" w:cs="Calibri"/>
          <w:bCs/>
          <w:sz w:val="22"/>
          <w:szCs w:val="22"/>
        </w:rPr>
        <w:lastRenderedPageBreak/>
        <w:t>d’une saison cyclonique à venir ; d’autre part nous avons développé une première version utilisable d’un modèle stochastique de génération de trajectoires cycloniques dans le bassin Atlantique nord. Ces deux approches nous ont déjà permis de dépasser l’état de l’art en souscription de bon nombre d’assureurs, par une aide à la décision en amont d’une saison cyclonique et par une mesure rendue possible de la corrélation de notre portefeuille cyclonique.</w:t>
      </w:r>
    </w:p>
    <w:p w14:paraId="2BC7D716" w14:textId="77777777" w:rsidR="001F2FB6" w:rsidRPr="001F2FB6" w:rsidRDefault="002C74D6" w:rsidP="007C2F98">
      <w:pPr>
        <w:pStyle w:val="Paragraphedeliste"/>
        <w:numPr>
          <w:ilvl w:val="0"/>
          <w:numId w:val="46"/>
        </w:numPr>
        <w:rPr>
          <w:rFonts w:ascii="Calibri" w:eastAsia="Arial" w:hAnsi="Calibri" w:cs="Calibri"/>
          <w:spacing w:val="-1"/>
        </w:rPr>
      </w:pPr>
      <w:r w:rsidRPr="001F2FB6">
        <w:rPr>
          <w:rFonts w:ascii="Calibri" w:hAnsi="Calibri" w:cs="Calibri"/>
          <w:sz w:val="22"/>
          <w:szCs w:val="22"/>
        </w:rPr>
        <w:t xml:space="preserve">Nos travaux sur la tarification du risque incendie </w:t>
      </w:r>
      <w:r w:rsidRPr="001F2FB6">
        <w:rPr>
          <w:rFonts w:ascii="Calibri" w:hAnsi="Calibri" w:cs="Calibri"/>
          <w:bCs/>
          <w:sz w:val="22"/>
          <w:szCs w:val="22"/>
        </w:rPr>
        <w:t>sont allés dans la direction annoncée d’une amélioration de la tarification des petites surfaces, passant par le développant de nos propres algorithmes de détection des sinistres et nos propres indices incendies. Sur la partie détection des sinistres, nous sommes passés à l’utilisation des images à haute résolution Sentinel et aux données d’occupation des sols. Concernant la modélisation de l’aléa, nous avons revisité certains indices dont le FFDI, afin de l’adapter aux régions dans lesquels se situent nos clients telles que l’Amérique du Sud. Nous avons pu analyser suffisamment d’années pour voir les effets du changement climatique dans l’évolution de notre indice historique, et le prendre en compte dans notre modèle de tarification. Pour les prochaines années, le gros du travail consistera à l’étude approfondie des phénomènes de propagation du feu, et dans le développement d’un module permettant de prendre en compte ses effets dans la modélisation de l’aléa et la tarification du risque.</w:t>
      </w:r>
    </w:p>
    <w:p w14:paraId="0DE8D4AA" w14:textId="15BDC1FD" w:rsidR="002C74D6" w:rsidRPr="001F2FB6" w:rsidRDefault="002C74D6" w:rsidP="007C2F98">
      <w:pPr>
        <w:pStyle w:val="Paragraphedeliste"/>
        <w:numPr>
          <w:ilvl w:val="0"/>
          <w:numId w:val="46"/>
        </w:numPr>
        <w:rPr>
          <w:rFonts w:ascii="Calibri" w:eastAsia="Arial" w:hAnsi="Calibri" w:cs="Calibri"/>
          <w:spacing w:val="-1"/>
        </w:rPr>
      </w:pPr>
      <w:r w:rsidRPr="001F2FB6">
        <w:rPr>
          <w:rFonts w:ascii="Calibri" w:hAnsi="Calibri" w:cs="Calibri"/>
          <w:sz w:val="22"/>
          <w:szCs w:val="22"/>
        </w:rPr>
        <w:t>Nos travaux sur la tarification du risque de tremblement de terre ont débuté en août 2020. Après quelques mois seulement, nous pouvons dire que l</w:t>
      </w:r>
      <w:r w:rsidRPr="001F2FB6">
        <w:rPr>
          <w:rFonts w:ascii="Calibri" w:eastAsia="Arial" w:hAnsi="Calibri" w:cs="Calibri"/>
          <w:spacing w:val="-1"/>
          <w:sz w:val="22"/>
          <w:szCs w:val="22"/>
        </w:rPr>
        <w:t>'analyse enrichie et le niveau d’automatisation que nous avons commencé à mettre en place est aujourd'hui innovant sur le marché de l'assurance, ce qui nous permet d’offrir une réponse plus rapide et plus fiable aux demandes de couverture. Aussi, nous envisagerons dans un future proche de partager à nos pairs et partenaires le savoir-faire acquis par des webinaires et publications, afin d'assurer un processus coordonné d'évaluation des risques de tremblement de terre au sein de secteur de l’assurance.</w:t>
      </w:r>
    </w:p>
    <w:p w14:paraId="4934A43C" w14:textId="6E48DE6E" w:rsidR="002C74D6" w:rsidRDefault="002C74D6" w:rsidP="00172FC1">
      <w:pPr>
        <w:rPr>
          <w:rFonts w:ascii="Calibri" w:hAnsi="Calibri" w:cs="Calibri"/>
          <w:sz w:val="22"/>
          <w:szCs w:val="22"/>
        </w:rPr>
      </w:pPr>
    </w:p>
    <w:p w14:paraId="594B92BA" w14:textId="77777777" w:rsidR="00367764" w:rsidRDefault="00367764" w:rsidP="00FD0C74">
      <w:pPr>
        <w:rPr>
          <w:rFonts w:ascii="Calibri" w:hAnsi="Calibri" w:cs="Calibri"/>
          <w:sz w:val="22"/>
          <w:szCs w:val="22"/>
        </w:rPr>
      </w:pPr>
    </w:p>
    <w:p w14:paraId="4FF71841" w14:textId="1462AC8C" w:rsidR="001626BE" w:rsidRPr="00FD0C74" w:rsidRDefault="001626BE" w:rsidP="00FD0C74">
      <w:pPr>
        <w:rPr>
          <w:rFonts w:ascii="Calibri" w:hAnsi="Calibri" w:cs="Calibri"/>
          <w:sz w:val="22"/>
          <w:szCs w:val="22"/>
        </w:rPr>
      </w:pPr>
      <w:r w:rsidRPr="00FD0C74">
        <w:rPr>
          <w:rFonts w:ascii="Calibri" w:hAnsi="Calibri" w:cs="Calibri"/>
          <w:sz w:val="22"/>
          <w:szCs w:val="22"/>
        </w:rPr>
        <w:t xml:space="preserve">Dans la continuité de ces travaux, </w:t>
      </w:r>
      <w:r w:rsidR="00EB102A">
        <w:rPr>
          <w:rFonts w:ascii="Calibri" w:hAnsi="Calibri" w:cs="Calibri"/>
          <w:sz w:val="22"/>
          <w:szCs w:val="22"/>
        </w:rPr>
        <w:t xml:space="preserve">la </w:t>
      </w:r>
      <w:r w:rsidR="00EF1946" w:rsidRPr="00FD0C74">
        <w:rPr>
          <w:rFonts w:ascii="Calibri" w:hAnsi="Calibri" w:cs="Calibri"/>
          <w:sz w:val="22"/>
          <w:szCs w:val="22"/>
        </w:rPr>
        <w:t>R&amp;D</w:t>
      </w:r>
      <w:r w:rsidRPr="00FD0C74">
        <w:rPr>
          <w:rFonts w:ascii="Calibri" w:hAnsi="Calibri" w:cs="Calibri"/>
          <w:sz w:val="22"/>
          <w:szCs w:val="22"/>
        </w:rPr>
        <w:t xml:space="preserve"> </w:t>
      </w:r>
      <w:r w:rsidR="00EB102A">
        <w:rPr>
          <w:rFonts w:ascii="Calibri" w:hAnsi="Calibri" w:cs="Calibri"/>
          <w:sz w:val="22"/>
          <w:szCs w:val="22"/>
        </w:rPr>
        <w:t xml:space="preserve">de </w:t>
      </w:r>
      <w:r w:rsidRPr="00FD0C74">
        <w:rPr>
          <w:rFonts w:ascii="Calibri" w:hAnsi="Calibri" w:cs="Calibri"/>
          <w:sz w:val="22"/>
          <w:szCs w:val="22"/>
        </w:rPr>
        <w:t>l’année 202</w:t>
      </w:r>
      <w:r w:rsidR="00DC22D0">
        <w:rPr>
          <w:rFonts w:ascii="Calibri" w:hAnsi="Calibri" w:cs="Calibri"/>
          <w:sz w:val="22"/>
          <w:szCs w:val="22"/>
        </w:rPr>
        <w:t>1</w:t>
      </w:r>
      <w:r w:rsidRPr="00FD0C74">
        <w:rPr>
          <w:rFonts w:ascii="Calibri" w:hAnsi="Calibri" w:cs="Calibri"/>
          <w:sz w:val="22"/>
          <w:szCs w:val="22"/>
        </w:rPr>
        <w:t xml:space="preserve"> </w:t>
      </w:r>
      <w:r w:rsidR="00EB102A">
        <w:rPr>
          <w:rFonts w:ascii="Calibri" w:hAnsi="Calibri" w:cs="Calibri"/>
          <w:sz w:val="22"/>
          <w:szCs w:val="22"/>
        </w:rPr>
        <w:t xml:space="preserve">a été orientée </w:t>
      </w:r>
      <w:r w:rsidR="001F2FB6">
        <w:rPr>
          <w:rFonts w:ascii="Calibri" w:hAnsi="Calibri" w:cs="Calibri"/>
          <w:sz w:val="22"/>
          <w:szCs w:val="22"/>
        </w:rPr>
        <w:t xml:space="preserve">selon les mêmes </w:t>
      </w:r>
      <w:r w:rsidR="00DC22D0">
        <w:rPr>
          <w:rFonts w:ascii="Calibri" w:hAnsi="Calibri" w:cs="Calibri"/>
          <w:sz w:val="22"/>
          <w:szCs w:val="22"/>
        </w:rPr>
        <w:t>4</w:t>
      </w:r>
      <w:r w:rsidRPr="00FD0C74">
        <w:rPr>
          <w:rFonts w:ascii="Calibri" w:hAnsi="Calibri" w:cs="Calibri"/>
          <w:sz w:val="22"/>
          <w:szCs w:val="22"/>
        </w:rPr>
        <w:t xml:space="preserve"> axes</w:t>
      </w:r>
      <w:r w:rsidR="004A0313" w:rsidRPr="00FD0C74">
        <w:rPr>
          <w:rFonts w:ascii="Calibri" w:hAnsi="Calibri" w:cs="Calibri"/>
          <w:sz w:val="22"/>
          <w:szCs w:val="22"/>
        </w:rPr>
        <w:t xml:space="preserve"> </w:t>
      </w:r>
      <w:r w:rsidR="00EB102A">
        <w:rPr>
          <w:rFonts w:ascii="Calibri" w:hAnsi="Calibri" w:cs="Calibri"/>
          <w:sz w:val="22"/>
          <w:szCs w:val="22"/>
        </w:rPr>
        <w:t xml:space="preserve">principaux </w:t>
      </w:r>
      <w:r w:rsidR="001F2FB6">
        <w:rPr>
          <w:rFonts w:ascii="Calibri" w:hAnsi="Calibri" w:cs="Calibri"/>
          <w:sz w:val="22"/>
          <w:szCs w:val="22"/>
        </w:rPr>
        <w:t xml:space="preserve">poursuivis jusqu’alors </w:t>
      </w:r>
      <w:r w:rsidRPr="00FD0C74">
        <w:rPr>
          <w:rFonts w:ascii="Calibri" w:hAnsi="Calibri" w:cs="Calibri"/>
          <w:sz w:val="22"/>
          <w:szCs w:val="22"/>
        </w:rPr>
        <w:t>:</w:t>
      </w:r>
    </w:p>
    <w:p w14:paraId="556A51B3" w14:textId="7A8B7FBE" w:rsidR="00586382" w:rsidRPr="00FD0C74" w:rsidRDefault="00C2386E" w:rsidP="007C2F98">
      <w:pPr>
        <w:numPr>
          <w:ilvl w:val="0"/>
          <w:numId w:val="47"/>
        </w:numPr>
        <w:rPr>
          <w:rFonts w:ascii="Calibri" w:hAnsi="Calibri" w:cs="Calibri"/>
          <w:sz w:val="22"/>
          <w:szCs w:val="22"/>
        </w:rPr>
      </w:pPr>
      <w:r>
        <w:rPr>
          <w:rFonts w:ascii="Calibri" w:hAnsi="Calibri" w:cs="Calibri"/>
          <w:sz w:val="22"/>
          <w:szCs w:val="22"/>
        </w:rPr>
        <w:t>Amélioration de la t</w:t>
      </w:r>
      <w:r w:rsidR="00FD0C74">
        <w:rPr>
          <w:rFonts w:ascii="Calibri" w:hAnsi="Calibri" w:cs="Calibri"/>
          <w:sz w:val="22"/>
          <w:szCs w:val="22"/>
        </w:rPr>
        <w:t>arification</w:t>
      </w:r>
      <w:r w:rsidR="00586382" w:rsidRPr="00FD0C74">
        <w:rPr>
          <w:rFonts w:ascii="Calibri" w:hAnsi="Calibri" w:cs="Calibri"/>
          <w:sz w:val="22"/>
          <w:szCs w:val="22"/>
        </w:rPr>
        <w:t xml:space="preserve"> </w:t>
      </w:r>
      <w:r w:rsidR="00FD0C74">
        <w:rPr>
          <w:rFonts w:ascii="Calibri" w:hAnsi="Calibri" w:cs="Calibri"/>
          <w:sz w:val="22"/>
          <w:szCs w:val="22"/>
        </w:rPr>
        <w:t xml:space="preserve">du risque </w:t>
      </w:r>
      <w:r w:rsidR="00586382" w:rsidRPr="00FD0C74">
        <w:rPr>
          <w:rFonts w:ascii="Calibri" w:hAnsi="Calibri" w:cs="Calibri"/>
          <w:sz w:val="22"/>
          <w:szCs w:val="22"/>
        </w:rPr>
        <w:t>grêle</w:t>
      </w:r>
    </w:p>
    <w:p w14:paraId="6ACD22EE" w14:textId="6B34BA77" w:rsidR="00FD0C74" w:rsidRPr="00FD0C74" w:rsidRDefault="00C2386E" w:rsidP="009A32E4">
      <w:pPr>
        <w:numPr>
          <w:ilvl w:val="0"/>
          <w:numId w:val="7"/>
        </w:numPr>
        <w:rPr>
          <w:rFonts w:ascii="Calibri" w:hAnsi="Calibri" w:cs="Calibri"/>
          <w:sz w:val="22"/>
          <w:szCs w:val="22"/>
        </w:rPr>
      </w:pPr>
      <w:r>
        <w:rPr>
          <w:rFonts w:ascii="Calibri" w:hAnsi="Calibri" w:cs="Calibri"/>
          <w:sz w:val="22"/>
          <w:szCs w:val="22"/>
        </w:rPr>
        <w:t>Amélioration de la t</w:t>
      </w:r>
      <w:r w:rsidR="00FD0C74">
        <w:rPr>
          <w:rFonts w:ascii="Calibri" w:hAnsi="Calibri" w:cs="Calibri"/>
          <w:sz w:val="22"/>
          <w:szCs w:val="22"/>
        </w:rPr>
        <w:t>arification</w:t>
      </w:r>
      <w:r w:rsidR="00FD0C74" w:rsidRPr="00FD0C74">
        <w:rPr>
          <w:rFonts w:ascii="Calibri" w:hAnsi="Calibri" w:cs="Calibri"/>
          <w:sz w:val="22"/>
          <w:szCs w:val="22"/>
        </w:rPr>
        <w:t xml:space="preserve"> </w:t>
      </w:r>
      <w:r w:rsidR="00FD0C74">
        <w:rPr>
          <w:rFonts w:ascii="Calibri" w:hAnsi="Calibri" w:cs="Calibri"/>
          <w:sz w:val="22"/>
          <w:szCs w:val="22"/>
        </w:rPr>
        <w:t xml:space="preserve">du risque </w:t>
      </w:r>
      <w:r w:rsidR="001F2FB6">
        <w:rPr>
          <w:rFonts w:ascii="Calibri" w:hAnsi="Calibri" w:cs="Calibri"/>
          <w:sz w:val="22"/>
          <w:szCs w:val="22"/>
        </w:rPr>
        <w:t>cyclonique</w:t>
      </w:r>
    </w:p>
    <w:p w14:paraId="5AC1FBAC" w14:textId="29FAD3E3" w:rsidR="00586382" w:rsidRPr="00FD0C74" w:rsidRDefault="00C2386E" w:rsidP="009A32E4">
      <w:pPr>
        <w:numPr>
          <w:ilvl w:val="0"/>
          <w:numId w:val="7"/>
        </w:numPr>
        <w:rPr>
          <w:rFonts w:ascii="Calibri" w:hAnsi="Calibri" w:cs="Calibri"/>
          <w:sz w:val="22"/>
          <w:szCs w:val="22"/>
        </w:rPr>
      </w:pPr>
      <w:r>
        <w:rPr>
          <w:rFonts w:ascii="Calibri" w:hAnsi="Calibri" w:cs="Calibri"/>
          <w:sz w:val="22"/>
          <w:szCs w:val="22"/>
        </w:rPr>
        <w:t>Amélioration de la t</w:t>
      </w:r>
      <w:r w:rsidR="00FD0C74">
        <w:rPr>
          <w:rFonts w:ascii="Calibri" w:hAnsi="Calibri" w:cs="Calibri"/>
          <w:sz w:val="22"/>
          <w:szCs w:val="22"/>
        </w:rPr>
        <w:t>arification</w:t>
      </w:r>
      <w:r w:rsidR="00FD0C74" w:rsidRPr="00FD0C74">
        <w:rPr>
          <w:rFonts w:ascii="Calibri" w:hAnsi="Calibri" w:cs="Calibri"/>
          <w:sz w:val="22"/>
          <w:szCs w:val="22"/>
        </w:rPr>
        <w:t xml:space="preserve"> </w:t>
      </w:r>
      <w:r w:rsidR="00FD0C74">
        <w:rPr>
          <w:rFonts w:ascii="Calibri" w:hAnsi="Calibri" w:cs="Calibri"/>
          <w:sz w:val="22"/>
          <w:szCs w:val="22"/>
        </w:rPr>
        <w:t xml:space="preserve">du risque </w:t>
      </w:r>
      <w:r w:rsidR="001F2FB6">
        <w:rPr>
          <w:rFonts w:ascii="Calibri" w:hAnsi="Calibri" w:cs="Calibri"/>
          <w:sz w:val="22"/>
          <w:szCs w:val="22"/>
        </w:rPr>
        <w:t>d’incendie</w:t>
      </w:r>
    </w:p>
    <w:p w14:paraId="5EE0CF06" w14:textId="54DC63DA" w:rsidR="00586382" w:rsidRPr="00FD0C74" w:rsidRDefault="001F2FB6" w:rsidP="009A32E4">
      <w:pPr>
        <w:numPr>
          <w:ilvl w:val="0"/>
          <w:numId w:val="7"/>
        </w:numPr>
        <w:rPr>
          <w:rFonts w:ascii="Calibri" w:hAnsi="Calibri" w:cs="Calibri"/>
          <w:sz w:val="22"/>
          <w:szCs w:val="22"/>
        </w:rPr>
      </w:pPr>
      <w:r>
        <w:rPr>
          <w:rFonts w:ascii="Calibri" w:hAnsi="Calibri" w:cs="Calibri"/>
          <w:sz w:val="22"/>
          <w:szCs w:val="22"/>
        </w:rPr>
        <w:t>Amélioration de la t</w:t>
      </w:r>
      <w:r w:rsidR="00FD0C74">
        <w:rPr>
          <w:rFonts w:ascii="Calibri" w:hAnsi="Calibri" w:cs="Calibri"/>
          <w:sz w:val="22"/>
          <w:szCs w:val="22"/>
        </w:rPr>
        <w:t>arification</w:t>
      </w:r>
      <w:r w:rsidR="00FD0C74" w:rsidRPr="00FD0C74">
        <w:rPr>
          <w:rFonts w:ascii="Calibri" w:hAnsi="Calibri" w:cs="Calibri"/>
          <w:sz w:val="22"/>
          <w:szCs w:val="22"/>
        </w:rPr>
        <w:t xml:space="preserve"> </w:t>
      </w:r>
      <w:r w:rsidR="00FD0C74">
        <w:rPr>
          <w:rFonts w:ascii="Calibri" w:hAnsi="Calibri" w:cs="Calibri"/>
          <w:sz w:val="22"/>
          <w:szCs w:val="22"/>
        </w:rPr>
        <w:t xml:space="preserve">du risque </w:t>
      </w:r>
      <w:r w:rsidR="00586382" w:rsidRPr="00FD0C74">
        <w:rPr>
          <w:rFonts w:ascii="Calibri" w:hAnsi="Calibri" w:cs="Calibri"/>
          <w:sz w:val="22"/>
          <w:szCs w:val="22"/>
        </w:rPr>
        <w:t>de tremblement de terre</w:t>
      </w:r>
    </w:p>
    <w:p w14:paraId="5AA36F66" w14:textId="77777777" w:rsidR="00DA7D96" w:rsidRPr="006865E2" w:rsidRDefault="00DA7D96" w:rsidP="001F2FB6">
      <w:pPr>
        <w:pStyle w:val="Titre3"/>
      </w:pPr>
      <w:bookmarkStart w:id="14" w:name="_Toc70500556"/>
      <w:bookmarkStart w:id="15" w:name="_Toc70500554"/>
      <w:r w:rsidRPr="006865E2">
        <w:rPr>
          <w:lang w:eastAsia="fr-FR"/>
        </w:rPr>
        <w:t>Indicateurs de R&amp;D et contribution scientifique, technique ou technologique</w:t>
      </w:r>
      <w:bookmarkEnd w:id="14"/>
    </w:p>
    <w:p w14:paraId="48B82155" w14:textId="520E3C99" w:rsidR="00DA7D96" w:rsidRPr="00186870" w:rsidRDefault="00DA7D96" w:rsidP="00DA7D96">
      <w:pPr>
        <w:pStyle w:val="Paragraphedeliste"/>
        <w:ind w:left="0"/>
        <w:rPr>
          <w:rFonts w:ascii="Calibri" w:hAnsi="Calibri" w:cs="Calibri"/>
          <w:sz w:val="22"/>
          <w:szCs w:val="22"/>
        </w:rPr>
      </w:pPr>
      <w:bookmarkStart w:id="16" w:name="_Hlk62827461"/>
      <w:r w:rsidRPr="00186870">
        <w:rPr>
          <w:rFonts w:ascii="Calibri" w:hAnsi="Calibri" w:cs="Calibri"/>
          <w:sz w:val="22"/>
          <w:szCs w:val="22"/>
        </w:rPr>
        <w:t xml:space="preserve">Les travaux de recherche et développement relatifs à ce projet reposent sur notre expertise métier de la data science et du développement informatique. En effet, les ingénieurs et docteurs qui ont participé aux développements justifient d’un haut niveau académique, d’une connaissance approfondie et d’expérience dans les domaines de la data science et des risques climatiques. Notamment, l’équipe R&amp;D de DESCARTES qui a travaillé sur ce projet </w:t>
      </w:r>
      <w:r w:rsidR="00DC22D0">
        <w:rPr>
          <w:rFonts w:ascii="Calibri" w:hAnsi="Calibri" w:cs="Calibri"/>
          <w:sz w:val="22"/>
          <w:szCs w:val="22"/>
        </w:rPr>
        <w:t>comprenait en 2021</w:t>
      </w:r>
      <w:r w:rsidRPr="00186870">
        <w:rPr>
          <w:rFonts w:ascii="Calibri" w:hAnsi="Calibri" w:cs="Calibri"/>
          <w:sz w:val="22"/>
          <w:szCs w:val="22"/>
        </w:rPr>
        <w:t xml:space="preserve"> </w:t>
      </w:r>
      <w:r w:rsidR="00C639F9">
        <w:rPr>
          <w:rFonts w:ascii="Calibri" w:hAnsi="Calibri" w:cs="Calibri"/>
          <w:sz w:val="22"/>
          <w:szCs w:val="22"/>
        </w:rPr>
        <w:t xml:space="preserve">cinq </w:t>
      </w:r>
      <w:r w:rsidRPr="00186870">
        <w:rPr>
          <w:rFonts w:ascii="Calibri" w:hAnsi="Calibri" w:cs="Calibri"/>
          <w:sz w:val="22"/>
          <w:szCs w:val="22"/>
        </w:rPr>
        <w:t>docteurs</w:t>
      </w:r>
      <w:r w:rsidR="00410B31">
        <w:rPr>
          <w:rFonts w:ascii="Calibri" w:hAnsi="Calibri" w:cs="Calibri"/>
          <w:sz w:val="22"/>
          <w:szCs w:val="22"/>
        </w:rPr>
        <w:t xml:space="preserve">, </w:t>
      </w:r>
      <w:r w:rsidRPr="00410B31">
        <w:rPr>
          <w:rFonts w:ascii="Calibri" w:hAnsi="Calibri" w:cs="Calibri"/>
          <w:sz w:val="22"/>
          <w:szCs w:val="22"/>
        </w:rPr>
        <w:t xml:space="preserve">en modélisation numérique du climat, </w:t>
      </w:r>
      <w:r w:rsidR="00C639F9" w:rsidRPr="00410B31">
        <w:rPr>
          <w:rFonts w:ascii="Calibri" w:hAnsi="Calibri" w:cs="Calibri"/>
          <w:sz w:val="22"/>
          <w:szCs w:val="22"/>
        </w:rPr>
        <w:t xml:space="preserve">physique des fluides, sismologie et </w:t>
      </w:r>
      <w:r w:rsidRPr="00410B31">
        <w:rPr>
          <w:rFonts w:ascii="Calibri" w:hAnsi="Calibri" w:cs="Calibri"/>
          <w:sz w:val="22"/>
          <w:szCs w:val="22"/>
        </w:rPr>
        <w:t>mathématiques.</w:t>
      </w:r>
      <w:r w:rsidR="00410B31">
        <w:rPr>
          <w:rFonts w:ascii="Calibri" w:hAnsi="Calibri" w:cs="Calibri"/>
          <w:sz w:val="22"/>
          <w:szCs w:val="22"/>
        </w:rPr>
        <w:t xml:space="preserve"> </w:t>
      </w:r>
      <w:r w:rsidRPr="00186870">
        <w:rPr>
          <w:rFonts w:ascii="Calibri" w:hAnsi="Calibri" w:cs="Calibri"/>
          <w:sz w:val="22"/>
          <w:szCs w:val="22"/>
        </w:rPr>
        <w:t xml:space="preserve">Ce sont les compétences et l’expérience de ces docteurs et ingénieurs </w:t>
      </w:r>
      <w:r>
        <w:rPr>
          <w:rFonts w:ascii="Calibri" w:hAnsi="Calibri" w:cs="Calibri"/>
          <w:sz w:val="22"/>
          <w:szCs w:val="22"/>
        </w:rPr>
        <w:t>« </w:t>
      </w:r>
      <w:r w:rsidRPr="00186870">
        <w:rPr>
          <w:rFonts w:ascii="Calibri" w:hAnsi="Calibri" w:cs="Calibri"/>
          <w:sz w:val="22"/>
          <w:szCs w:val="22"/>
        </w:rPr>
        <w:t xml:space="preserve">data </w:t>
      </w:r>
      <w:proofErr w:type="spellStart"/>
      <w:r w:rsidRPr="00186870">
        <w:rPr>
          <w:rFonts w:ascii="Calibri" w:hAnsi="Calibri" w:cs="Calibri"/>
          <w:sz w:val="22"/>
          <w:szCs w:val="22"/>
        </w:rPr>
        <w:t>scientists</w:t>
      </w:r>
      <w:proofErr w:type="spellEnd"/>
      <w:r>
        <w:rPr>
          <w:rFonts w:ascii="Calibri" w:hAnsi="Calibri" w:cs="Calibri"/>
          <w:sz w:val="22"/>
          <w:szCs w:val="22"/>
        </w:rPr>
        <w:t> »</w:t>
      </w:r>
      <w:r w:rsidRPr="00186870">
        <w:rPr>
          <w:rFonts w:ascii="Calibri" w:hAnsi="Calibri" w:cs="Calibri"/>
          <w:sz w:val="22"/>
          <w:szCs w:val="22"/>
        </w:rPr>
        <w:t xml:space="preserve"> et les nombreux essais et prototypes </w:t>
      </w:r>
      <w:r>
        <w:rPr>
          <w:rFonts w:ascii="Calibri" w:hAnsi="Calibri" w:cs="Calibri"/>
          <w:sz w:val="22"/>
          <w:szCs w:val="22"/>
        </w:rPr>
        <w:t xml:space="preserve">de modèles </w:t>
      </w:r>
      <w:r w:rsidRPr="00186870">
        <w:rPr>
          <w:rFonts w:ascii="Calibri" w:hAnsi="Calibri" w:cs="Calibri"/>
          <w:sz w:val="22"/>
          <w:szCs w:val="22"/>
        </w:rPr>
        <w:t xml:space="preserve">qui ont amené au succès de ces travaux. </w:t>
      </w:r>
    </w:p>
    <w:p w14:paraId="5AE39F7B" w14:textId="77777777" w:rsidR="00DA7D96" w:rsidRPr="00186870" w:rsidRDefault="00DA7D96" w:rsidP="00DA7D96">
      <w:pPr>
        <w:pStyle w:val="Paragraphedeliste"/>
        <w:ind w:left="0"/>
        <w:rPr>
          <w:rFonts w:ascii="Calibri" w:hAnsi="Calibri" w:cs="Calibri"/>
          <w:sz w:val="22"/>
          <w:szCs w:val="22"/>
        </w:rPr>
      </w:pPr>
    </w:p>
    <w:p w14:paraId="696A1736" w14:textId="77777777" w:rsidR="00DA7D96" w:rsidRPr="00186870" w:rsidRDefault="00DA7D96" w:rsidP="00DA7D96">
      <w:pPr>
        <w:pStyle w:val="Paragraphedeliste"/>
        <w:ind w:left="0"/>
        <w:rPr>
          <w:rFonts w:ascii="Calibri" w:hAnsi="Calibri" w:cs="Calibri"/>
          <w:sz w:val="22"/>
          <w:szCs w:val="22"/>
        </w:rPr>
      </w:pPr>
      <w:r w:rsidRPr="00186870">
        <w:rPr>
          <w:rFonts w:ascii="Calibri" w:hAnsi="Calibri" w:cs="Calibri"/>
          <w:sz w:val="22"/>
          <w:szCs w:val="22"/>
        </w:rPr>
        <w:t>Les objectifs que nous nous étions fixés en début de projet n’étaient pas adressés par l’état de l’art. Nos compétences en développement et notre maîtrise de la technologie de la donnée nous ont permis concevoir de nouvelles solutions en phase avec notre ambition.</w:t>
      </w:r>
    </w:p>
    <w:p w14:paraId="2609512E" w14:textId="77777777" w:rsidR="00DA7D96" w:rsidRDefault="00DA7D96" w:rsidP="00DA7D96">
      <w:pPr>
        <w:pStyle w:val="Paragraphedeliste"/>
        <w:ind w:left="0"/>
        <w:rPr>
          <w:rFonts w:ascii="Calibri" w:hAnsi="Calibri" w:cs="Calibri"/>
          <w:sz w:val="22"/>
          <w:szCs w:val="22"/>
        </w:rPr>
      </w:pPr>
    </w:p>
    <w:p w14:paraId="4E7C0E07" w14:textId="77777777" w:rsidR="00DA7D96" w:rsidRDefault="00DA7D96" w:rsidP="00DA7D96">
      <w:pPr>
        <w:pStyle w:val="Paragraphedeliste"/>
        <w:ind w:left="0"/>
        <w:rPr>
          <w:rFonts w:ascii="Calibri" w:hAnsi="Calibri" w:cs="Calibri"/>
          <w:sz w:val="22"/>
          <w:szCs w:val="22"/>
        </w:rPr>
      </w:pPr>
      <w:r w:rsidRPr="00186870">
        <w:rPr>
          <w:rFonts w:ascii="Calibri" w:hAnsi="Calibri" w:cs="Calibri"/>
          <w:sz w:val="22"/>
          <w:szCs w:val="22"/>
        </w:rPr>
        <w:lastRenderedPageBreak/>
        <w:t xml:space="preserve">De plus, au cours de ces travaux, nous avons travaillé en collaboration avec </w:t>
      </w:r>
      <w:r>
        <w:rPr>
          <w:rFonts w:ascii="Calibri" w:hAnsi="Calibri" w:cs="Calibri"/>
          <w:sz w:val="22"/>
          <w:szCs w:val="22"/>
        </w:rPr>
        <w:t xml:space="preserve">quelques </w:t>
      </w:r>
      <w:r w:rsidRPr="00186870">
        <w:rPr>
          <w:rFonts w:ascii="Calibri" w:hAnsi="Calibri" w:cs="Calibri"/>
          <w:sz w:val="22"/>
          <w:szCs w:val="22"/>
        </w:rPr>
        <w:t>instituts scientifiques renommés tels que</w:t>
      </w:r>
      <w:r>
        <w:rPr>
          <w:rFonts w:ascii="Calibri" w:hAnsi="Calibri" w:cs="Calibri"/>
          <w:sz w:val="22"/>
          <w:szCs w:val="22"/>
        </w:rPr>
        <w:t> :</w:t>
      </w:r>
    </w:p>
    <w:p w14:paraId="083304DA" w14:textId="77777777" w:rsidR="00DA7D96" w:rsidRDefault="00DA7D96" w:rsidP="009A32E4">
      <w:pPr>
        <w:pStyle w:val="Paragraphedeliste"/>
        <w:numPr>
          <w:ilvl w:val="0"/>
          <w:numId w:val="13"/>
        </w:numPr>
        <w:rPr>
          <w:rFonts w:ascii="Calibri" w:hAnsi="Calibri" w:cs="Calibri"/>
          <w:sz w:val="22"/>
          <w:szCs w:val="22"/>
        </w:rPr>
      </w:pPr>
      <w:r>
        <w:rPr>
          <w:rFonts w:ascii="Calibri" w:hAnsi="Calibri" w:cs="Calibri"/>
          <w:sz w:val="22"/>
          <w:szCs w:val="22"/>
        </w:rPr>
        <w:t>Le « Laboratoire de Météorologie Dynamique (LMD) », spécialisé dans la modélisation numérique du climat ;</w:t>
      </w:r>
    </w:p>
    <w:p w14:paraId="284DDEA9" w14:textId="77777777" w:rsidR="00DA7D96" w:rsidRDefault="00DA7D96" w:rsidP="009A32E4">
      <w:pPr>
        <w:pStyle w:val="Paragraphedeliste"/>
        <w:numPr>
          <w:ilvl w:val="0"/>
          <w:numId w:val="13"/>
        </w:numPr>
        <w:rPr>
          <w:rFonts w:ascii="Calibri" w:hAnsi="Calibri" w:cs="Calibri"/>
          <w:sz w:val="22"/>
          <w:szCs w:val="22"/>
        </w:rPr>
      </w:pPr>
      <w:r>
        <w:rPr>
          <w:rFonts w:ascii="Calibri" w:hAnsi="Calibri" w:cs="Calibri"/>
          <w:sz w:val="22"/>
          <w:szCs w:val="22"/>
        </w:rPr>
        <w:t>Le « S</w:t>
      </w:r>
      <w:r w:rsidRPr="00AB5F3C">
        <w:rPr>
          <w:rFonts w:ascii="Calibri" w:hAnsi="Calibri" w:cs="Calibri"/>
          <w:sz w:val="22"/>
          <w:szCs w:val="22"/>
        </w:rPr>
        <w:t xml:space="preserve">ervice </w:t>
      </w:r>
      <w:r>
        <w:rPr>
          <w:rFonts w:ascii="Calibri" w:hAnsi="Calibri" w:cs="Calibri"/>
          <w:sz w:val="22"/>
          <w:szCs w:val="22"/>
        </w:rPr>
        <w:t>R</w:t>
      </w:r>
      <w:r w:rsidRPr="00AB5F3C">
        <w:rPr>
          <w:rFonts w:ascii="Calibri" w:hAnsi="Calibri" w:cs="Calibri"/>
          <w:sz w:val="22"/>
          <w:szCs w:val="22"/>
        </w:rPr>
        <w:t xml:space="preserve">égional de </w:t>
      </w:r>
      <w:r>
        <w:rPr>
          <w:rFonts w:ascii="Calibri" w:hAnsi="Calibri" w:cs="Calibri"/>
          <w:sz w:val="22"/>
          <w:szCs w:val="22"/>
        </w:rPr>
        <w:t>T</w:t>
      </w:r>
      <w:r w:rsidRPr="00AB5F3C">
        <w:rPr>
          <w:rFonts w:ascii="Calibri" w:hAnsi="Calibri" w:cs="Calibri"/>
          <w:sz w:val="22"/>
          <w:szCs w:val="22"/>
        </w:rPr>
        <w:t>raitement d’</w:t>
      </w:r>
      <w:r>
        <w:rPr>
          <w:rFonts w:ascii="Calibri" w:hAnsi="Calibri" w:cs="Calibri"/>
          <w:sz w:val="22"/>
          <w:szCs w:val="22"/>
        </w:rPr>
        <w:t>I</w:t>
      </w:r>
      <w:r w:rsidRPr="00AB5F3C">
        <w:rPr>
          <w:rFonts w:ascii="Calibri" w:hAnsi="Calibri" w:cs="Calibri"/>
          <w:sz w:val="22"/>
          <w:szCs w:val="22"/>
        </w:rPr>
        <w:t xml:space="preserve">mage et de </w:t>
      </w:r>
      <w:r>
        <w:rPr>
          <w:rFonts w:ascii="Calibri" w:hAnsi="Calibri" w:cs="Calibri"/>
          <w:sz w:val="22"/>
          <w:szCs w:val="22"/>
        </w:rPr>
        <w:t>T</w:t>
      </w:r>
      <w:r w:rsidRPr="00AB5F3C">
        <w:rPr>
          <w:rFonts w:ascii="Calibri" w:hAnsi="Calibri" w:cs="Calibri"/>
          <w:sz w:val="22"/>
          <w:szCs w:val="22"/>
        </w:rPr>
        <w:t>élédétection (SERTIT)</w:t>
      </w:r>
      <w:r>
        <w:rPr>
          <w:rFonts w:ascii="Calibri" w:hAnsi="Calibri" w:cs="Calibri"/>
          <w:sz w:val="22"/>
          <w:szCs w:val="22"/>
        </w:rPr>
        <w:t xml:space="preserve"> », </w:t>
      </w:r>
      <w:r w:rsidRPr="00AB5F3C">
        <w:rPr>
          <w:rFonts w:ascii="Calibri" w:hAnsi="Calibri" w:cs="Calibri"/>
          <w:sz w:val="22"/>
          <w:szCs w:val="22"/>
        </w:rPr>
        <w:t>spécialisé dans la production d’informations géographique</w:t>
      </w:r>
      <w:r>
        <w:rPr>
          <w:rFonts w:ascii="Calibri" w:hAnsi="Calibri" w:cs="Calibri"/>
          <w:sz w:val="22"/>
          <w:szCs w:val="22"/>
        </w:rPr>
        <w:t>s à partir d’</w:t>
      </w:r>
      <w:r w:rsidRPr="00AB5F3C">
        <w:rPr>
          <w:rFonts w:ascii="Calibri" w:hAnsi="Calibri" w:cs="Calibri"/>
          <w:sz w:val="22"/>
          <w:szCs w:val="22"/>
        </w:rPr>
        <w:t>images satellites brutes</w:t>
      </w:r>
      <w:r>
        <w:rPr>
          <w:rFonts w:ascii="Calibri" w:hAnsi="Calibri" w:cs="Calibri"/>
          <w:sz w:val="22"/>
          <w:szCs w:val="22"/>
        </w:rPr>
        <w:t>, permettant d’</w:t>
      </w:r>
      <w:r w:rsidRPr="00AB5F3C">
        <w:rPr>
          <w:rFonts w:ascii="Calibri" w:hAnsi="Calibri" w:cs="Calibri"/>
          <w:sz w:val="22"/>
          <w:szCs w:val="22"/>
        </w:rPr>
        <w:t>éclairer les actions d’aménagement du territoire, de gestion de l’environnement, ou de secours lors des catastrophes naturelles</w:t>
      </w:r>
      <w:r>
        <w:rPr>
          <w:rFonts w:ascii="Calibri" w:hAnsi="Calibri" w:cs="Calibri"/>
          <w:sz w:val="22"/>
          <w:szCs w:val="22"/>
        </w:rPr>
        <w:t xml:space="preserve"> avec qui nous avons travaillé sur de la </w:t>
      </w:r>
      <w:proofErr w:type="spellStart"/>
      <w:r>
        <w:rPr>
          <w:rFonts w:ascii="Calibri" w:hAnsi="Calibri" w:cs="Calibri"/>
          <w:sz w:val="22"/>
          <w:szCs w:val="22"/>
        </w:rPr>
        <w:t>télédetection</w:t>
      </w:r>
      <w:proofErr w:type="spellEnd"/>
      <w:r>
        <w:rPr>
          <w:rFonts w:ascii="Calibri" w:hAnsi="Calibri" w:cs="Calibri"/>
          <w:sz w:val="22"/>
          <w:szCs w:val="22"/>
        </w:rPr>
        <w:t xml:space="preserve"> de feux en Australie ou au Chili ;</w:t>
      </w:r>
    </w:p>
    <w:p w14:paraId="4E63CD77" w14:textId="09E75830" w:rsidR="00DA7D96" w:rsidRPr="00522FCE" w:rsidRDefault="00DA7D96" w:rsidP="009A32E4">
      <w:pPr>
        <w:pStyle w:val="Paragraphedeliste"/>
        <w:numPr>
          <w:ilvl w:val="0"/>
          <w:numId w:val="13"/>
        </w:numPr>
        <w:rPr>
          <w:rFonts w:ascii="Calibri" w:hAnsi="Calibri" w:cs="Calibri"/>
          <w:sz w:val="22"/>
          <w:szCs w:val="22"/>
        </w:rPr>
      </w:pPr>
      <w:r>
        <w:rPr>
          <w:rFonts w:ascii="Calibri" w:hAnsi="Calibri" w:cs="Calibri"/>
          <w:sz w:val="22"/>
          <w:szCs w:val="22"/>
        </w:rPr>
        <w:t>L</w:t>
      </w:r>
      <w:r w:rsidRPr="00434041">
        <w:rPr>
          <w:rFonts w:ascii="Calibri" w:hAnsi="Calibri" w:cs="Calibri"/>
          <w:sz w:val="22"/>
          <w:szCs w:val="22"/>
        </w:rPr>
        <w:t xml:space="preserve">e </w:t>
      </w:r>
      <w:r>
        <w:rPr>
          <w:rFonts w:ascii="Calibri" w:hAnsi="Calibri" w:cs="Calibri"/>
          <w:sz w:val="22"/>
          <w:szCs w:val="22"/>
        </w:rPr>
        <w:t>« </w:t>
      </w:r>
      <w:r w:rsidRPr="00434041">
        <w:rPr>
          <w:rFonts w:ascii="Calibri" w:hAnsi="Calibri" w:cs="Calibri"/>
          <w:sz w:val="22"/>
          <w:szCs w:val="22"/>
        </w:rPr>
        <w:t>Centre National de Recherches Météorologiques (CNRM)</w:t>
      </w:r>
      <w:r>
        <w:rPr>
          <w:rFonts w:ascii="Calibri" w:hAnsi="Calibri" w:cs="Calibri"/>
          <w:sz w:val="22"/>
          <w:szCs w:val="22"/>
        </w:rPr>
        <w:t> »</w:t>
      </w:r>
      <w:r w:rsidRPr="00434041">
        <w:rPr>
          <w:rFonts w:ascii="Calibri" w:hAnsi="Calibri" w:cs="Calibri"/>
          <w:sz w:val="22"/>
          <w:szCs w:val="22"/>
        </w:rPr>
        <w:t xml:space="preserve"> de Météo-</w:t>
      </w:r>
      <w:r>
        <w:rPr>
          <w:rFonts w:ascii="Calibri" w:hAnsi="Calibri" w:cs="Calibri"/>
          <w:sz w:val="22"/>
          <w:szCs w:val="22"/>
        </w:rPr>
        <w:t xml:space="preserve">France, avec qui nous avons initié </w:t>
      </w:r>
      <w:r w:rsidRPr="00434041">
        <w:rPr>
          <w:rFonts w:ascii="Calibri" w:hAnsi="Calibri" w:cs="Calibri"/>
          <w:sz w:val="22"/>
          <w:szCs w:val="22"/>
        </w:rPr>
        <w:t xml:space="preserve">un </w:t>
      </w:r>
      <w:r w:rsidRPr="008F7102">
        <w:rPr>
          <w:rFonts w:ascii="Calibri" w:hAnsi="Calibri" w:cs="Calibri"/>
          <w:b/>
          <w:bCs/>
          <w:sz w:val="22"/>
          <w:szCs w:val="22"/>
        </w:rPr>
        <w:t>projet de thèse CIFRE</w:t>
      </w:r>
      <w:r w:rsidRPr="00434041">
        <w:rPr>
          <w:rFonts w:ascii="Calibri" w:hAnsi="Calibri" w:cs="Calibri"/>
          <w:sz w:val="22"/>
          <w:szCs w:val="22"/>
        </w:rPr>
        <w:t>. Ce projet de thèse</w:t>
      </w:r>
      <w:r>
        <w:rPr>
          <w:rFonts w:ascii="Calibri" w:hAnsi="Calibri" w:cs="Calibri"/>
          <w:sz w:val="22"/>
          <w:szCs w:val="22"/>
        </w:rPr>
        <w:t xml:space="preserve"> </w:t>
      </w:r>
      <w:r w:rsidRPr="00434041">
        <w:rPr>
          <w:rFonts w:ascii="Calibri" w:hAnsi="Calibri" w:cs="Calibri"/>
          <w:sz w:val="22"/>
          <w:szCs w:val="22"/>
        </w:rPr>
        <w:t>intitul</w:t>
      </w:r>
      <w:r>
        <w:rPr>
          <w:rFonts w:ascii="Calibri" w:hAnsi="Calibri" w:cs="Calibri"/>
          <w:sz w:val="22"/>
          <w:szCs w:val="22"/>
        </w:rPr>
        <w:t>é</w:t>
      </w:r>
      <w:r w:rsidRPr="00434041">
        <w:rPr>
          <w:rFonts w:ascii="Calibri" w:hAnsi="Calibri" w:cs="Calibri"/>
          <w:sz w:val="22"/>
          <w:szCs w:val="22"/>
        </w:rPr>
        <w:t xml:space="preserve"> « Diagnostic de grêle en temps quasi-réel »</w:t>
      </w:r>
      <w:r>
        <w:rPr>
          <w:rFonts w:ascii="Calibri" w:hAnsi="Calibri" w:cs="Calibri"/>
          <w:sz w:val="22"/>
          <w:szCs w:val="22"/>
        </w:rPr>
        <w:t xml:space="preserve"> </w:t>
      </w:r>
      <w:r w:rsidR="00C639F9">
        <w:rPr>
          <w:rFonts w:ascii="Calibri" w:hAnsi="Calibri" w:cs="Calibri"/>
          <w:sz w:val="22"/>
          <w:szCs w:val="22"/>
        </w:rPr>
        <w:t xml:space="preserve">a </w:t>
      </w:r>
      <w:r>
        <w:rPr>
          <w:rFonts w:ascii="Calibri" w:hAnsi="Calibri" w:cs="Calibri"/>
          <w:sz w:val="22"/>
          <w:szCs w:val="22"/>
        </w:rPr>
        <w:t>début</w:t>
      </w:r>
      <w:r w:rsidR="00C639F9">
        <w:rPr>
          <w:rFonts w:ascii="Calibri" w:hAnsi="Calibri" w:cs="Calibri"/>
          <w:sz w:val="22"/>
          <w:szCs w:val="22"/>
        </w:rPr>
        <w:t>é</w:t>
      </w:r>
      <w:r>
        <w:rPr>
          <w:rFonts w:ascii="Calibri" w:hAnsi="Calibri" w:cs="Calibri"/>
          <w:sz w:val="22"/>
          <w:szCs w:val="22"/>
        </w:rPr>
        <w:t xml:space="preserve"> mi-2021 et s’inscrit dans la continuité de nos travaux sur l’amélioration de la tarification du risque grêle.</w:t>
      </w:r>
    </w:p>
    <w:p w14:paraId="65CE206D" w14:textId="77777777" w:rsidR="00DA7D96" w:rsidRPr="00434041" w:rsidRDefault="00DA7D96" w:rsidP="00DA7D96">
      <w:pPr>
        <w:pStyle w:val="Paragraphedeliste"/>
        <w:ind w:left="0"/>
        <w:rPr>
          <w:rFonts w:ascii="Calibri" w:hAnsi="Calibri" w:cs="Calibri"/>
          <w:sz w:val="22"/>
          <w:szCs w:val="22"/>
        </w:rPr>
      </w:pPr>
    </w:p>
    <w:p w14:paraId="2FBED967" w14:textId="77777777" w:rsidR="00DA7D96" w:rsidRPr="00186870" w:rsidRDefault="00DA7D96" w:rsidP="00DA7D96">
      <w:pPr>
        <w:pStyle w:val="Paragraphedeliste"/>
        <w:ind w:left="0"/>
        <w:rPr>
          <w:rFonts w:ascii="Calibri" w:hAnsi="Calibri" w:cs="Calibri"/>
          <w:sz w:val="22"/>
          <w:szCs w:val="22"/>
        </w:rPr>
      </w:pPr>
      <w:r w:rsidRPr="00186870">
        <w:rPr>
          <w:rFonts w:ascii="Calibri" w:hAnsi="Calibri" w:cs="Calibri"/>
          <w:sz w:val="22"/>
          <w:szCs w:val="22"/>
        </w:rPr>
        <w:t xml:space="preserve">Enfin, la société DESCARTES UNDERWRITING dispose du statut JEI, validé par le ministère de l’enseignement supérieur sur la base de ces travaux, ce qui souligne le caractère R&amp;D de ce projet ainsi que la capacité de la société à mener des projets de R&amp;D. </w:t>
      </w:r>
    </w:p>
    <w:p w14:paraId="47A71C29" w14:textId="77777777" w:rsidR="00DA7D96" w:rsidRPr="00186870" w:rsidRDefault="00DA7D96" w:rsidP="00DA7D96">
      <w:pPr>
        <w:pStyle w:val="Paragraphedeliste"/>
        <w:ind w:left="0"/>
        <w:rPr>
          <w:rFonts w:ascii="Calibri" w:hAnsi="Calibri" w:cs="Calibri"/>
          <w:sz w:val="22"/>
          <w:szCs w:val="22"/>
        </w:rPr>
      </w:pPr>
    </w:p>
    <w:p w14:paraId="4F8273DB" w14:textId="0850EB38" w:rsidR="00DA7D96" w:rsidRPr="00DA7D96" w:rsidRDefault="00DA7D96" w:rsidP="00DA7D96">
      <w:pPr>
        <w:pStyle w:val="Paragraphedeliste"/>
        <w:ind w:left="0"/>
        <w:rPr>
          <w:rFonts w:ascii="Calibri" w:hAnsi="Calibri" w:cs="Calibri"/>
          <w:sz w:val="22"/>
          <w:szCs w:val="22"/>
        </w:rPr>
      </w:pPr>
      <w:r w:rsidRPr="00186870">
        <w:rPr>
          <w:rFonts w:ascii="Calibri" w:hAnsi="Calibri" w:cs="Calibri"/>
          <w:sz w:val="22"/>
          <w:szCs w:val="22"/>
        </w:rPr>
        <w:t>Ces travaux servent de première briq</w:t>
      </w:r>
      <w:r w:rsidRPr="0018597D">
        <w:rPr>
          <w:rFonts w:ascii="Calibri" w:hAnsi="Calibri" w:cs="Calibri"/>
          <w:sz w:val="22"/>
          <w:szCs w:val="22"/>
        </w:rPr>
        <w:t xml:space="preserve">ue technologique pour la modélisation de tarification des risques à partir de données climatiques. Ainsi, ils seront continués sur les années à venir. </w:t>
      </w:r>
      <w:bookmarkEnd w:id="16"/>
    </w:p>
    <w:p w14:paraId="513DEFE4" w14:textId="6B187D07" w:rsidR="00BC1D2C" w:rsidRPr="006865E2" w:rsidRDefault="00015270" w:rsidP="001F2FB6">
      <w:pPr>
        <w:pStyle w:val="Titre3"/>
      </w:pPr>
      <w:r w:rsidRPr="006865E2">
        <w:t>Objet du projet</w:t>
      </w:r>
      <w:bookmarkEnd w:id="15"/>
    </w:p>
    <w:p w14:paraId="29932439" w14:textId="7D0CDF70" w:rsidR="004D7952" w:rsidRPr="006865E2" w:rsidRDefault="004D7952" w:rsidP="00872EAC">
      <w:pPr>
        <w:rPr>
          <w:rFonts w:ascii="Calibri" w:hAnsi="Calibri" w:cs="Calibri"/>
          <w:sz w:val="22"/>
          <w:szCs w:val="22"/>
        </w:rPr>
      </w:pPr>
      <w:r w:rsidRPr="006865E2">
        <w:rPr>
          <w:rFonts w:ascii="Calibri" w:hAnsi="Calibri" w:cs="Calibri"/>
          <w:sz w:val="22"/>
          <w:szCs w:val="22"/>
        </w:rPr>
        <w:t>En Europe et dans le monde, le marché des risques entreprises et agricole est évalué à environ 300 milliards d’Euros</w:t>
      </w:r>
      <w:r w:rsidRPr="006865E2">
        <w:rPr>
          <w:rStyle w:val="Appelnotedebasdep"/>
          <w:rFonts w:ascii="Calibri" w:hAnsi="Calibri" w:cs="Calibri"/>
          <w:sz w:val="22"/>
          <w:szCs w:val="22"/>
        </w:rPr>
        <w:footnoteReference w:id="2"/>
      </w:r>
      <w:r w:rsidRPr="006865E2">
        <w:rPr>
          <w:rFonts w:ascii="Calibri" w:hAnsi="Calibri" w:cs="Calibri"/>
          <w:sz w:val="22"/>
          <w:szCs w:val="22"/>
        </w:rPr>
        <w:t>. Ce chiffre peut varier selon les sources, le segment « entreprises » englobant parfois des PME et des grands groupes.</w:t>
      </w:r>
    </w:p>
    <w:p w14:paraId="404231F3" w14:textId="18A8B0B8" w:rsidR="004D7952" w:rsidRPr="006865E2" w:rsidRDefault="00BC1D2C" w:rsidP="00872EAC">
      <w:pPr>
        <w:rPr>
          <w:rFonts w:ascii="Calibri" w:hAnsi="Calibri" w:cs="Calibri"/>
          <w:sz w:val="22"/>
          <w:szCs w:val="22"/>
        </w:rPr>
      </w:pPr>
      <w:r w:rsidRPr="006865E2">
        <w:rPr>
          <w:rFonts w:ascii="Calibri" w:hAnsi="Calibri" w:cs="Calibri"/>
          <w:sz w:val="22"/>
          <w:szCs w:val="22"/>
        </w:rPr>
        <w:t>En France, au sein du secteur Assurance</w:t>
      </w:r>
      <w:r w:rsidR="004D7952" w:rsidRPr="006865E2">
        <w:rPr>
          <w:rFonts w:ascii="Calibri" w:hAnsi="Calibri" w:cs="Calibri"/>
          <w:sz w:val="22"/>
          <w:szCs w:val="22"/>
        </w:rPr>
        <w:t xml:space="preserve"> Dommage</w:t>
      </w:r>
      <w:r w:rsidRPr="006865E2">
        <w:rPr>
          <w:rFonts w:ascii="Calibri" w:hAnsi="Calibri" w:cs="Calibri"/>
          <w:sz w:val="22"/>
          <w:szCs w:val="22"/>
        </w:rPr>
        <w:t xml:space="preserve">, le marché agricole représente aujourd’hui environ 500 à 600 millions d’euros de primes d’assurance (chiffre </w:t>
      </w:r>
      <w:r w:rsidR="00BE44AB" w:rsidRPr="006865E2">
        <w:rPr>
          <w:rFonts w:ascii="Calibri" w:hAnsi="Calibri" w:cs="Calibri"/>
          <w:sz w:val="22"/>
          <w:szCs w:val="22"/>
        </w:rPr>
        <w:t>d’affaires</w:t>
      </w:r>
      <w:r w:rsidRPr="006865E2">
        <w:rPr>
          <w:rFonts w:ascii="Calibri" w:hAnsi="Calibri" w:cs="Calibri"/>
          <w:sz w:val="22"/>
          <w:szCs w:val="22"/>
        </w:rPr>
        <w:t xml:space="preserve">). Le marché est en difficulté avec un ratio Sinistres/Primes supérieur à 100% </w:t>
      </w:r>
      <w:r w:rsidR="004D7952" w:rsidRPr="006865E2">
        <w:rPr>
          <w:rFonts w:ascii="Calibri" w:hAnsi="Calibri" w:cs="Calibri"/>
          <w:sz w:val="22"/>
          <w:szCs w:val="22"/>
        </w:rPr>
        <w:t xml:space="preserve">et une augmentation récente très importante des prix </w:t>
      </w:r>
      <w:r w:rsidR="004D7952" w:rsidRPr="006865E2">
        <w:rPr>
          <w:rStyle w:val="Appelnotedebasdep"/>
          <w:rFonts w:ascii="Calibri" w:hAnsi="Calibri" w:cs="Calibri"/>
          <w:sz w:val="22"/>
          <w:szCs w:val="22"/>
        </w:rPr>
        <w:footnoteReference w:id="3"/>
      </w:r>
      <w:r w:rsidR="004D7952" w:rsidRPr="006865E2">
        <w:rPr>
          <w:rFonts w:ascii="Calibri" w:hAnsi="Calibri" w:cs="Calibri"/>
          <w:sz w:val="22"/>
          <w:szCs w:val="22"/>
        </w:rPr>
        <w:t xml:space="preserve">. </w:t>
      </w:r>
      <w:r w:rsidRPr="006865E2">
        <w:rPr>
          <w:rFonts w:ascii="Calibri" w:hAnsi="Calibri" w:cs="Calibri"/>
          <w:sz w:val="22"/>
          <w:szCs w:val="22"/>
        </w:rPr>
        <w:t xml:space="preserve">Ceci montre que les tarifs pratiqués aujourd’hui ne sont pas au niveau du risque et/ou que les assureurs ne souscrivent que les mauvais risques. </w:t>
      </w:r>
    </w:p>
    <w:p w14:paraId="1A903772" w14:textId="77777777" w:rsidR="00501005" w:rsidRPr="006865E2" w:rsidRDefault="00501005" w:rsidP="00872EAC">
      <w:pPr>
        <w:rPr>
          <w:rFonts w:ascii="Calibri" w:hAnsi="Calibri" w:cs="Calibri"/>
          <w:sz w:val="22"/>
          <w:szCs w:val="22"/>
        </w:rPr>
      </w:pPr>
    </w:p>
    <w:p w14:paraId="2F22E754" w14:textId="77777777" w:rsidR="004D7952" w:rsidRPr="006865E2" w:rsidRDefault="004D7952" w:rsidP="00872EAC">
      <w:pPr>
        <w:rPr>
          <w:rFonts w:ascii="Calibri" w:hAnsi="Calibri" w:cs="Calibri"/>
          <w:sz w:val="22"/>
          <w:szCs w:val="22"/>
        </w:rPr>
      </w:pPr>
    </w:p>
    <w:p w14:paraId="482E65C7" w14:textId="23E2FECE" w:rsidR="00BC1D2C" w:rsidRPr="006865E2" w:rsidRDefault="00BC1D2C" w:rsidP="00872EAC">
      <w:pPr>
        <w:rPr>
          <w:rFonts w:ascii="Calibri" w:hAnsi="Calibri" w:cs="Calibri"/>
          <w:sz w:val="22"/>
          <w:szCs w:val="22"/>
        </w:rPr>
      </w:pPr>
      <w:r w:rsidRPr="006865E2">
        <w:rPr>
          <w:rFonts w:ascii="Calibri" w:hAnsi="Calibri" w:cs="Calibri"/>
          <w:sz w:val="22"/>
          <w:szCs w:val="22"/>
        </w:rPr>
        <w:t xml:space="preserve">Dans ce </w:t>
      </w:r>
      <w:r w:rsidR="004D7952" w:rsidRPr="006865E2">
        <w:rPr>
          <w:rFonts w:ascii="Calibri" w:hAnsi="Calibri" w:cs="Calibri"/>
          <w:sz w:val="22"/>
          <w:szCs w:val="22"/>
        </w:rPr>
        <w:t>marché, on peut distinguer les</w:t>
      </w:r>
      <w:r w:rsidRPr="006865E2">
        <w:rPr>
          <w:rFonts w:ascii="Calibri" w:hAnsi="Calibri" w:cs="Calibri"/>
          <w:sz w:val="22"/>
          <w:szCs w:val="22"/>
        </w:rPr>
        <w:t xml:space="preserve"> assureurs agricoles (Groupama, Pacifica, etc.) et assureurs de risques d’entreprises (AXA XL, Allianz Global </w:t>
      </w:r>
      <w:proofErr w:type="spellStart"/>
      <w:r w:rsidRPr="006865E2">
        <w:rPr>
          <w:rFonts w:ascii="Calibri" w:hAnsi="Calibri" w:cs="Calibri"/>
          <w:sz w:val="22"/>
          <w:szCs w:val="22"/>
        </w:rPr>
        <w:t>Corporate</w:t>
      </w:r>
      <w:proofErr w:type="spellEnd"/>
      <w:r w:rsidRPr="006865E2">
        <w:rPr>
          <w:rFonts w:ascii="Calibri" w:hAnsi="Calibri" w:cs="Calibri"/>
          <w:sz w:val="22"/>
          <w:szCs w:val="22"/>
        </w:rPr>
        <w:t xml:space="preserve"> &amp; </w:t>
      </w:r>
      <w:proofErr w:type="spellStart"/>
      <w:r w:rsidRPr="006865E2">
        <w:rPr>
          <w:rFonts w:ascii="Calibri" w:hAnsi="Calibri" w:cs="Calibri"/>
          <w:sz w:val="22"/>
          <w:szCs w:val="22"/>
        </w:rPr>
        <w:t>Speciality</w:t>
      </w:r>
      <w:proofErr w:type="spellEnd"/>
      <w:r w:rsidRPr="006865E2">
        <w:rPr>
          <w:rFonts w:ascii="Calibri" w:hAnsi="Calibri" w:cs="Calibri"/>
          <w:sz w:val="22"/>
          <w:szCs w:val="22"/>
        </w:rPr>
        <w:t xml:space="preserve">, Zurich </w:t>
      </w:r>
      <w:proofErr w:type="spellStart"/>
      <w:r w:rsidRPr="006865E2">
        <w:rPr>
          <w:rFonts w:ascii="Calibri" w:hAnsi="Calibri" w:cs="Calibri"/>
          <w:sz w:val="22"/>
          <w:szCs w:val="22"/>
        </w:rPr>
        <w:t>Insurance</w:t>
      </w:r>
      <w:proofErr w:type="spellEnd"/>
      <w:r w:rsidRPr="006865E2">
        <w:rPr>
          <w:rFonts w:ascii="Calibri" w:hAnsi="Calibri" w:cs="Calibri"/>
          <w:sz w:val="22"/>
          <w:szCs w:val="22"/>
        </w:rPr>
        <w:t xml:space="preserve">) </w:t>
      </w:r>
      <w:r w:rsidR="004D7952" w:rsidRPr="006865E2">
        <w:rPr>
          <w:rFonts w:ascii="Calibri" w:hAnsi="Calibri" w:cs="Calibri"/>
          <w:sz w:val="22"/>
          <w:szCs w:val="22"/>
        </w:rPr>
        <w:t xml:space="preserve">qui </w:t>
      </w:r>
      <w:r w:rsidRPr="006865E2">
        <w:rPr>
          <w:rFonts w:ascii="Calibri" w:hAnsi="Calibri" w:cs="Calibri"/>
          <w:sz w:val="22"/>
          <w:szCs w:val="22"/>
        </w:rPr>
        <w:t xml:space="preserve">distribuent des produits contre les risques météorologiques dont principalement : </w:t>
      </w:r>
    </w:p>
    <w:p w14:paraId="4626BCDA" w14:textId="747EB03C" w:rsidR="003E130B" w:rsidRPr="006865E2" w:rsidRDefault="00BC1D2C" w:rsidP="009A32E4">
      <w:pPr>
        <w:numPr>
          <w:ilvl w:val="0"/>
          <w:numId w:val="8"/>
        </w:numPr>
        <w:rPr>
          <w:rFonts w:ascii="Calibri" w:hAnsi="Calibri" w:cs="Calibri"/>
          <w:sz w:val="22"/>
          <w:szCs w:val="22"/>
        </w:rPr>
      </w:pPr>
      <w:r w:rsidRPr="006865E2">
        <w:rPr>
          <w:rFonts w:ascii="Calibri" w:hAnsi="Calibri" w:cs="Calibri"/>
          <w:sz w:val="22"/>
          <w:szCs w:val="22"/>
        </w:rPr>
        <w:t>Les produits « Risques aux Dommages Agricoles » : Assurance Grêle</w:t>
      </w:r>
      <w:r w:rsidR="002E08ED" w:rsidRPr="006865E2">
        <w:rPr>
          <w:rFonts w:ascii="Calibri" w:hAnsi="Calibri" w:cs="Calibri"/>
          <w:sz w:val="22"/>
          <w:szCs w:val="22"/>
        </w:rPr>
        <w:t xml:space="preserve"> et T</w:t>
      </w:r>
      <w:r w:rsidRPr="006865E2">
        <w:rPr>
          <w:rFonts w:ascii="Calibri" w:hAnsi="Calibri" w:cs="Calibri"/>
          <w:sz w:val="22"/>
          <w:szCs w:val="22"/>
        </w:rPr>
        <w:t>empête ou Assurance Aléas Climatiques pour les céréales, fruits et vigne. Ces produits couvrent les dégâts sur les récoltes</w:t>
      </w:r>
      <w:r w:rsidR="00CB2EBE" w:rsidRPr="006865E2">
        <w:rPr>
          <w:rFonts w:ascii="Calibri" w:hAnsi="Calibri" w:cs="Calibri"/>
          <w:sz w:val="22"/>
          <w:szCs w:val="22"/>
        </w:rPr>
        <w:t> ;</w:t>
      </w:r>
    </w:p>
    <w:p w14:paraId="181B6763" w14:textId="7A360B97" w:rsidR="00BC1D2C" w:rsidRPr="006865E2" w:rsidRDefault="00BC1D2C" w:rsidP="009A32E4">
      <w:pPr>
        <w:numPr>
          <w:ilvl w:val="0"/>
          <w:numId w:val="8"/>
        </w:numPr>
        <w:rPr>
          <w:rFonts w:ascii="Calibri" w:hAnsi="Calibri" w:cs="Calibri"/>
          <w:sz w:val="22"/>
          <w:szCs w:val="22"/>
        </w:rPr>
      </w:pPr>
      <w:r w:rsidRPr="006865E2">
        <w:rPr>
          <w:rFonts w:ascii="Calibri" w:hAnsi="Calibri" w:cs="Calibri"/>
          <w:sz w:val="22"/>
          <w:szCs w:val="22"/>
        </w:rPr>
        <w:t>Les produits « Risques aux Dommages d’Entreprises » : Assurance Dommage aux Biens et Pertes d’</w:t>
      </w:r>
      <w:r w:rsidR="003E130B" w:rsidRPr="006865E2">
        <w:rPr>
          <w:rFonts w:ascii="Calibri" w:hAnsi="Calibri" w:cs="Calibri"/>
          <w:sz w:val="22"/>
          <w:szCs w:val="22"/>
        </w:rPr>
        <w:t>E</w:t>
      </w:r>
      <w:r w:rsidRPr="006865E2">
        <w:rPr>
          <w:rFonts w:ascii="Calibri" w:hAnsi="Calibri" w:cs="Calibri"/>
          <w:sz w:val="22"/>
          <w:szCs w:val="22"/>
        </w:rPr>
        <w:t xml:space="preserve">xploitation à la suite de dégâts météorologiques. </w:t>
      </w:r>
      <w:r w:rsidR="00C17117" w:rsidRPr="006865E2">
        <w:rPr>
          <w:rFonts w:ascii="Calibri" w:hAnsi="Calibri" w:cs="Calibri"/>
          <w:sz w:val="22"/>
          <w:szCs w:val="22"/>
        </w:rPr>
        <w:t>A titre d’</w:t>
      </w:r>
      <w:r w:rsidRPr="006865E2">
        <w:rPr>
          <w:rFonts w:ascii="Calibri" w:hAnsi="Calibri" w:cs="Calibri"/>
          <w:sz w:val="22"/>
          <w:szCs w:val="22"/>
        </w:rPr>
        <w:t xml:space="preserve">exemple, ces produits peuvent couvrir une société qui devrait fermer à cause d’une inondation de la Seine ou du passage d’un cyclone. </w:t>
      </w:r>
    </w:p>
    <w:p w14:paraId="6E5A00BA" w14:textId="77777777" w:rsidR="00BC1D2C" w:rsidRPr="006865E2" w:rsidRDefault="00BC1D2C" w:rsidP="00872EAC">
      <w:pPr>
        <w:rPr>
          <w:rFonts w:ascii="Calibri" w:hAnsi="Calibri" w:cs="Calibri"/>
          <w:sz w:val="22"/>
          <w:szCs w:val="22"/>
        </w:rPr>
      </w:pPr>
    </w:p>
    <w:p w14:paraId="423F70C8" w14:textId="609A169C" w:rsidR="00C17117" w:rsidRPr="006865E2" w:rsidRDefault="00C17117" w:rsidP="00872EAC">
      <w:pPr>
        <w:rPr>
          <w:rFonts w:ascii="Calibri" w:hAnsi="Calibri" w:cs="Calibri"/>
          <w:sz w:val="22"/>
          <w:szCs w:val="22"/>
        </w:rPr>
      </w:pPr>
      <w:r w:rsidRPr="006865E2">
        <w:rPr>
          <w:rFonts w:ascii="Calibri" w:hAnsi="Calibri" w:cs="Calibri"/>
          <w:sz w:val="22"/>
          <w:szCs w:val="22"/>
        </w:rPr>
        <w:t>D</w:t>
      </w:r>
      <w:r w:rsidR="00BC1D2C" w:rsidRPr="006865E2">
        <w:rPr>
          <w:rFonts w:ascii="Calibri" w:hAnsi="Calibri" w:cs="Calibri"/>
          <w:sz w:val="22"/>
          <w:szCs w:val="22"/>
        </w:rPr>
        <w:t xml:space="preserve">e façon générale, </w:t>
      </w:r>
      <w:r w:rsidRPr="006865E2">
        <w:rPr>
          <w:rFonts w:ascii="Calibri" w:hAnsi="Calibri" w:cs="Calibri"/>
          <w:sz w:val="22"/>
          <w:szCs w:val="22"/>
        </w:rPr>
        <w:t>un</w:t>
      </w:r>
      <w:r w:rsidR="00BC1D2C" w:rsidRPr="006865E2">
        <w:rPr>
          <w:rFonts w:ascii="Calibri" w:hAnsi="Calibri" w:cs="Calibri"/>
          <w:sz w:val="22"/>
          <w:szCs w:val="22"/>
        </w:rPr>
        <w:t xml:space="preserve"> risque est le produit</w:t>
      </w:r>
      <w:r w:rsidRPr="006865E2">
        <w:rPr>
          <w:rFonts w:ascii="Calibri" w:hAnsi="Calibri" w:cs="Calibri"/>
          <w:sz w:val="22"/>
          <w:szCs w:val="22"/>
        </w:rPr>
        <w:t> :</w:t>
      </w:r>
    </w:p>
    <w:p w14:paraId="7E164DE3" w14:textId="55C77F24" w:rsidR="00C17117" w:rsidRPr="006865E2" w:rsidRDefault="00C17117" w:rsidP="009A32E4">
      <w:pPr>
        <w:numPr>
          <w:ilvl w:val="0"/>
          <w:numId w:val="9"/>
        </w:numPr>
        <w:rPr>
          <w:rFonts w:ascii="Calibri" w:hAnsi="Calibri" w:cs="Calibri"/>
          <w:sz w:val="22"/>
          <w:szCs w:val="22"/>
        </w:rPr>
      </w:pPr>
      <w:r w:rsidRPr="006865E2">
        <w:rPr>
          <w:rFonts w:ascii="Calibri" w:hAnsi="Calibri" w:cs="Calibri"/>
          <w:sz w:val="22"/>
          <w:szCs w:val="22"/>
        </w:rPr>
        <w:t xml:space="preserve">D’un </w:t>
      </w:r>
      <w:r w:rsidR="00BC1D2C" w:rsidRPr="006865E2">
        <w:rPr>
          <w:rFonts w:ascii="Calibri" w:hAnsi="Calibri" w:cs="Calibri"/>
          <w:sz w:val="22"/>
          <w:szCs w:val="22"/>
        </w:rPr>
        <w:t>aléa (ex : probabilité de l’évènement « grêle » en un lieu donné)</w:t>
      </w:r>
    </w:p>
    <w:p w14:paraId="5CE9B4FE" w14:textId="0A4D5BD4" w:rsidR="00C17117" w:rsidRPr="006865E2" w:rsidRDefault="00C17117" w:rsidP="009A32E4">
      <w:pPr>
        <w:numPr>
          <w:ilvl w:val="0"/>
          <w:numId w:val="9"/>
        </w:numPr>
        <w:rPr>
          <w:rFonts w:ascii="Calibri" w:hAnsi="Calibri" w:cs="Calibri"/>
          <w:sz w:val="22"/>
          <w:szCs w:val="22"/>
        </w:rPr>
      </w:pPr>
      <w:r w:rsidRPr="006865E2">
        <w:rPr>
          <w:rFonts w:ascii="Calibri" w:hAnsi="Calibri" w:cs="Calibri"/>
          <w:sz w:val="22"/>
          <w:szCs w:val="22"/>
        </w:rPr>
        <w:lastRenderedPageBreak/>
        <w:t>D’une</w:t>
      </w:r>
      <w:r w:rsidR="00BC1D2C" w:rsidRPr="006865E2">
        <w:rPr>
          <w:rFonts w:ascii="Calibri" w:hAnsi="Calibri" w:cs="Calibri"/>
          <w:sz w:val="22"/>
          <w:szCs w:val="22"/>
        </w:rPr>
        <w:t xml:space="preserve"> vulnérabilité (ex : sensibilité de l’objet à la chute de grêlons)</w:t>
      </w:r>
    </w:p>
    <w:p w14:paraId="2792E373" w14:textId="2EE57D36" w:rsidR="001978EC" w:rsidRPr="006865E2" w:rsidRDefault="00C17117" w:rsidP="009A32E4">
      <w:pPr>
        <w:numPr>
          <w:ilvl w:val="0"/>
          <w:numId w:val="9"/>
        </w:numPr>
        <w:rPr>
          <w:rFonts w:ascii="Calibri" w:hAnsi="Calibri" w:cs="Calibri"/>
          <w:sz w:val="22"/>
          <w:szCs w:val="22"/>
        </w:rPr>
      </w:pPr>
      <w:r w:rsidRPr="006865E2">
        <w:rPr>
          <w:rFonts w:ascii="Calibri" w:hAnsi="Calibri" w:cs="Calibri"/>
          <w:sz w:val="22"/>
          <w:szCs w:val="22"/>
        </w:rPr>
        <w:t>D’une</w:t>
      </w:r>
      <w:r w:rsidR="00BC1D2C" w:rsidRPr="006865E2">
        <w:rPr>
          <w:rFonts w:ascii="Calibri" w:hAnsi="Calibri" w:cs="Calibri"/>
          <w:sz w:val="22"/>
          <w:szCs w:val="22"/>
        </w:rPr>
        <w:t xml:space="preserve"> exposition (</w:t>
      </w:r>
      <w:r w:rsidRPr="006865E2">
        <w:rPr>
          <w:rFonts w:ascii="Calibri" w:hAnsi="Calibri" w:cs="Calibri"/>
          <w:sz w:val="22"/>
          <w:szCs w:val="22"/>
        </w:rPr>
        <w:t xml:space="preserve">ex : </w:t>
      </w:r>
      <w:r w:rsidR="00BC1D2C" w:rsidRPr="006865E2">
        <w:rPr>
          <w:rFonts w:ascii="Calibri" w:hAnsi="Calibri" w:cs="Calibri"/>
          <w:sz w:val="22"/>
          <w:szCs w:val="22"/>
        </w:rPr>
        <w:t xml:space="preserve">valeur </w:t>
      </w:r>
      <w:r w:rsidRPr="006865E2">
        <w:rPr>
          <w:rFonts w:ascii="Calibri" w:hAnsi="Calibri" w:cs="Calibri"/>
          <w:sz w:val="22"/>
          <w:szCs w:val="22"/>
        </w:rPr>
        <w:t xml:space="preserve">à </w:t>
      </w:r>
      <w:r w:rsidR="00BC1D2C" w:rsidRPr="006865E2">
        <w:rPr>
          <w:rFonts w:ascii="Calibri" w:hAnsi="Calibri" w:cs="Calibri"/>
          <w:sz w:val="22"/>
          <w:szCs w:val="22"/>
        </w:rPr>
        <w:t>assur</w:t>
      </w:r>
      <w:r w:rsidRPr="006865E2">
        <w:rPr>
          <w:rFonts w:ascii="Calibri" w:hAnsi="Calibri" w:cs="Calibri"/>
          <w:sz w:val="22"/>
          <w:szCs w:val="22"/>
        </w:rPr>
        <w:t>er contre la grêle</w:t>
      </w:r>
      <w:r w:rsidR="00BC1D2C" w:rsidRPr="006865E2">
        <w:rPr>
          <w:rFonts w:ascii="Calibri" w:hAnsi="Calibri" w:cs="Calibri"/>
          <w:sz w:val="22"/>
          <w:szCs w:val="22"/>
        </w:rPr>
        <w:t>).</w:t>
      </w:r>
    </w:p>
    <w:p w14:paraId="30F13CE1" w14:textId="77777777" w:rsidR="00C17117" w:rsidRPr="006865E2" w:rsidRDefault="00C17117" w:rsidP="00C17117">
      <w:pPr>
        <w:jc w:val="center"/>
        <w:rPr>
          <w:rFonts w:ascii="Calibri" w:hAnsi="Calibri" w:cs="Calibri"/>
          <w:sz w:val="22"/>
          <w:szCs w:val="22"/>
        </w:rPr>
      </w:pPr>
    </w:p>
    <w:p w14:paraId="48E84B70" w14:textId="319610FC" w:rsidR="001978EC" w:rsidRPr="006865E2" w:rsidRDefault="001A6C72" w:rsidP="00C17117">
      <w:pPr>
        <w:jc w:val="center"/>
        <w:rPr>
          <w:rFonts w:ascii="Calibri" w:hAnsi="Calibri" w:cs="Calibri"/>
          <w:sz w:val="22"/>
          <w:szCs w:val="22"/>
        </w:rPr>
      </w:pPr>
      <w:r w:rsidRPr="006865E2">
        <w:rPr>
          <w:rFonts w:ascii="Calibri" w:hAnsi="Calibri" w:cs="Calibri"/>
          <w:sz w:val="22"/>
          <w:szCs w:val="22"/>
        </w:rPr>
        <w:t>Risque </w:t>
      </w:r>
      <w:r w:rsidR="00501005" w:rsidRPr="006865E2">
        <w:rPr>
          <w:rFonts w:ascii="Calibri" w:hAnsi="Calibri" w:cs="Calibri"/>
          <w:sz w:val="22"/>
          <w:szCs w:val="22"/>
        </w:rPr>
        <w:t>=</w:t>
      </w:r>
      <w:r w:rsidRPr="006865E2">
        <w:rPr>
          <w:rFonts w:ascii="Calibri" w:hAnsi="Calibri" w:cs="Calibri"/>
          <w:sz w:val="22"/>
          <w:szCs w:val="22"/>
        </w:rPr>
        <w:t xml:space="preserve"> aléa </w:t>
      </w:r>
      <w:r w:rsidR="00501005" w:rsidRPr="006865E2">
        <w:rPr>
          <w:rFonts w:ascii="Calibri" w:hAnsi="Calibri" w:cs="Calibri"/>
          <w:sz w:val="22"/>
          <w:szCs w:val="22"/>
        </w:rPr>
        <w:t>*</w:t>
      </w:r>
      <w:r w:rsidRPr="006865E2">
        <w:rPr>
          <w:rFonts w:ascii="Calibri" w:hAnsi="Calibri" w:cs="Calibri"/>
          <w:sz w:val="22"/>
          <w:szCs w:val="22"/>
        </w:rPr>
        <w:t xml:space="preserve"> vulnérabilité * exposition</w:t>
      </w:r>
    </w:p>
    <w:p w14:paraId="1A9669D5" w14:textId="77777777" w:rsidR="001A6C72" w:rsidRPr="006865E2" w:rsidRDefault="001A6C72" w:rsidP="00872EAC">
      <w:pPr>
        <w:rPr>
          <w:rFonts w:ascii="Calibri" w:hAnsi="Calibri" w:cs="Calibri"/>
          <w:sz w:val="22"/>
          <w:szCs w:val="22"/>
        </w:rPr>
      </w:pPr>
    </w:p>
    <w:p w14:paraId="7FFD5DA6" w14:textId="25B79CB9" w:rsidR="004D7952" w:rsidRPr="006865E2" w:rsidRDefault="004D7952" w:rsidP="00872EAC">
      <w:pPr>
        <w:rPr>
          <w:rFonts w:ascii="Calibri" w:hAnsi="Calibri" w:cs="Calibri"/>
          <w:sz w:val="22"/>
          <w:szCs w:val="22"/>
        </w:rPr>
      </w:pPr>
      <w:r w:rsidRPr="006865E2">
        <w:rPr>
          <w:rFonts w:ascii="Calibri" w:hAnsi="Calibri" w:cs="Calibri"/>
          <w:sz w:val="22"/>
          <w:szCs w:val="22"/>
        </w:rPr>
        <w:t xml:space="preserve">Dans l’idéal, il faut pouvoir modéliser les 3 composantes du risque pour calculer le risque. </w:t>
      </w:r>
    </w:p>
    <w:p w14:paraId="59CC7916" w14:textId="0FED9F29" w:rsidR="00344916" w:rsidRPr="006865E2" w:rsidRDefault="004D7952" w:rsidP="00872EAC">
      <w:pPr>
        <w:rPr>
          <w:rFonts w:ascii="Calibri" w:hAnsi="Calibri" w:cs="Calibri"/>
          <w:sz w:val="22"/>
          <w:szCs w:val="22"/>
        </w:rPr>
      </w:pPr>
      <w:r w:rsidRPr="006865E2">
        <w:rPr>
          <w:rFonts w:ascii="Calibri" w:hAnsi="Calibri" w:cs="Calibri"/>
          <w:sz w:val="22"/>
          <w:szCs w:val="22"/>
        </w:rPr>
        <w:t>Cependant, a</w:t>
      </w:r>
      <w:r w:rsidR="00C67106" w:rsidRPr="006865E2">
        <w:rPr>
          <w:rFonts w:ascii="Calibri" w:hAnsi="Calibri" w:cs="Calibri"/>
          <w:sz w:val="22"/>
          <w:szCs w:val="22"/>
        </w:rPr>
        <w:t xml:space="preserve">ctuellement, </w:t>
      </w:r>
      <w:r w:rsidR="000003B0" w:rsidRPr="006865E2">
        <w:rPr>
          <w:rFonts w:ascii="Calibri" w:hAnsi="Calibri" w:cs="Calibri"/>
          <w:sz w:val="22"/>
          <w:szCs w:val="22"/>
        </w:rPr>
        <w:t>une majorité</w:t>
      </w:r>
      <w:r w:rsidR="00C67106" w:rsidRPr="006865E2">
        <w:rPr>
          <w:rFonts w:ascii="Calibri" w:hAnsi="Calibri" w:cs="Calibri"/>
          <w:sz w:val="22"/>
          <w:szCs w:val="22"/>
        </w:rPr>
        <w:t xml:space="preserve"> </w:t>
      </w:r>
      <w:r w:rsidR="000003B0" w:rsidRPr="006865E2">
        <w:rPr>
          <w:rFonts w:ascii="Calibri" w:hAnsi="Calibri" w:cs="Calibri"/>
          <w:sz w:val="22"/>
          <w:szCs w:val="22"/>
        </w:rPr>
        <w:t>d’</w:t>
      </w:r>
      <w:r w:rsidR="00BC1D2C" w:rsidRPr="006865E2">
        <w:rPr>
          <w:rFonts w:ascii="Calibri" w:hAnsi="Calibri" w:cs="Calibri"/>
          <w:sz w:val="22"/>
          <w:szCs w:val="22"/>
        </w:rPr>
        <w:t>assureurs utilisent des modèles actuariels classiques pour tarifer leurs risques. Ils utilisent les données de sinistres</w:t>
      </w:r>
      <w:r w:rsidR="00EA3FC4" w:rsidRPr="006865E2">
        <w:rPr>
          <w:rFonts w:ascii="Calibri" w:hAnsi="Calibri" w:cs="Calibri"/>
          <w:sz w:val="22"/>
          <w:szCs w:val="22"/>
        </w:rPr>
        <w:t xml:space="preserve">, c’est-à-dire des </w:t>
      </w:r>
      <w:r w:rsidR="00BC1D2C" w:rsidRPr="006865E2">
        <w:rPr>
          <w:rFonts w:ascii="Calibri" w:hAnsi="Calibri" w:cs="Calibri"/>
          <w:sz w:val="22"/>
          <w:szCs w:val="22"/>
        </w:rPr>
        <w:t>sommes payées par les contrats passés et existants</w:t>
      </w:r>
      <w:r w:rsidR="00EA3FC4" w:rsidRPr="006865E2">
        <w:rPr>
          <w:rFonts w:ascii="Calibri" w:hAnsi="Calibri" w:cs="Calibri"/>
          <w:sz w:val="22"/>
          <w:szCs w:val="22"/>
        </w:rPr>
        <w:t>,</w:t>
      </w:r>
      <w:r w:rsidR="00BC1D2C" w:rsidRPr="006865E2">
        <w:rPr>
          <w:rFonts w:ascii="Calibri" w:hAnsi="Calibri" w:cs="Calibri"/>
          <w:sz w:val="22"/>
          <w:szCs w:val="22"/>
        </w:rPr>
        <w:t xml:space="preserve"> pour développer des modèles de tarification et déterminer le taux de sinistralité. Si on reprend l’exemple </w:t>
      </w:r>
      <w:r w:rsidR="001A6C72" w:rsidRPr="006865E2">
        <w:rPr>
          <w:rFonts w:ascii="Calibri" w:hAnsi="Calibri" w:cs="Calibri"/>
          <w:sz w:val="22"/>
          <w:szCs w:val="22"/>
        </w:rPr>
        <w:t xml:space="preserve">précédent </w:t>
      </w:r>
      <w:r w:rsidR="00BC1D2C" w:rsidRPr="006865E2">
        <w:rPr>
          <w:rFonts w:ascii="Calibri" w:hAnsi="Calibri" w:cs="Calibri"/>
          <w:sz w:val="22"/>
          <w:szCs w:val="22"/>
        </w:rPr>
        <w:t>de la grêle, pour tarifer un produit « Dommage de grêle sur des voitures », les sociétés d’assurances vont collecter des données de sinistres de grêle sur les parcs automobiles un peu partout sur un territoire et vont évaluer la fréquence d’occurrence et le coût de ces sinistres. A partir de ces valeurs, la société va établir un taux applicable à la somme assurée pour chaque nouveau client. Ce taux mélange donc l’aléa et la vulnérabilité de toutes les voitures sinistrées</w:t>
      </w:r>
      <w:r w:rsidR="00344916" w:rsidRPr="006865E2">
        <w:rPr>
          <w:rFonts w:ascii="Calibri" w:hAnsi="Calibri" w:cs="Calibri"/>
          <w:sz w:val="22"/>
          <w:szCs w:val="22"/>
        </w:rPr>
        <w:t>.</w:t>
      </w:r>
    </w:p>
    <w:p w14:paraId="1E57BCD1" w14:textId="13934D1D" w:rsidR="00C67106" w:rsidRPr="006865E2" w:rsidRDefault="00BC1D2C" w:rsidP="00872EAC">
      <w:pPr>
        <w:rPr>
          <w:rFonts w:ascii="Calibri" w:hAnsi="Calibri" w:cs="Calibri"/>
          <w:sz w:val="22"/>
          <w:szCs w:val="22"/>
        </w:rPr>
      </w:pPr>
      <w:r w:rsidRPr="006865E2">
        <w:rPr>
          <w:rFonts w:ascii="Calibri" w:hAnsi="Calibri" w:cs="Calibri"/>
          <w:sz w:val="22"/>
          <w:szCs w:val="22"/>
        </w:rPr>
        <w:t xml:space="preserve">En utilisant cette méthode, le modèle n’est pas réplicable aisément. Au-delà de ne pas prendre en compte le fait que certaines voitures pourraient être plus vulnérables que d’autres, ce type de modèle présuppose que l’aléa est homogène sur tout le territoire considéré, ce qui est bien souvent totalement faux. </w:t>
      </w:r>
    </w:p>
    <w:p w14:paraId="26F36ACE" w14:textId="3826D52F" w:rsidR="006F0933" w:rsidRPr="006865E2" w:rsidRDefault="00BC1D2C" w:rsidP="00892D29">
      <w:pPr>
        <w:rPr>
          <w:rFonts w:ascii="Calibri" w:hAnsi="Calibri" w:cs="Calibri"/>
          <w:color w:val="FF0000"/>
          <w:sz w:val="22"/>
          <w:szCs w:val="22"/>
        </w:rPr>
      </w:pPr>
      <w:r w:rsidRPr="006865E2">
        <w:rPr>
          <w:rFonts w:ascii="Calibri" w:hAnsi="Calibri" w:cs="Calibri"/>
          <w:sz w:val="22"/>
          <w:szCs w:val="22"/>
        </w:rPr>
        <w:t xml:space="preserve">Dans certains cas, les sociétés utilisent des « zoniers » d’aléas mais qui sont souvent peu précis, avec une taille de maille départementale ou régionale. A partir de cette approche « classique », l’assureur obtient la prime pure en multipliant le taux de sinistralité par la valeur de la voiture. La prime technique chargée se calcule ensuite </w:t>
      </w:r>
      <w:r w:rsidR="00892D29" w:rsidRPr="006865E2">
        <w:rPr>
          <w:rFonts w:ascii="Calibri" w:hAnsi="Calibri" w:cs="Calibri"/>
          <w:sz w:val="22"/>
          <w:szCs w:val="22"/>
        </w:rPr>
        <w:t>en ajoutant des frais généraux à la prime pure.</w:t>
      </w:r>
    </w:p>
    <w:p w14:paraId="5936BBC0" w14:textId="782D6589" w:rsidR="00892D29" w:rsidRPr="006865E2" w:rsidRDefault="00892D29" w:rsidP="00872EAC">
      <w:pPr>
        <w:rPr>
          <w:rFonts w:ascii="Calibri" w:hAnsi="Calibri" w:cs="Calibri"/>
          <w:sz w:val="22"/>
          <w:szCs w:val="22"/>
        </w:rPr>
      </w:pPr>
      <w:r w:rsidRPr="006865E2">
        <w:rPr>
          <w:rFonts w:ascii="Calibri" w:hAnsi="Calibri" w:cs="Calibri"/>
          <w:sz w:val="22"/>
          <w:szCs w:val="22"/>
        </w:rPr>
        <w:t>Ce genre de modèle de tarification de grêle, basé sur un historique de sinistre et non pas sur un modèle climatologique, est encore aujourd’hui utilisé par des groupes comme Allianz, 2</w:t>
      </w:r>
      <w:r w:rsidRPr="006865E2">
        <w:rPr>
          <w:rFonts w:ascii="Calibri" w:hAnsi="Calibri" w:cs="Calibri"/>
          <w:sz w:val="22"/>
          <w:szCs w:val="22"/>
          <w:vertAlign w:val="superscript"/>
        </w:rPr>
        <w:t>nd</w:t>
      </w:r>
      <w:r w:rsidRPr="006865E2">
        <w:rPr>
          <w:rFonts w:ascii="Calibri" w:hAnsi="Calibri" w:cs="Calibri"/>
          <w:sz w:val="22"/>
          <w:szCs w:val="22"/>
        </w:rPr>
        <w:t xml:space="preserve"> assureur européen</w:t>
      </w:r>
      <w:r w:rsidRPr="006865E2">
        <w:rPr>
          <w:rStyle w:val="Appelnotedebasdep"/>
          <w:rFonts w:ascii="Calibri" w:hAnsi="Calibri" w:cs="Calibri"/>
          <w:sz w:val="22"/>
          <w:szCs w:val="22"/>
        </w:rPr>
        <w:footnoteReference w:id="4"/>
      </w:r>
      <w:r w:rsidRPr="006865E2">
        <w:rPr>
          <w:rFonts w:ascii="Calibri" w:hAnsi="Calibri" w:cs="Calibri"/>
          <w:sz w:val="22"/>
          <w:szCs w:val="22"/>
        </w:rPr>
        <w:t>.</w:t>
      </w:r>
    </w:p>
    <w:p w14:paraId="217F1609" w14:textId="44CD4C95" w:rsidR="00892D29" w:rsidRPr="006865E2" w:rsidRDefault="00892D29" w:rsidP="00872EAC">
      <w:pPr>
        <w:rPr>
          <w:rFonts w:ascii="Calibri" w:hAnsi="Calibri" w:cs="Calibri"/>
          <w:sz w:val="22"/>
          <w:szCs w:val="22"/>
        </w:rPr>
      </w:pPr>
    </w:p>
    <w:p w14:paraId="12FFC82C" w14:textId="7D70A8EB" w:rsidR="00892D29" w:rsidRPr="006865E2" w:rsidRDefault="00892D29" w:rsidP="00872EAC">
      <w:pPr>
        <w:rPr>
          <w:rFonts w:ascii="Calibri" w:hAnsi="Calibri" w:cs="Calibri"/>
          <w:sz w:val="22"/>
          <w:szCs w:val="22"/>
        </w:rPr>
      </w:pPr>
      <w:r w:rsidRPr="006865E2">
        <w:rPr>
          <w:rFonts w:ascii="Calibri" w:hAnsi="Calibri" w:cs="Calibri"/>
          <w:sz w:val="22"/>
          <w:szCs w:val="22"/>
        </w:rPr>
        <w:t>Au-delà de l’exemple de la grêle que nous avons suivi pour aider à la compréhension, ce type de</w:t>
      </w:r>
      <w:r w:rsidRPr="006865E2">
        <w:rPr>
          <w:rFonts w:ascii="Calibri" w:hAnsi="Calibri" w:cs="Calibri"/>
          <w:b/>
          <w:bCs/>
          <w:sz w:val="22"/>
          <w:szCs w:val="22"/>
        </w:rPr>
        <w:t xml:space="preserve"> </w:t>
      </w:r>
      <w:r w:rsidRPr="006865E2">
        <w:rPr>
          <w:rFonts w:ascii="Calibri" w:hAnsi="Calibri" w:cs="Calibri"/>
          <w:sz w:val="22"/>
          <w:szCs w:val="22"/>
        </w:rPr>
        <w:t>modélisation biaisée et peu réplicable, mélangeant aléa et vulnérabilité, est commun à une majeure partie des risques climatiques assurés.</w:t>
      </w:r>
    </w:p>
    <w:p w14:paraId="4A344B37" w14:textId="77777777" w:rsidR="00892D29" w:rsidRPr="006865E2" w:rsidRDefault="00892D29" w:rsidP="00872EAC">
      <w:pPr>
        <w:rPr>
          <w:rFonts w:ascii="Calibri" w:hAnsi="Calibri" w:cs="Calibri"/>
          <w:sz w:val="22"/>
          <w:szCs w:val="22"/>
        </w:rPr>
      </w:pPr>
    </w:p>
    <w:p w14:paraId="245E5069" w14:textId="3D023985" w:rsidR="004D7952" w:rsidRPr="006865E2" w:rsidRDefault="006F0933" w:rsidP="00872EAC">
      <w:pPr>
        <w:rPr>
          <w:rFonts w:ascii="Calibri" w:hAnsi="Calibri" w:cs="Calibri"/>
          <w:sz w:val="22"/>
          <w:szCs w:val="22"/>
        </w:rPr>
      </w:pPr>
      <w:r w:rsidRPr="006865E2">
        <w:rPr>
          <w:rFonts w:ascii="Calibri" w:hAnsi="Calibri" w:cs="Calibri"/>
          <w:sz w:val="22"/>
          <w:szCs w:val="22"/>
        </w:rPr>
        <w:t xml:space="preserve">Ainsi, des travaux de recherche et développement </w:t>
      </w:r>
      <w:r w:rsidR="00431825" w:rsidRPr="006865E2">
        <w:rPr>
          <w:rFonts w:ascii="Calibri" w:hAnsi="Calibri" w:cs="Calibri"/>
          <w:sz w:val="22"/>
          <w:szCs w:val="22"/>
        </w:rPr>
        <w:t>nous semblent</w:t>
      </w:r>
      <w:r w:rsidRPr="006865E2">
        <w:rPr>
          <w:rFonts w:ascii="Calibri" w:hAnsi="Calibri" w:cs="Calibri"/>
          <w:sz w:val="22"/>
          <w:szCs w:val="22"/>
        </w:rPr>
        <w:t xml:space="preserve"> nécessaires dans l’optique d’améliorer ces modèles de tarifications qui montrent de nombreuses limites. </w:t>
      </w:r>
      <w:r w:rsidR="00872EAC" w:rsidRPr="006865E2">
        <w:rPr>
          <w:rFonts w:ascii="Calibri" w:hAnsi="Calibri" w:cs="Calibri"/>
          <w:sz w:val="22"/>
          <w:szCs w:val="22"/>
        </w:rPr>
        <w:t xml:space="preserve">Nous pensons que plusieurs </w:t>
      </w:r>
      <w:r w:rsidR="00394DF1" w:rsidRPr="006865E2">
        <w:rPr>
          <w:rFonts w:ascii="Calibri" w:hAnsi="Calibri" w:cs="Calibri"/>
          <w:sz w:val="22"/>
          <w:szCs w:val="22"/>
        </w:rPr>
        <w:t xml:space="preserve">modèles de </w:t>
      </w:r>
      <w:r w:rsidR="00872EAC" w:rsidRPr="006865E2">
        <w:rPr>
          <w:rFonts w:ascii="Calibri" w:hAnsi="Calibri" w:cs="Calibri"/>
          <w:sz w:val="22"/>
          <w:szCs w:val="22"/>
        </w:rPr>
        <w:t>risques climatiques peuvent être significativement améliorés, parmi lesquels figurent les modèles</w:t>
      </w:r>
      <w:r w:rsidR="004D7952" w:rsidRPr="006865E2">
        <w:rPr>
          <w:rFonts w:ascii="Calibri" w:hAnsi="Calibri" w:cs="Calibri"/>
          <w:sz w:val="22"/>
          <w:szCs w:val="22"/>
        </w:rPr>
        <w:t xml:space="preserve"> pour des risques qui constituent les risques majeurs pour les entreprises et l’agriculture</w:t>
      </w:r>
      <w:r w:rsidR="00747E66" w:rsidRPr="006865E2">
        <w:rPr>
          <w:rFonts w:ascii="Calibri" w:hAnsi="Calibri" w:cs="Calibri"/>
          <w:sz w:val="22"/>
          <w:szCs w:val="22"/>
        </w:rPr>
        <w:t> :</w:t>
      </w:r>
    </w:p>
    <w:p w14:paraId="01E8180B" w14:textId="0420911F" w:rsidR="00747E66" w:rsidRPr="006865E2" w:rsidRDefault="00747E66" w:rsidP="009A32E4">
      <w:pPr>
        <w:numPr>
          <w:ilvl w:val="0"/>
          <w:numId w:val="8"/>
        </w:numPr>
        <w:rPr>
          <w:rFonts w:ascii="Calibri" w:hAnsi="Calibri" w:cs="Calibri"/>
          <w:b/>
          <w:bCs/>
          <w:sz w:val="22"/>
          <w:szCs w:val="22"/>
        </w:rPr>
      </w:pPr>
      <w:r w:rsidRPr="006865E2">
        <w:rPr>
          <w:rFonts w:ascii="Calibri" w:hAnsi="Calibri" w:cs="Calibri"/>
          <w:b/>
          <w:bCs/>
          <w:sz w:val="22"/>
          <w:szCs w:val="22"/>
        </w:rPr>
        <w:t>G</w:t>
      </w:r>
      <w:r w:rsidR="006F0933" w:rsidRPr="006865E2">
        <w:rPr>
          <w:rFonts w:ascii="Calibri" w:hAnsi="Calibri" w:cs="Calibri"/>
          <w:b/>
          <w:bCs/>
          <w:sz w:val="22"/>
          <w:szCs w:val="22"/>
        </w:rPr>
        <w:t>rêle</w:t>
      </w:r>
    </w:p>
    <w:p w14:paraId="6C9A69BC" w14:textId="445B4CA4" w:rsidR="00410B31" w:rsidRPr="006865E2" w:rsidRDefault="00410B31" w:rsidP="009A32E4">
      <w:pPr>
        <w:numPr>
          <w:ilvl w:val="0"/>
          <w:numId w:val="8"/>
        </w:numPr>
        <w:rPr>
          <w:rFonts w:ascii="Calibri" w:hAnsi="Calibri" w:cs="Calibri"/>
          <w:b/>
          <w:bCs/>
          <w:sz w:val="22"/>
          <w:szCs w:val="22"/>
        </w:rPr>
      </w:pPr>
      <w:r w:rsidRPr="006865E2">
        <w:rPr>
          <w:rFonts w:ascii="Calibri" w:hAnsi="Calibri" w:cs="Calibri"/>
          <w:b/>
          <w:bCs/>
          <w:sz w:val="22"/>
          <w:szCs w:val="22"/>
        </w:rPr>
        <w:t>Cyclones</w:t>
      </w:r>
    </w:p>
    <w:p w14:paraId="590371CB" w14:textId="08EF109D" w:rsidR="00747E66" w:rsidRPr="006865E2" w:rsidRDefault="003405B6" w:rsidP="009A32E4">
      <w:pPr>
        <w:numPr>
          <w:ilvl w:val="0"/>
          <w:numId w:val="8"/>
        </w:numPr>
        <w:rPr>
          <w:rFonts w:ascii="Calibri" w:hAnsi="Calibri" w:cs="Calibri"/>
          <w:b/>
          <w:bCs/>
          <w:sz w:val="22"/>
          <w:szCs w:val="22"/>
        </w:rPr>
      </w:pPr>
      <w:r w:rsidRPr="006865E2">
        <w:rPr>
          <w:rFonts w:ascii="Calibri" w:hAnsi="Calibri" w:cs="Calibri"/>
          <w:b/>
          <w:bCs/>
          <w:sz w:val="22"/>
          <w:szCs w:val="22"/>
        </w:rPr>
        <w:t>Incendies de cultures et de forêt</w:t>
      </w:r>
    </w:p>
    <w:p w14:paraId="501C7678" w14:textId="05B638B9" w:rsidR="004D7952" w:rsidRPr="006865E2" w:rsidRDefault="00747E66" w:rsidP="009A32E4">
      <w:pPr>
        <w:numPr>
          <w:ilvl w:val="0"/>
          <w:numId w:val="8"/>
        </w:numPr>
        <w:rPr>
          <w:rFonts w:ascii="Calibri" w:hAnsi="Calibri" w:cs="Calibri"/>
          <w:b/>
          <w:bCs/>
          <w:sz w:val="22"/>
          <w:szCs w:val="22"/>
        </w:rPr>
      </w:pPr>
      <w:r w:rsidRPr="006865E2">
        <w:rPr>
          <w:rFonts w:ascii="Calibri" w:hAnsi="Calibri" w:cs="Calibri"/>
          <w:b/>
          <w:bCs/>
          <w:sz w:val="22"/>
          <w:szCs w:val="22"/>
        </w:rPr>
        <w:t>T</w:t>
      </w:r>
      <w:r w:rsidR="006F0933" w:rsidRPr="006865E2">
        <w:rPr>
          <w:rFonts w:ascii="Calibri" w:hAnsi="Calibri" w:cs="Calibri"/>
          <w:b/>
          <w:bCs/>
          <w:sz w:val="22"/>
          <w:szCs w:val="22"/>
        </w:rPr>
        <w:t>remblements de terre</w:t>
      </w:r>
    </w:p>
    <w:p w14:paraId="1D42FD68" w14:textId="798ED204" w:rsidR="006F0933" w:rsidRPr="006865E2" w:rsidRDefault="00336A81" w:rsidP="00747E66">
      <w:pPr>
        <w:rPr>
          <w:rFonts w:eastAsia="Arial Unicode MS" w:cs="Arial Unicode MS"/>
          <w:i/>
          <w:iCs/>
          <w:color w:val="4472C4"/>
          <w:szCs w:val="24"/>
          <w:bdr w:val="nil"/>
          <w:lang w:eastAsia="fr-FR" w:bidi="ar-SA"/>
        </w:rPr>
      </w:pPr>
      <w:r w:rsidRPr="006865E2">
        <w:rPr>
          <w:rFonts w:ascii="Calibri" w:hAnsi="Calibri" w:cs="Calibri"/>
          <w:sz w:val="22"/>
          <w:szCs w:val="22"/>
        </w:rPr>
        <w:t>Au cours de</w:t>
      </w:r>
      <w:r w:rsidR="00872EAC" w:rsidRPr="006865E2">
        <w:rPr>
          <w:rFonts w:ascii="Calibri" w:hAnsi="Calibri" w:cs="Calibri"/>
          <w:sz w:val="22"/>
          <w:szCs w:val="22"/>
        </w:rPr>
        <w:t xml:space="preserve">s </w:t>
      </w:r>
      <w:r w:rsidRPr="006865E2">
        <w:rPr>
          <w:rFonts w:ascii="Calibri" w:hAnsi="Calibri" w:cs="Calibri"/>
          <w:sz w:val="22"/>
          <w:szCs w:val="22"/>
        </w:rPr>
        <w:t>état</w:t>
      </w:r>
      <w:r w:rsidR="00872EAC" w:rsidRPr="006865E2">
        <w:rPr>
          <w:rFonts w:ascii="Calibri" w:hAnsi="Calibri" w:cs="Calibri"/>
          <w:sz w:val="22"/>
          <w:szCs w:val="22"/>
        </w:rPr>
        <w:t>s</w:t>
      </w:r>
      <w:r w:rsidRPr="006865E2">
        <w:rPr>
          <w:rFonts w:ascii="Calibri" w:hAnsi="Calibri" w:cs="Calibri"/>
          <w:sz w:val="22"/>
          <w:szCs w:val="22"/>
        </w:rPr>
        <w:t xml:space="preserve"> de l’art</w:t>
      </w:r>
      <w:r w:rsidR="00872EAC" w:rsidRPr="006865E2">
        <w:rPr>
          <w:rFonts w:ascii="Calibri" w:hAnsi="Calibri" w:cs="Calibri"/>
          <w:sz w:val="22"/>
          <w:szCs w:val="22"/>
        </w:rPr>
        <w:t xml:space="preserve"> réalisés pour chaque modèle et présentés ci-dessous</w:t>
      </w:r>
      <w:r w:rsidRPr="006865E2">
        <w:rPr>
          <w:rFonts w:ascii="Calibri" w:hAnsi="Calibri" w:cs="Calibri"/>
          <w:sz w:val="22"/>
          <w:szCs w:val="22"/>
        </w:rPr>
        <w:t xml:space="preserve">, nous </w:t>
      </w:r>
      <w:r w:rsidR="00872EAC" w:rsidRPr="006865E2">
        <w:rPr>
          <w:rFonts w:ascii="Calibri" w:hAnsi="Calibri" w:cs="Calibri"/>
          <w:sz w:val="22"/>
          <w:szCs w:val="22"/>
        </w:rPr>
        <w:t xml:space="preserve">mettons </w:t>
      </w:r>
      <w:r w:rsidRPr="006865E2">
        <w:rPr>
          <w:rFonts w:ascii="Calibri" w:hAnsi="Calibri" w:cs="Calibri"/>
          <w:sz w:val="22"/>
          <w:szCs w:val="22"/>
        </w:rPr>
        <w:t xml:space="preserve">en avant </w:t>
      </w:r>
      <w:r w:rsidR="00872EAC" w:rsidRPr="006865E2">
        <w:rPr>
          <w:rFonts w:ascii="Calibri" w:hAnsi="Calibri" w:cs="Calibri"/>
          <w:sz w:val="22"/>
          <w:szCs w:val="22"/>
        </w:rPr>
        <w:t xml:space="preserve">différentes </w:t>
      </w:r>
      <w:r w:rsidRPr="006865E2">
        <w:rPr>
          <w:rFonts w:ascii="Calibri" w:hAnsi="Calibri" w:cs="Calibri"/>
          <w:sz w:val="22"/>
          <w:szCs w:val="22"/>
        </w:rPr>
        <w:t xml:space="preserve">limites </w:t>
      </w:r>
      <w:r w:rsidR="00872EAC" w:rsidRPr="006865E2">
        <w:rPr>
          <w:rFonts w:ascii="Calibri" w:hAnsi="Calibri" w:cs="Calibri"/>
          <w:sz w:val="22"/>
          <w:szCs w:val="22"/>
        </w:rPr>
        <w:t xml:space="preserve">propres </w:t>
      </w:r>
      <w:r w:rsidRPr="006865E2">
        <w:rPr>
          <w:rFonts w:ascii="Calibri" w:hAnsi="Calibri" w:cs="Calibri"/>
          <w:sz w:val="22"/>
          <w:szCs w:val="22"/>
        </w:rPr>
        <w:t xml:space="preserve">aux modèles de la littérature </w:t>
      </w:r>
      <w:r w:rsidR="00872EAC" w:rsidRPr="006865E2">
        <w:rPr>
          <w:rFonts w:ascii="Calibri" w:hAnsi="Calibri" w:cs="Calibri"/>
          <w:sz w:val="22"/>
          <w:szCs w:val="22"/>
        </w:rPr>
        <w:t xml:space="preserve">en vue de </w:t>
      </w:r>
      <w:r w:rsidRPr="006865E2">
        <w:rPr>
          <w:rFonts w:ascii="Calibri" w:hAnsi="Calibri" w:cs="Calibri"/>
          <w:sz w:val="22"/>
          <w:szCs w:val="22"/>
        </w:rPr>
        <w:t>leur adaptation au contexte de l’assurance</w:t>
      </w:r>
      <w:r w:rsidR="00DA60DE" w:rsidRPr="006865E2">
        <w:rPr>
          <w:rFonts w:ascii="Calibri" w:hAnsi="Calibri" w:cs="Calibri"/>
          <w:sz w:val="22"/>
          <w:szCs w:val="22"/>
        </w:rPr>
        <w:t>.</w:t>
      </w:r>
    </w:p>
    <w:p w14:paraId="7A797F59" w14:textId="1B1A5D76" w:rsidR="00FA3B95" w:rsidRPr="006865E2" w:rsidRDefault="009B6B85" w:rsidP="002C74D6">
      <w:pPr>
        <w:pStyle w:val="Titre4"/>
        <w:rPr>
          <w:lang w:eastAsia="fr-FR"/>
        </w:rPr>
      </w:pPr>
      <w:r w:rsidRPr="006865E2">
        <w:rPr>
          <w:lang w:eastAsia="fr-FR"/>
        </w:rPr>
        <w:lastRenderedPageBreak/>
        <w:t>Tarification</w:t>
      </w:r>
      <w:r w:rsidR="008B4450" w:rsidRPr="006865E2">
        <w:rPr>
          <w:lang w:eastAsia="fr-FR"/>
        </w:rPr>
        <w:t xml:space="preserve"> du risque </w:t>
      </w:r>
      <w:r w:rsidR="00993EDE" w:rsidRPr="006865E2">
        <w:rPr>
          <w:lang w:eastAsia="fr-FR"/>
        </w:rPr>
        <w:t>grêle ;</w:t>
      </w:r>
    </w:p>
    <w:p w14:paraId="221766E1" w14:textId="317DA53A" w:rsidR="00FA3B95" w:rsidRPr="007872E5" w:rsidRDefault="00E915C1" w:rsidP="00FA3B95">
      <w:pPr>
        <w:rPr>
          <w:rFonts w:ascii="Calibri" w:hAnsi="Calibri" w:cs="Calibri"/>
          <w:sz w:val="22"/>
          <w:szCs w:val="22"/>
        </w:rPr>
      </w:pPr>
      <w:r w:rsidRPr="007872E5">
        <w:rPr>
          <w:rFonts w:ascii="Calibri" w:hAnsi="Calibri" w:cs="Calibri"/>
          <w:sz w:val="22"/>
          <w:szCs w:val="22"/>
        </w:rPr>
        <w:t>Comme vu précédemment,</w:t>
      </w:r>
      <w:r w:rsidR="00FA3B95" w:rsidRPr="007872E5">
        <w:rPr>
          <w:rFonts w:ascii="Calibri" w:hAnsi="Calibri" w:cs="Calibri"/>
          <w:sz w:val="22"/>
          <w:szCs w:val="22"/>
        </w:rPr>
        <w:t xml:space="preserve"> les modèles </w:t>
      </w:r>
      <w:r w:rsidR="007872E5" w:rsidRPr="007872E5">
        <w:rPr>
          <w:rFonts w:ascii="Calibri" w:hAnsi="Calibri" w:cs="Calibri"/>
          <w:sz w:val="22"/>
          <w:szCs w:val="22"/>
        </w:rPr>
        <w:t xml:space="preserve">d’estimation du </w:t>
      </w:r>
      <w:r w:rsidR="00FA3B95" w:rsidRPr="007872E5">
        <w:rPr>
          <w:rFonts w:ascii="Calibri" w:hAnsi="Calibri" w:cs="Calibri"/>
          <w:sz w:val="22"/>
          <w:szCs w:val="22"/>
        </w:rPr>
        <w:t xml:space="preserve">risque </w:t>
      </w:r>
      <w:r w:rsidR="007872E5" w:rsidRPr="007872E5">
        <w:rPr>
          <w:rFonts w:ascii="Calibri" w:hAnsi="Calibri" w:cs="Calibri"/>
          <w:sz w:val="22"/>
          <w:szCs w:val="22"/>
        </w:rPr>
        <w:t xml:space="preserve">de </w:t>
      </w:r>
      <w:r w:rsidR="00FA3B95" w:rsidRPr="007872E5">
        <w:rPr>
          <w:rFonts w:ascii="Calibri" w:hAnsi="Calibri" w:cs="Calibri"/>
          <w:sz w:val="22"/>
          <w:szCs w:val="22"/>
        </w:rPr>
        <w:t>grêle utilisés actuellement par les assurances sont construits par types de biens à assurer (parcs automobiles, cultures céréalières, arboriculture, immobilier, etc.). Pour chaque type de bien, des statistiques sont faites régionalement pour évaluer les dommages historiques dus à de la grêle et ainsi estimer les potentielles pertes futures.</w:t>
      </w:r>
    </w:p>
    <w:p w14:paraId="76D28ECA" w14:textId="77777777" w:rsidR="00FA3B95" w:rsidRPr="00FA3B95" w:rsidRDefault="00FA3B95" w:rsidP="00FA3B95">
      <w:pPr>
        <w:rPr>
          <w:rFonts w:eastAsia="Arial Unicode MS" w:cs="Arial Unicode MS"/>
          <w:i/>
          <w:iCs/>
          <w:color w:val="4472C4"/>
          <w:szCs w:val="24"/>
          <w:bdr w:val="nil"/>
          <w:lang w:eastAsia="fr-FR" w:bidi="ar-SA"/>
        </w:rPr>
      </w:pPr>
    </w:p>
    <w:p w14:paraId="06BCDF69" w14:textId="77777777" w:rsidR="00FA3B95" w:rsidRPr="007872E5" w:rsidRDefault="00FA3B95" w:rsidP="00FA3B95">
      <w:pPr>
        <w:rPr>
          <w:rFonts w:ascii="Calibri" w:hAnsi="Calibri" w:cs="Calibri"/>
          <w:sz w:val="22"/>
          <w:szCs w:val="22"/>
        </w:rPr>
      </w:pPr>
      <w:r w:rsidRPr="007872E5">
        <w:rPr>
          <w:rFonts w:ascii="Calibri" w:hAnsi="Calibri" w:cs="Calibri"/>
          <w:sz w:val="22"/>
          <w:szCs w:val="22"/>
        </w:rPr>
        <w:t>Les problèmes fondamentaux de ces modèles sont les suivants :</w:t>
      </w:r>
    </w:p>
    <w:p w14:paraId="5B811C21" w14:textId="77777777" w:rsidR="007872E5" w:rsidRDefault="00FA3B95" w:rsidP="009A32E4">
      <w:pPr>
        <w:numPr>
          <w:ilvl w:val="0"/>
          <w:numId w:val="10"/>
        </w:numPr>
        <w:rPr>
          <w:rFonts w:ascii="Calibri" w:hAnsi="Calibri" w:cs="Calibri"/>
          <w:sz w:val="22"/>
          <w:szCs w:val="22"/>
        </w:rPr>
      </w:pPr>
      <w:r w:rsidRPr="007872E5">
        <w:rPr>
          <w:rFonts w:ascii="Calibri" w:hAnsi="Calibri" w:cs="Calibri"/>
          <w:sz w:val="22"/>
          <w:szCs w:val="22"/>
        </w:rPr>
        <w:t xml:space="preserve">Aucune compréhension du phénomène de grêle n’est envisagée dans les modèles, ce qui limite la compréhension des prédictions de ces modèles. </w:t>
      </w:r>
    </w:p>
    <w:p w14:paraId="49318BD0" w14:textId="78EA9C75" w:rsidR="00FA3B95" w:rsidRPr="007872E5" w:rsidRDefault="00FA3B95" w:rsidP="009A32E4">
      <w:pPr>
        <w:numPr>
          <w:ilvl w:val="0"/>
          <w:numId w:val="10"/>
        </w:numPr>
        <w:rPr>
          <w:rFonts w:ascii="Calibri" w:hAnsi="Calibri" w:cs="Calibri"/>
          <w:sz w:val="22"/>
          <w:szCs w:val="22"/>
        </w:rPr>
      </w:pPr>
      <w:r w:rsidRPr="007872E5">
        <w:rPr>
          <w:rFonts w:ascii="Calibri" w:hAnsi="Calibri" w:cs="Calibri"/>
          <w:sz w:val="22"/>
          <w:szCs w:val="22"/>
        </w:rPr>
        <w:t>L’aléa dans une zone et la vulnérabilité d’un type de bien ne sont pas évalués indépendamment et sont en fait combinés, limitant la réplicabilité de ces modèles.</w:t>
      </w:r>
    </w:p>
    <w:p w14:paraId="0CCD83A8" w14:textId="77777777" w:rsidR="00FA3B95" w:rsidRPr="007872E5" w:rsidRDefault="00FA3B95" w:rsidP="009A32E4">
      <w:pPr>
        <w:numPr>
          <w:ilvl w:val="0"/>
          <w:numId w:val="10"/>
        </w:numPr>
        <w:rPr>
          <w:rFonts w:ascii="Calibri" w:hAnsi="Calibri" w:cs="Calibri"/>
          <w:sz w:val="22"/>
          <w:szCs w:val="22"/>
        </w:rPr>
      </w:pPr>
      <w:r w:rsidRPr="007872E5">
        <w:rPr>
          <w:rFonts w:ascii="Calibri" w:hAnsi="Calibri" w:cs="Calibri"/>
          <w:sz w:val="22"/>
          <w:szCs w:val="22"/>
        </w:rPr>
        <w:t>Les statistiques faites par région sont totalement biaisées : les séries temporelles sont souvent très courtes, la plupart du temps non-systématiques (1 événement rapporté sur x événements réels) et biaisées vers les lieux d’habitation. Selon ces modèles, le risque dans les régions peu peuplées est systématiquement sous-évalué.</w:t>
      </w:r>
    </w:p>
    <w:p w14:paraId="43407662" w14:textId="77777777" w:rsidR="00FA3B95" w:rsidRPr="0072346C" w:rsidRDefault="00FA3B95" w:rsidP="00FA3B95">
      <w:pPr>
        <w:pStyle w:val="Paragraphedeliste"/>
        <w:rPr>
          <w:rFonts w:eastAsia="Arial Unicode MS" w:cs="Arial Unicode MS"/>
          <w:i/>
          <w:iCs/>
          <w:color w:val="4472C4"/>
          <w:szCs w:val="24"/>
          <w:bdr w:val="nil"/>
          <w:lang w:eastAsia="fr-FR" w:bidi="ar-SA"/>
        </w:rPr>
      </w:pPr>
    </w:p>
    <w:p w14:paraId="1B0A69D7" w14:textId="0BFD437F" w:rsidR="00FA3B95" w:rsidRPr="00FA3B95" w:rsidRDefault="00FA3B95" w:rsidP="00FA3B95">
      <w:pPr>
        <w:pStyle w:val="Paragraphedeliste"/>
        <w:ind w:left="0"/>
        <w:rPr>
          <w:rFonts w:eastAsia="Arial Unicode MS" w:cs="Arial Unicode MS"/>
          <w:i/>
          <w:iCs/>
          <w:color w:val="4472C4"/>
          <w:szCs w:val="24"/>
          <w:bdr w:val="nil"/>
          <w:lang w:eastAsia="fr-FR" w:bidi="ar-SA"/>
        </w:rPr>
      </w:pPr>
      <w:r w:rsidRPr="0072346C">
        <w:rPr>
          <w:rFonts w:ascii="Calibri" w:hAnsi="Calibri" w:cs="Calibri"/>
          <w:sz w:val="22"/>
          <w:szCs w:val="22"/>
        </w:rPr>
        <w:t>Les modèles de grêle développés aujourd’hui dans le monde académique sont beaucoup plus avancés en termes de prévision d</w:t>
      </w:r>
      <w:r w:rsidR="007872E5" w:rsidRPr="0072346C">
        <w:rPr>
          <w:rFonts w:ascii="Calibri" w:hAnsi="Calibri" w:cs="Calibri"/>
          <w:sz w:val="22"/>
          <w:szCs w:val="22"/>
        </w:rPr>
        <w:t xml:space="preserve">e l’aléa </w:t>
      </w:r>
      <w:r w:rsidRPr="0072346C">
        <w:rPr>
          <w:rFonts w:ascii="Calibri" w:hAnsi="Calibri" w:cs="Calibri"/>
          <w:sz w:val="22"/>
          <w:szCs w:val="22"/>
        </w:rPr>
        <w:t xml:space="preserve">que les modèles assurantiels. Certains modèles basés sur des données radar prévoient </w:t>
      </w:r>
      <w:r w:rsidR="00CC2159" w:rsidRPr="0072346C">
        <w:rPr>
          <w:rFonts w:ascii="Calibri" w:hAnsi="Calibri" w:cs="Calibri"/>
          <w:sz w:val="22"/>
          <w:szCs w:val="22"/>
        </w:rPr>
        <w:t>des probabilités</w:t>
      </w:r>
      <w:r w:rsidR="00CC2159">
        <w:rPr>
          <w:rFonts w:ascii="Calibri" w:hAnsi="Calibri" w:cs="Calibri"/>
          <w:sz w:val="22"/>
          <w:szCs w:val="22"/>
        </w:rPr>
        <w:t xml:space="preserve"> de chute de grêle</w:t>
      </w:r>
      <w:r w:rsidRPr="007872E5">
        <w:rPr>
          <w:rFonts w:ascii="Calibri" w:hAnsi="Calibri" w:cs="Calibri"/>
          <w:sz w:val="22"/>
          <w:szCs w:val="22"/>
        </w:rPr>
        <w:t xml:space="preserve"> </w:t>
      </w:r>
      <w:r w:rsidR="0040071C">
        <w:rPr>
          <w:rFonts w:ascii="Calibri" w:hAnsi="Calibri" w:cs="Calibri"/>
          <w:sz w:val="22"/>
          <w:szCs w:val="22"/>
        </w:rPr>
        <w:t>pour différentes catégories de taille de</w:t>
      </w:r>
      <w:r w:rsidRPr="007872E5">
        <w:rPr>
          <w:rFonts w:ascii="Calibri" w:hAnsi="Calibri" w:cs="Calibri"/>
          <w:sz w:val="22"/>
          <w:szCs w:val="22"/>
        </w:rPr>
        <w:t xml:space="preserve"> grêlon sur des zones géographiques </w:t>
      </w:r>
      <w:r w:rsidR="00CC2159">
        <w:rPr>
          <w:rFonts w:ascii="Calibri" w:hAnsi="Calibri" w:cs="Calibri"/>
          <w:sz w:val="22"/>
          <w:szCs w:val="22"/>
        </w:rPr>
        <w:t>restreintes</w:t>
      </w:r>
      <w:r w:rsidRPr="007872E5">
        <w:rPr>
          <w:rFonts w:ascii="Calibri" w:hAnsi="Calibri" w:cs="Calibri"/>
          <w:sz w:val="22"/>
          <w:szCs w:val="22"/>
        </w:rPr>
        <w:t xml:space="preserve">, typiquement à l’échelle d’un pays Européen comme </w:t>
      </w:r>
      <w:r w:rsidR="0059679C">
        <w:rPr>
          <w:rFonts w:ascii="Calibri" w:hAnsi="Calibri" w:cs="Calibri"/>
          <w:sz w:val="22"/>
          <w:szCs w:val="22"/>
        </w:rPr>
        <w:t xml:space="preserve">la Suisse, ainsi que le présentent </w:t>
      </w:r>
      <w:proofErr w:type="spellStart"/>
      <w:r w:rsidRPr="007872E5">
        <w:rPr>
          <w:rFonts w:ascii="Calibri" w:hAnsi="Calibri" w:cs="Calibri"/>
          <w:sz w:val="22"/>
          <w:szCs w:val="22"/>
        </w:rPr>
        <w:t>Nisi</w:t>
      </w:r>
      <w:proofErr w:type="spellEnd"/>
      <w:r w:rsidRPr="007872E5">
        <w:rPr>
          <w:rFonts w:ascii="Calibri" w:hAnsi="Calibri" w:cs="Calibri"/>
          <w:sz w:val="22"/>
          <w:szCs w:val="22"/>
        </w:rPr>
        <w:t xml:space="preserve"> et al. (2015)</w:t>
      </w:r>
      <w:r w:rsidR="00CC2159">
        <w:rPr>
          <w:rStyle w:val="Appelnotedebasdep"/>
          <w:rFonts w:ascii="Calibri" w:hAnsi="Calibri" w:cs="Calibri"/>
          <w:sz w:val="22"/>
          <w:szCs w:val="22"/>
        </w:rPr>
        <w:footnoteReference w:id="5"/>
      </w:r>
      <w:r w:rsidRPr="007872E5">
        <w:rPr>
          <w:rFonts w:ascii="Calibri" w:hAnsi="Calibri" w:cs="Calibri"/>
          <w:sz w:val="22"/>
          <w:szCs w:val="22"/>
        </w:rPr>
        <w:t xml:space="preserve">. L’étude de </w:t>
      </w:r>
      <w:proofErr w:type="spellStart"/>
      <w:r w:rsidRPr="007872E5">
        <w:rPr>
          <w:rFonts w:ascii="Calibri" w:hAnsi="Calibri" w:cs="Calibri"/>
          <w:sz w:val="22"/>
          <w:szCs w:val="22"/>
        </w:rPr>
        <w:t>Punge</w:t>
      </w:r>
      <w:proofErr w:type="spellEnd"/>
      <w:r w:rsidRPr="007872E5">
        <w:rPr>
          <w:rFonts w:ascii="Calibri" w:hAnsi="Calibri" w:cs="Calibri"/>
          <w:sz w:val="22"/>
          <w:szCs w:val="22"/>
        </w:rPr>
        <w:t xml:space="preserve"> et al. (2017)</w:t>
      </w:r>
      <w:r w:rsidR="00CC2159">
        <w:rPr>
          <w:rStyle w:val="Appelnotedebasdep"/>
          <w:rFonts w:ascii="Calibri" w:hAnsi="Calibri" w:cs="Calibri"/>
          <w:sz w:val="22"/>
          <w:szCs w:val="22"/>
        </w:rPr>
        <w:footnoteReference w:id="6"/>
      </w:r>
      <w:r w:rsidRPr="007872E5">
        <w:rPr>
          <w:rFonts w:ascii="Calibri" w:hAnsi="Calibri" w:cs="Calibri"/>
          <w:sz w:val="22"/>
          <w:szCs w:val="22"/>
        </w:rPr>
        <w:t xml:space="preserve"> propose une modélisation d</w:t>
      </w:r>
      <w:r w:rsidR="00CC2159">
        <w:rPr>
          <w:rFonts w:ascii="Calibri" w:hAnsi="Calibri" w:cs="Calibri"/>
          <w:sz w:val="22"/>
          <w:szCs w:val="22"/>
        </w:rPr>
        <w:t xml:space="preserve">e l’aléa annuel et local </w:t>
      </w:r>
      <w:r w:rsidRPr="007872E5">
        <w:rPr>
          <w:rFonts w:ascii="Calibri" w:hAnsi="Calibri" w:cs="Calibri"/>
          <w:sz w:val="22"/>
          <w:szCs w:val="22"/>
        </w:rPr>
        <w:t xml:space="preserve">pour « toutes tailles de grêlons » (voir Figure </w:t>
      </w:r>
      <w:r w:rsidR="00FE3F29">
        <w:rPr>
          <w:rFonts w:ascii="Calibri" w:hAnsi="Calibri" w:cs="Calibri"/>
          <w:sz w:val="22"/>
          <w:szCs w:val="22"/>
        </w:rPr>
        <w:t>ci-dessous</w:t>
      </w:r>
      <w:r w:rsidRPr="007872E5">
        <w:rPr>
          <w:rFonts w:ascii="Calibri" w:hAnsi="Calibri" w:cs="Calibri"/>
          <w:sz w:val="22"/>
          <w:szCs w:val="22"/>
        </w:rPr>
        <w:t>) et une ébauche de carte et de méthodologie pour évaluer l</w:t>
      </w:r>
      <w:r w:rsidR="0085522F">
        <w:rPr>
          <w:rFonts w:ascii="Calibri" w:hAnsi="Calibri" w:cs="Calibri"/>
          <w:sz w:val="22"/>
          <w:szCs w:val="22"/>
        </w:rPr>
        <w:t>’aléa</w:t>
      </w:r>
      <w:r w:rsidRPr="007872E5">
        <w:rPr>
          <w:rFonts w:ascii="Calibri" w:hAnsi="Calibri" w:cs="Calibri"/>
          <w:sz w:val="22"/>
          <w:szCs w:val="22"/>
        </w:rPr>
        <w:t xml:space="preserve"> </w:t>
      </w:r>
      <w:r w:rsidR="0085522F">
        <w:rPr>
          <w:rFonts w:ascii="Calibri" w:hAnsi="Calibri" w:cs="Calibri"/>
          <w:sz w:val="22"/>
          <w:szCs w:val="22"/>
        </w:rPr>
        <w:t xml:space="preserve">annuel et local </w:t>
      </w:r>
      <w:r w:rsidRPr="007872E5">
        <w:rPr>
          <w:rFonts w:ascii="Calibri" w:hAnsi="Calibri" w:cs="Calibri"/>
          <w:sz w:val="22"/>
          <w:szCs w:val="22"/>
        </w:rPr>
        <w:t>de chutes de grêlons &gt; 2cm sur l’Europe. Nous n’avons trouvé aucune étude complète mentionnant la réalisation d’un modèle physique</w:t>
      </w:r>
      <w:r w:rsidRPr="007D32FF">
        <w:rPr>
          <w:rFonts w:ascii="Calibri" w:hAnsi="Calibri" w:cs="Calibri"/>
          <w:sz w:val="22"/>
          <w:szCs w:val="22"/>
        </w:rPr>
        <w:t xml:space="preserve"> évaluant l</w:t>
      </w:r>
      <w:r w:rsidR="007D32FF" w:rsidRPr="007D32FF">
        <w:rPr>
          <w:rFonts w:ascii="Calibri" w:hAnsi="Calibri" w:cs="Calibri"/>
          <w:sz w:val="22"/>
          <w:szCs w:val="22"/>
        </w:rPr>
        <w:t>’aléa</w:t>
      </w:r>
      <w:r w:rsidRPr="007D32FF">
        <w:rPr>
          <w:rFonts w:ascii="Calibri" w:hAnsi="Calibri" w:cs="Calibri"/>
          <w:sz w:val="22"/>
          <w:szCs w:val="22"/>
        </w:rPr>
        <w:t xml:space="preserve"> </w:t>
      </w:r>
      <w:r w:rsidR="007D32FF" w:rsidRPr="007D32FF">
        <w:rPr>
          <w:rFonts w:ascii="Calibri" w:hAnsi="Calibri" w:cs="Calibri"/>
          <w:sz w:val="22"/>
          <w:szCs w:val="22"/>
        </w:rPr>
        <w:t xml:space="preserve">grêle </w:t>
      </w:r>
      <w:r w:rsidRPr="007D32FF">
        <w:rPr>
          <w:rFonts w:ascii="Calibri" w:hAnsi="Calibri" w:cs="Calibri"/>
          <w:sz w:val="22"/>
          <w:szCs w:val="22"/>
        </w:rPr>
        <w:t xml:space="preserve">pour différentes </w:t>
      </w:r>
      <w:r w:rsidR="0068273A">
        <w:rPr>
          <w:rFonts w:ascii="Calibri" w:hAnsi="Calibri" w:cs="Calibri"/>
          <w:sz w:val="22"/>
          <w:szCs w:val="22"/>
        </w:rPr>
        <w:t xml:space="preserve">catégories de </w:t>
      </w:r>
      <w:r w:rsidRPr="007D32FF">
        <w:rPr>
          <w:rFonts w:ascii="Calibri" w:hAnsi="Calibri" w:cs="Calibri"/>
          <w:sz w:val="22"/>
          <w:szCs w:val="22"/>
        </w:rPr>
        <w:t>taille de grêlons sur l’ensemble d’un continent</w:t>
      </w:r>
      <w:r w:rsidRPr="007872E5">
        <w:rPr>
          <w:rFonts w:ascii="Calibri" w:hAnsi="Calibri" w:cs="Calibri"/>
          <w:sz w:val="22"/>
          <w:szCs w:val="22"/>
        </w:rPr>
        <w:t>. De même, aucune étude continentale ne semble prendre en compte l’intensité des chutes de grêle dans la modélisatio</w:t>
      </w:r>
      <w:r w:rsidR="007872E5">
        <w:rPr>
          <w:rFonts w:ascii="Calibri" w:hAnsi="Calibri" w:cs="Calibri"/>
          <w:sz w:val="22"/>
          <w:szCs w:val="22"/>
        </w:rPr>
        <w:t>n.</w:t>
      </w:r>
    </w:p>
    <w:p w14:paraId="798B2795" w14:textId="77777777" w:rsidR="00FA3B95" w:rsidRPr="00FA3B95" w:rsidRDefault="00E00C33" w:rsidP="00FA3B95">
      <w:pPr>
        <w:pStyle w:val="Paragraphedeliste"/>
        <w:keepNext/>
        <w:ind w:left="0"/>
        <w:jc w:val="center"/>
        <w:rPr>
          <w:rFonts w:ascii="Calibri" w:hAnsi="Calibri" w:cs="Calibri"/>
          <w:sz w:val="20"/>
        </w:rPr>
      </w:pPr>
      <w:r>
        <w:rPr>
          <w:rFonts w:ascii="Calibri" w:hAnsi="Calibri" w:cs="Calibri"/>
          <w:noProof/>
          <w:sz w:val="20"/>
        </w:rPr>
        <w:pict w14:anchorId="78BDD525">
          <v:shape id="_x0000_i1026" type="#_x0000_t75" alt="Une image contenant texte, carte&#10;&#10;Description générée automatiquement" style="width:252pt;height:208.5pt;visibility:visible">
            <v:imagedata r:id="rId19" o:title="Une image contenant texte, carte&#10;&#10;Description générée automatiquement"/>
          </v:shape>
        </w:pict>
      </w:r>
    </w:p>
    <w:p w14:paraId="6A7A6E18" w14:textId="10C7A9A3" w:rsidR="00FA3B95" w:rsidRPr="00E00C33" w:rsidRDefault="00FA3B95" w:rsidP="00FA3B95">
      <w:pPr>
        <w:pStyle w:val="Lgende"/>
        <w:spacing w:after="0"/>
        <w:rPr>
          <w:rFonts w:ascii="Calibri" w:hAnsi="Calibri" w:cs="Calibri"/>
          <w:b w:val="0"/>
          <w:bCs w:val="0"/>
          <w:i/>
          <w:iCs/>
        </w:rPr>
      </w:pPr>
      <w:bookmarkStart w:id="17" w:name="_Ref70239649"/>
      <w:r w:rsidRPr="00E00C33">
        <w:rPr>
          <w:rFonts w:ascii="Calibri" w:hAnsi="Calibri" w:cs="Calibri"/>
          <w:b w:val="0"/>
          <w:bCs w:val="0"/>
          <w:i/>
          <w:iCs/>
        </w:rPr>
        <w:t xml:space="preserve">Figure </w:t>
      </w:r>
      <w:r w:rsidRPr="00E00C33">
        <w:rPr>
          <w:rFonts w:ascii="Calibri" w:hAnsi="Calibri" w:cs="Calibri"/>
          <w:b w:val="0"/>
          <w:bCs w:val="0"/>
          <w:i/>
          <w:iCs/>
        </w:rPr>
        <w:fldChar w:fldCharType="begin"/>
      </w:r>
      <w:r w:rsidRPr="00E00C33">
        <w:rPr>
          <w:rFonts w:ascii="Calibri" w:hAnsi="Calibri" w:cs="Calibri"/>
          <w:b w:val="0"/>
          <w:bCs w:val="0"/>
          <w:i/>
          <w:iCs/>
        </w:rPr>
        <w:instrText xml:space="preserve"> SEQ Figure \* ARABIC </w:instrText>
      </w:r>
      <w:r w:rsidRPr="00E00C33">
        <w:rPr>
          <w:rFonts w:ascii="Calibri" w:hAnsi="Calibri" w:cs="Calibri"/>
          <w:b w:val="0"/>
          <w:bCs w:val="0"/>
          <w:i/>
          <w:iCs/>
        </w:rPr>
        <w:fldChar w:fldCharType="separate"/>
      </w:r>
      <w:r w:rsidR="0047115A" w:rsidRPr="00E00C33">
        <w:rPr>
          <w:rFonts w:ascii="Calibri" w:hAnsi="Calibri" w:cs="Calibri"/>
          <w:b w:val="0"/>
          <w:bCs w:val="0"/>
          <w:i/>
          <w:iCs/>
          <w:noProof/>
        </w:rPr>
        <w:t>1</w:t>
      </w:r>
      <w:r w:rsidRPr="00E00C33">
        <w:rPr>
          <w:rFonts w:ascii="Calibri" w:hAnsi="Calibri" w:cs="Calibri"/>
          <w:b w:val="0"/>
          <w:bCs w:val="0"/>
          <w:i/>
          <w:iCs/>
          <w:noProof/>
        </w:rPr>
        <w:fldChar w:fldCharType="end"/>
      </w:r>
      <w:bookmarkEnd w:id="17"/>
      <w:r w:rsidRPr="00E00C33">
        <w:rPr>
          <w:rFonts w:ascii="Calibri" w:hAnsi="Calibri" w:cs="Calibri"/>
          <w:b w:val="0"/>
          <w:bCs w:val="0"/>
          <w:i/>
          <w:iCs/>
        </w:rPr>
        <w:t xml:space="preserve"> : Carte de probabilité annuelle et locale de grêle</w:t>
      </w:r>
      <w:r w:rsidR="00955351" w:rsidRPr="00E00C33">
        <w:rPr>
          <w:rFonts w:ascii="Calibri" w:hAnsi="Calibri" w:cs="Calibri"/>
          <w:b w:val="0"/>
          <w:bCs w:val="0"/>
          <w:i/>
          <w:iCs/>
        </w:rPr>
        <w:t xml:space="preserve"> en Europe</w:t>
      </w:r>
      <w:r w:rsidRPr="00E00C33">
        <w:rPr>
          <w:rFonts w:ascii="Calibri" w:hAnsi="Calibri" w:cs="Calibri"/>
          <w:b w:val="0"/>
          <w:bCs w:val="0"/>
          <w:i/>
          <w:iCs/>
        </w:rPr>
        <w:t xml:space="preserve"> selon </w:t>
      </w:r>
      <w:proofErr w:type="spellStart"/>
      <w:r w:rsidRPr="00E00C33">
        <w:rPr>
          <w:rFonts w:ascii="Calibri" w:hAnsi="Calibri" w:cs="Calibri"/>
          <w:b w:val="0"/>
          <w:bCs w:val="0"/>
          <w:i/>
          <w:iCs/>
        </w:rPr>
        <w:t>Punge</w:t>
      </w:r>
      <w:proofErr w:type="spellEnd"/>
      <w:r w:rsidRPr="00E00C33">
        <w:rPr>
          <w:rFonts w:ascii="Calibri" w:hAnsi="Calibri" w:cs="Calibri"/>
          <w:b w:val="0"/>
          <w:bCs w:val="0"/>
          <w:i/>
          <w:iCs/>
        </w:rPr>
        <w:t xml:space="preserve"> et al. (2017</w:t>
      </w:r>
      <w:r w:rsidR="007D32FF" w:rsidRPr="00E00C33">
        <w:rPr>
          <w:rFonts w:ascii="Calibri" w:hAnsi="Calibri" w:cs="Calibri"/>
          <w:b w:val="0"/>
          <w:bCs w:val="0"/>
          <w:i/>
          <w:iCs/>
        </w:rPr>
        <w:t>)</w:t>
      </w:r>
    </w:p>
    <w:p w14:paraId="75DE8F5E" w14:textId="77777777" w:rsidR="00FA3B95" w:rsidRDefault="00FA3B95" w:rsidP="00FA3B95"/>
    <w:p w14:paraId="63D50097" w14:textId="48CF681C" w:rsidR="00E061E2" w:rsidRDefault="005A7F6E" w:rsidP="00D5689D">
      <w:pPr>
        <w:pStyle w:val="Paragraphedeliste"/>
        <w:ind w:left="0"/>
        <w:rPr>
          <w:rFonts w:ascii="Calibri" w:hAnsi="Calibri" w:cs="Calibri"/>
          <w:sz w:val="22"/>
          <w:szCs w:val="22"/>
        </w:rPr>
      </w:pPr>
      <w:r w:rsidRPr="00D5689D">
        <w:rPr>
          <w:rFonts w:ascii="Calibri" w:hAnsi="Calibri" w:cs="Calibri"/>
          <w:sz w:val="22"/>
          <w:szCs w:val="22"/>
        </w:rPr>
        <w:lastRenderedPageBreak/>
        <w:t xml:space="preserve">Ainsi, nous avons </w:t>
      </w:r>
      <w:r w:rsidR="00B87F1C">
        <w:rPr>
          <w:rFonts w:ascii="Calibri" w:hAnsi="Calibri" w:cs="Calibri"/>
          <w:sz w:val="22"/>
          <w:szCs w:val="22"/>
        </w:rPr>
        <w:t xml:space="preserve">décidé de </w:t>
      </w:r>
      <w:r w:rsidRPr="00D5689D">
        <w:rPr>
          <w:rFonts w:ascii="Calibri" w:hAnsi="Calibri" w:cs="Calibri"/>
          <w:sz w:val="22"/>
          <w:szCs w:val="22"/>
        </w:rPr>
        <w:t>men</w:t>
      </w:r>
      <w:r w:rsidR="00B87F1C">
        <w:rPr>
          <w:rFonts w:ascii="Calibri" w:hAnsi="Calibri" w:cs="Calibri"/>
          <w:sz w:val="22"/>
          <w:szCs w:val="22"/>
        </w:rPr>
        <w:t>er</w:t>
      </w:r>
      <w:r w:rsidRPr="00D5689D">
        <w:rPr>
          <w:rFonts w:ascii="Calibri" w:hAnsi="Calibri" w:cs="Calibri"/>
          <w:sz w:val="22"/>
          <w:szCs w:val="22"/>
        </w:rPr>
        <w:t xml:space="preserve"> des travaux de recherche et développement dans l’objectif de </w:t>
      </w:r>
      <w:r w:rsidR="00E915C1" w:rsidRPr="00D5689D">
        <w:rPr>
          <w:rFonts w:ascii="Calibri" w:hAnsi="Calibri" w:cs="Calibri"/>
          <w:sz w:val="22"/>
          <w:szCs w:val="22"/>
        </w:rPr>
        <w:t xml:space="preserve">développer une modélisation </w:t>
      </w:r>
      <w:r w:rsidR="003801D6">
        <w:rPr>
          <w:rFonts w:ascii="Calibri" w:hAnsi="Calibri" w:cs="Calibri"/>
          <w:sz w:val="22"/>
          <w:szCs w:val="22"/>
        </w:rPr>
        <w:t>fine</w:t>
      </w:r>
      <w:r w:rsidR="00E915C1" w:rsidRPr="00D5689D">
        <w:rPr>
          <w:rFonts w:ascii="Calibri" w:hAnsi="Calibri" w:cs="Calibri"/>
          <w:sz w:val="22"/>
          <w:szCs w:val="22"/>
        </w:rPr>
        <w:t xml:space="preserve"> de</w:t>
      </w:r>
      <w:r w:rsidR="00960960">
        <w:rPr>
          <w:rFonts w:ascii="Calibri" w:hAnsi="Calibri" w:cs="Calibri"/>
          <w:sz w:val="22"/>
          <w:szCs w:val="22"/>
        </w:rPr>
        <w:t>s</w:t>
      </w:r>
      <w:r w:rsidR="00E915C1" w:rsidRPr="00D5689D">
        <w:rPr>
          <w:rFonts w:ascii="Calibri" w:hAnsi="Calibri" w:cs="Calibri"/>
          <w:sz w:val="22"/>
          <w:szCs w:val="22"/>
        </w:rPr>
        <w:t xml:space="preserve"> risques </w:t>
      </w:r>
      <w:r w:rsidR="006C6B02" w:rsidRPr="00D5689D">
        <w:rPr>
          <w:rFonts w:ascii="Calibri" w:hAnsi="Calibri" w:cs="Calibri"/>
          <w:sz w:val="22"/>
          <w:szCs w:val="22"/>
        </w:rPr>
        <w:t>associés à la grêle,</w:t>
      </w:r>
      <w:r w:rsidR="00960960">
        <w:rPr>
          <w:rFonts w:ascii="Calibri" w:hAnsi="Calibri" w:cs="Calibri"/>
          <w:sz w:val="22"/>
          <w:szCs w:val="22"/>
        </w:rPr>
        <w:t xml:space="preserve"> passant par des modélisations précises et indépendantes</w:t>
      </w:r>
      <w:r w:rsidR="00E061E2">
        <w:rPr>
          <w:rFonts w:ascii="Calibri" w:hAnsi="Calibri" w:cs="Calibri"/>
          <w:sz w:val="22"/>
          <w:szCs w:val="22"/>
        </w:rPr>
        <w:t> :</w:t>
      </w:r>
    </w:p>
    <w:p w14:paraId="026D9008" w14:textId="4801BFE4" w:rsidR="00E061E2" w:rsidRDefault="00E061E2" w:rsidP="009A32E4">
      <w:pPr>
        <w:pStyle w:val="Paragraphedeliste"/>
        <w:numPr>
          <w:ilvl w:val="0"/>
          <w:numId w:val="14"/>
        </w:numPr>
        <w:rPr>
          <w:rFonts w:ascii="Calibri" w:hAnsi="Calibri" w:cs="Calibri"/>
          <w:sz w:val="22"/>
          <w:szCs w:val="22"/>
        </w:rPr>
      </w:pPr>
      <w:r w:rsidRPr="002658C5">
        <w:rPr>
          <w:rFonts w:ascii="Calibri" w:hAnsi="Calibri" w:cs="Calibri"/>
          <w:b/>
          <w:bCs/>
          <w:sz w:val="22"/>
          <w:szCs w:val="22"/>
        </w:rPr>
        <w:t>D</w:t>
      </w:r>
      <w:r w:rsidR="00960960" w:rsidRPr="002658C5">
        <w:rPr>
          <w:rFonts w:ascii="Calibri" w:hAnsi="Calibri" w:cs="Calibri"/>
          <w:b/>
          <w:bCs/>
          <w:sz w:val="22"/>
          <w:szCs w:val="22"/>
        </w:rPr>
        <w:t xml:space="preserve">e l’aléa </w:t>
      </w:r>
      <w:r w:rsidR="00715A35" w:rsidRPr="002658C5">
        <w:rPr>
          <w:rFonts w:ascii="Calibri" w:hAnsi="Calibri" w:cs="Calibri"/>
          <w:b/>
          <w:bCs/>
          <w:sz w:val="22"/>
          <w:szCs w:val="22"/>
        </w:rPr>
        <w:t>grêle</w:t>
      </w:r>
      <w:r>
        <w:rPr>
          <w:rFonts w:ascii="Calibri" w:hAnsi="Calibri" w:cs="Calibri"/>
          <w:sz w:val="22"/>
          <w:szCs w:val="22"/>
        </w:rPr>
        <w:t xml:space="preserve"> </w:t>
      </w:r>
      <w:r w:rsidR="002658C5">
        <w:rPr>
          <w:rFonts w:ascii="Calibri" w:hAnsi="Calibri" w:cs="Calibri"/>
          <w:sz w:val="22"/>
          <w:szCs w:val="22"/>
        </w:rPr>
        <w:t xml:space="preserve">sur l’ensemble des zones où il existe une demande d’assurance contre la grêle, c’est-à-dire principalement en </w:t>
      </w:r>
      <w:r>
        <w:rPr>
          <w:rFonts w:ascii="Calibri" w:hAnsi="Calibri" w:cs="Calibri"/>
          <w:sz w:val="22"/>
          <w:szCs w:val="22"/>
        </w:rPr>
        <w:t xml:space="preserve">Europe, </w:t>
      </w:r>
      <w:r w:rsidR="002658C5">
        <w:rPr>
          <w:rFonts w:ascii="Calibri" w:hAnsi="Calibri" w:cs="Calibri"/>
          <w:sz w:val="22"/>
          <w:szCs w:val="22"/>
        </w:rPr>
        <w:t>Amérique du Nord et A</w:t>
      </w:r>
      <w:r>
        <w:rPr>
          <w:rFonts w:ascii="Calibri" w:hAnsi="Calibri" w:cs="Calibri"/>
          <w:sz w:val="22"/>
          <w:szCs w:val="22"/>
        </w:rPr>
        <w:t>ustralie</w:t>
      </w:r>
      <w:r w:rsidR="002658C5">
        <w:rPr>
          <w:rFonts w:ascii="Calibri" w:hAnsi="Calibri" w:cs="Calibri"/>
          <w:sz w:val="22"/>
          <w:szCs w:val="22"/>
        </w:rPr>
        <w:t> ;</w:t>
      </w:r>
    </w:p>
    <w:p w14:paraId="762F04A1" w14:textId="203FB1E2" w:rsidR="00FA3B95" w:rsidRDefault="00E061E2" w:rsidP="009A32E4">
      <w:pPr>
        <w:pStyle w:val="Paragraphedeliste"/>
        <w:numPr>
          <w:ilvl w:val="0"/>
          <w:numId w:val="14"/>
        </w:numPr>
        <w:rPr>
          <w:rFonts w:ascii="Calibri" w:hAnsi="Calibri" w:cs="Calibri"/>
          <w:sz w:val="22"/>
          <w:szCs w:val="22"/>
        </w:rPr>
      </w:pPr>
      <w:r w:rsidRPr="002658C5">
        <w:rPr>
          <w:rFonts w:ascii="Calibri" w:hAnsi="Calibri" w:cs="Calibri"/>
          <w:b/>
          <w:bCs/>
          <w:sz w:val="22"/>
          <w:szCs w:val="22"/>
        </w:rPr>
        <w:t>D</w:t>
      </w:r>
      <w:r w:rsidR="00960960" w:rsidRPr="002658C5">
        <w:rPr>
          <w:rFonts w:ascii="Calibri" w:hAnsi="Calibri" w:cs="Calibri"/>
          <w:b/>
          <w:bCs/>
          <w:sz w:val="22"/>
          <w:szCs w:val="22"/>
        </w:rPr>
        <w:t>e la vulnérabilité</w:t>
      </w:r>
      <w:r w:rsidR="00715A35" w:rsidRPr="002658C5">
        <w:rPr>
          <w:rFonts w:ascii="Calibri" w:hAnsi="Calibri" w:cs="Calibri"/>
          <w:b/>
          <w:bCs/>
          <w:sz w:val="22"/>
          <w:szCs w:val="22"/>
        </w:rPr>
        <w:t xml:space="preserve"> de différents biens à la grêle</w:t>
      </w:r>
      <w:r w:rsidR="002658C5">
        <w:rPr>
          <w:rFonts w:ascii="Calibri" w:hAnsi="Calibri" w:cs="Calibri"/>
          <w:sz w:val="22"/>
          <w:szCs w:val="22"/>
        </w:rPr>
        <w:t>, également depuis des secteurs d’où émane une demande d’assurance, tels que l’</w:t>
      </w:r>
      <w:r w:rsidR="009E3894">
        <w:rPr>
          <w:rFonts w:ascii="Calibri" w:hAnsi="Calibri" w:cs="Calibri"/>
          <w:sz w:val="22"/>
          <w:szCs w:val="22"/>
        </w:rPr>
        <w:t xml:space="preserve">automobile, </w:t>
      </w:r>
      <w:r w:rsidR="002658C5">
        <w:rPr>
          <w:rFonts w:ascii="Calibri" w:hAnsi="Calibri" w:cs="Calibri"/>
          <w:sz w:val="22"/>
          <w:szCs w:val="22"/>
        </w:rPr>
        <w:t>l’énergie, les infrastructures et</w:t>
      </w:r>
      <w:r w:rsidR="009E3894">
        <w:rPr>
          <w:rFonts w:ascii="Calibri" w:hAnsi="Calibri" w:cs="Calibri"/>
          <w:sz w:val="22"/>
          <w:szCs w:val="22"/>
        </w:rPr>
        <w:t xml:space="preserve"> </w:t>
      </w:r>
      <w:r w:rsidR="002658C5">
        <w:rPr>
          <w:rFonts w:ascii="Calibri" w:hAnsi="Calibri" w:cs="Calibri"/>
          <w:sz w:val="22"/>
          <w:szCs w:val="22"/>
        </w:rPr>
        <w:t>l’</w:t>
      </w:r>
      <w:r w:rsidR="009E3894">
        <w:rPr>
          <w:rFonts w:ascii="Calibri" w:hAnsi="Calibri" w:cs="Calibri"/>
          <w:sz w:val="22"/>
          <w:szCs w:val="22"/>
        </w:rPr>
        <w:t>agriculture</w:t>
      </w:r>
      <w:r w:rsidR="002658C5">
        <w:rPr>
          <w:rFonts w:ascii="Calibri" w:hAnsi="Calibri" w:cs="Calibri"/>
          <w:sz w:val="22"/>
          <w:szCs w:val="22"/>
        </w:rPr>
        <w:t>.</w:t>
      </w:r>
    </w:p>
    <w:p w14:paraId="6DD24A67" w14:textId="77777777" w:rsidR="002658C5" w:rsidRDefault="002658C5" w:rsidP="00501005">
      <w:pPr>
        <w:pStyle w:val="Paragraphedeliste"/>
        <w:ind w:left="0"/>
        <w:rPr>
          <w:rFonts w:ascii="Calibri" w:hAnsi="Calibri" w:cs="Calibri"/>
          <w:sz w:val="22"/>
          <w:szCs w:val="22"/>
        </w:rPr>
      </w:pPr>
    </w:p>
    <w:p w14:paraId="045264DB" w14:textId="6721DB1F" w:rsidR="002658C5" w:rsidRDefault="002658C5" w:rsidP="00501005">
      <w:pPr>
        <w:pStyle w:val="Paragraphedeliste"/>
        <w:ind w:left="0"/>
        <w:rPr>
          <w:rFonts w:ascii="Calibri" w:hAnsi="Calibri" w:cs="Calibri"/>
          <w:sz w:val="22"/>
          <w:szCs w:val="22"/>
        </w:rPr>
      </w:pPr>
      <w:r>
        <w:rPr>
          <w:rFonts w:ascii="Calibri" w:hAnsi="Calibri" w:cs="Calibri"/>
          <w:sz w:val="22"/>
          <w:szCs w:val="22"/>
        </w:rPr>
        <w:t>Comme nous allons le voir, la modélisation de l’aléa peut se faire à différentes échelles spatio-temporelles, tant à l’échelle globale avec une résolution « acceptable » de quelques kilomètres en utilisant l’imagerie satellitaire, qu’à l’échelle régionale avec une résolution fine de quelques centaines de mètres en utilisant l’imagerie radar. Ce projet de R&amp;D tire parti conjointement des deux méthodes.</w:t>
      </w:r>
    </w:p>
    <w:p w14:paraId="18E02FBF" w14:textId="60306090" w:rsidR="002658C5" w:rsidRDefault="002658C5" w:rsidP="00501005">
      <w:pPr>
        <w:pStyle w:val="Paragraphedeliste"/>
        <w:ind w:left="0"/>
        <w:rPr>
          <w:rFonts w:ascii="Calibri" w:hAnsi="Calibri" w:cs="Calibri"/>
          <w:sz w:val="22"/>
          <w:szCs w:val="22"/>
        </w:rPr>
      </w:pPr>
      <w:r>
        <w:rPr>
          <w:rFonts w:ascii="Calibri" w:hAnsi="Calibri" w:cs="Calibri"/>
          <w:sz w:val="22"/>
          <w:szCs w:val="22"/>
        </w:rPr>
        <w:t>Concernant la vulnérabilité des bien à la grêle, la technologie radar est privilégiée car la résolution de l’imagerie satellitaire est trop faible pour apporter des informations réellement fiables.</w:t>
      </w:r>
    </w:p>
    <w:p w14:paraId="31D0333C" w14:textId="77777777" w:rsidR="002658C5" w:rsidRDefault="002658C5" w:rsidP="00D5689D">
      <w:pPr>
        <w:pStyle w:val="Paragraphedeliste"/>
        <w:ind w:left="0"/>
        <w:rPr>
          <w:rFonts w:ascii="Calibri" w:hAnsi="Calibri" w:cs="Calibri"/>
          <w:sz w:val="22"/>
          <w:szCs w:val="22"/>
        </w:rPr>
      </w:pPr>
    </w:p>
    <w:p w14:paraId="01CFDD75" w14:textId="209C936B" w:rsidR="005A7F6E" w:rsidRPr="00D5689D" w:rsidRDefault="002658C5" w:rsidP="00D5689D">
      <w:pPr>
        <w:pStyle w:val="Paragraphedeliste"/>
        <w:ind w:left="0"/>
        <w:rPr>
          <w:rFonts w:ascii="Calibri" w:hAnsi="Calibri" w:cs="Calibri"/>
          <w:sz w:val="22"/>
          <w:szCs w:val="22"/>
        </w:rPr>
      </w:pPr>
      <w:r>
        <w:rPr>
          <w:rFonts w:ascii="Calibri" w:hAnsi="Calibri" w:cs="Calibri"/>
          <w:sz w:val="22"/>
          <w:szCs w:val="22"/>
        </w:rPr>
        <w:t>Ainsi, e</w:t>
      </w:r>
      <w:r w:rsidR="00B839D4">
        <w:rPr>
          <w:rFonts w:ascii="Calibri" w:hAnsi="Calibri" w:cs="Calibri"/>
          <w:sz w:val="22"/>
          <w:szCs w:val="22"/>
        </w:rPr>
        <w:t>n 2019 n</w:t>
      </w:r>
      <w:r w:rsidR="00A4004E">
        <w:rPr>
          <w:rFonts w:ascii="Calibri" w:hAnsi="Calibri" w:cs="Calibri"/>
          <w:sz w:val="22"/>
          <w:szCs w:val="22"/>
        </w:rPr>
        <w:t xml:space="preserve">ous nous sommes tout d’abord penchés sur </w:t>
      </w:r>
      <w:r w:rsidR="00B839D4" w:rsidRPr="00B839D4">
        <w:rPr>
          <w:rFonts w:ascii="Calibri" w:hAnsi="Calibri" w:cs="Calibri"/>
          <w:sz w:val="22"/>
          <w:szCs w:val="22"/>
        </w:rPr>
        <w:t xml:space="preserve">le développement d’un modèle </w:t>
      </w:r>
      <w:r w:rsidR="00B839D4">
        <w:rPr>
          <w:rFonts w:ascii="Calibri" w:hAnsi="Calibri" w:cs="Calibri"/>
          <w:sz w:val="22"/>
          <w:szCs w:val="22"/>
        </w:rPr>
        <w:t xml:space="preserve">d’aléa utilisé pour la </w:t>
      </w:r>
      <w:r w:rsidR="00B839D4" w:rsidRPr="00B839D4">
        <w:rPr>
          <w:rFonts w:ascii="Calibri" w:hAnsi="Calibri" w:cs="Calibri"/>
          <w:sz w:val="22"/>
          <w:szCs w:val="22"/>
        </w:rPr>
        <w:t xml:space="preserve">tarification du risque grêle </w:t>
      </w:r>
      <w:r w:rsidR="00B839D4">
        <w:rPr>
          <w:rFonts w:ascii="Calibri" w:hAnsi="Calibri" w:cs="Calibri"/>
          <w:sz w:val="22"/>
          <w:szCs w:val="22"/>
        </w:rPr>
        <w:t>sur de grandes échelles spatio-temporelles</w:t>
      </w:r>
      <w:r w:rsidR="00A4004E">
        <w:rPr>
          <w:rFonts w:ascii="Calibri" w:hAnsi="Calibri" w:cs="Calibri"/>
          <w:sz w:val="22"/>
          <w:szCs w:val="22"/>
        </w:rPr>
        <w:t xml:space="preserve">. Pour cette première étape nous </w:t>
      </w:r>
      <w:r w:rsidR="005A7F6E" w:rsidRPr="00D5689D">
        <w:rPr>
          <w:rFonts w:ascii="Calibri" w:hAnsi="Calibri" w:cs="Calibri"/>
          <w:sz w:val="22"/>
          <w:szCs w:val="22"/>
        </w:rPr>
        <w:t>av</w:t>
      </w:r>
      <w:r w:rsidR="00B839D4">
        <w:rPr>
          <w:rFonts w:ascii="Calibri" w:hAnsi="Calibri" w:cs="Calibri"/>
          <w:sz w:val="22"/>
          <w:szCs w:val="22"/>
        </w:rPr>
        <w:t>i</w:t>
      </w:r>
      <w:r w:rsidR="005A7F6E" w:rsidRPr="00D5689D">
        <w:rPr>
          <w:rFonts w:ascii="Calibri" w:hAnsi="Calibri" w:cs="Calibri"/>
          <w:sz w:val="22"/>
          <w:szCs w:val="22"/>
        </w:rPr>
        <w:t xml:space="preserve">ons dû comprendre les mécanismes de formation de la grêle d’un point de vue physique et les méthodes pour modéliser le phénomène « aléa grêle » </w:t>
      </w:r>
      <w:r w:rsidR="00D5689D">
        <w:rPr>
          <w:rFonts w:ascii="Calibri" w:hAnsi="Calibri" w:cs="Calibri"/>
          <w:sz w:val="22"/>
          <w:szCs w:val="22"/>
        </w:rPr>
        <w:t xml:space="preserve">sur </w:t>
      </w:r>
      <w:r w:rsidR="005A7F6E" w:rsidRPr="00D5689D">
        <w:rPr>
          <w:rFonts w:ascii="Calibri" w:hAnsi="Calibri" w:cs="Calibri"/>
          <w:sz w:val="22"/>
          <w:szCs w:val="22"/>
        </w:rPr>
        <w:t>une zone</w:t>
      </w:r>
      <w:r w:rsidR="00D5689D">
        <w:rPr>
          <w:rFonts w:ascii="Calibri" w:hAnsi="Calibri" w:cs="Calibri"/>
          <w:sz w:val="22"/>
          <w:szCs w:val="22"/>
        </w:rPr>
        <w:t xml:space="preserve"> géographique donnée</w:t>
      </w:r>
      <w:r w:rsidR="005A7F6E" w:rsidRPr="00D5689D">
        <w:rPr>
          <w:rFonts w:ascii="Calibri" w:hAnsi="Calibri" w:cs="Calibri"/>
          <w:sz w:val="22"/>
          <w:szCs w:val="22"/>
        </w:rPr>
        <w:t xml:space="preserve">. Cette étape </w:t>
      </w:r>
      <w:r w:rsidR="00B839D4">
        <w:rPr>
          <w:rFonts w:ascii="Calibri" w:hAnsi="Calibri" w:cs="Calibri"/>
          <w:sz w:val="22"/>
          <w:szCs w:val="22"/>
        </w:rPr>
        <w:t>a été</w:t>
      </w:r>
      <w:r w:rsidR="005A7F6E" w:rsidRPr="00D5689D">
        <w:rPr>
          <w:rFonts w:ascii="Calibri" w:hAnsi="Calibri" w:cs="Calibri"/>
          <w:sz w:val="22"/>
          <w:szCs w:val="22"/>
        </w:rPr>
        <w:t xml:space="preserve"> primordiale dans le sens où nous pensons qu’une bonne modélisation de l’aléa ne peut passer que par une bonne compréhension du phénomène physique, au contraire de ce qui est fait aujourd’hui dans le domaine des assurances. Afin de comprendre les phénomènes physiques menant à la formation de grêle et les manières de modéliser l’aléa, nous nous sommes appuyés sur de la littérature scientifique spécialisée décrite ci-dessous :</w:t>
      </w:r>
    </w:p>
    <w:p w14:paraId="449A292F" w14:textId="77777777" w:rsidR="00D5689D" w:rsidRPr="00D5689D" w:rsidRDefault="00D5689D" w:rsidP="009A32E4">
      <w:pPr>
        <w:pStyle w:val="Paragraphedeliste"/>
        <w:numPr>
          <w:ilvl w:val="0"/>
          <w:numId w:val="11"/>
        </w:numPr>
        <w:autoSpaceDE w:val="0"/>
        <w:autoSpaceDN w:val="0"/>
        <w:adjustRightInd w:val="0"/>
        <w:jc w:val="left"/>
        <w:rPr>
          <w:rFonts w:ascii="Calibri" w:hAnsi="Calibri" w:cs="Calibri"/>
          <w:sz w:val="22"/>
          <w:szCs w:val="22"/>
        </w:rPr>
      </w:pPr>
      <w:r w:rsidRPr="00D5689D">
        <w:rPr>
          <w:rFonts w:ascii="Calibri" w:hAnsi="Calibri" w:cs="Calibri"/>
          <w:sz w:val="22"/>
          <w:szCs w:val="22"/>
        </w:rPr>
        <w:t xml:space="preserve">Caractéristiques générales de la grêle : </w:t>
      </w:r>
      <w:proofErr w:type="spellStart"/>
      <w:r w:rsidRPr="00D5689D">
        <w:rPr>
          <w:rFonts w:ascii="Calibri" w:hAnsi="Calibri" w:cs="Calibri"/>
          <w:sz w:val="22"/>
          <w:szCs w:val="22"/>
        </w:rPr>
        <w:t>Changnon</w:t>
      </w:r>
      <w:proofErr w:type="spellEnd"/>
      <w:r w:rsidRPr="00D5689D">
        <w:rPr>
          <w:rFonts w:ascii="Calibri" w:hAnsi="Calibri" w:cs="Calibri"/>
          <w:sz w:val="22"/>
          <w:szCs w:val="22"/>
        </w:rPr>
        <w:t xml:space="preserve"> (1977)</w:t>
      </w:r>
      <w:r w:rsidRPr="00D5689D">
        <w:rPr>
          <w:rStyle w:val="Appelnotedebasdep"/>
          <w:rFonts w:ascii="Calibri" w:hAnsi="Calibri" w:cs="Calibri"/>
          <w:sz w:val="22"/>
          <w:szCs w:val="22"/>
        </w:rPr>
        <w:footnoteReference w:id="7"/>
      </w:r>
      <w:r w:rsidRPr="00D5689D">
        <w:rPr>
          <w:rFonts w:ascii="Calibri" w:hAnsi="Calibri" w:cs="Calibri"/>
          <w:sz w:val="22"/>
          <w:szCs w:val="22"/>
        </w:rPr>
        <w:t xml:space="preserve">, </w:t>
      </w:r>
      <w:proofErr w:type="spellStart"/>
      <w:r w:rsidRPr="00D5689D">
        <w:rPr>
          <w:rFonts w:ascii="Calibri" w:hAnsi="Calibri" w:cs="Calibri"/>
          <w:sz w:val="22"/>
          <w:szCs w:val="22"/>
        </w:rPr>
        <w:t>Punge</w:t>
      </w:r>
      <w:proofErr w:type="spellEnd"/>
      <w:r w:rsidRPr="00D5689D">
        <w:rPr>
          <w:rFonts w:ascii="Calibri" w:hAnsi="Calibri" w:cs="Calibri"/>
          <w:sz w:val="22"/>
          <w:szCs w:val="22"/>
        </w:rPr>
        <w:t xml:space="preserve"> and </w:t>
      </w:r>
      <w:proofErr w:type="spellStart"/>
      <w:r w:rsidRPr="00D5689D">
        <w:rPr>
          <w:rFonts w:ascii="Calibri" w:hAnsi="Calibri" w:cs="Calibri"/>
          <w:sz w:val="22"/>
          <w:szCs w:val="22"/>
        </w:rPr>
        <w:t>Kunz</w:t>
      </w:r>
      <w:proofErr w:type="spellEnd"/>
      <w:r w:rsidRPr="00D5689D">
        <w:rPr>
          <w:rFonts w:ascii="Calibri" w:hAnsi="Calibri" w:cs="Calibri"/>
          <w:sz w:val="22"/>
          <w:szCs w:val="22"/>
        </w:rPr>
        <w:t xml:space="preserve"> (2016)</w:t>
      </w:r>
      <w:r w:rsidRPr="00D5689D">
        <w:rPr>
          <w:rStyle w:val="Appelnotedebasdep"/>
          <w:rFonts w:ascii="Calibri" w:hAnsi="Calibri" w:cs="Calibri"/>
          <w:sz w:val="22"/>
          <w:szCs w:val="22"/>
        </w:rPr>
        <w:footnoteReference w:id="8"/>
      </w:r>
    </w:p>
    <w:p w14:paraId="55A682BE" w14:textId="05270E0D" w:rsidR="00D5689D" w:rsidRPr="00D5689D" w:rsidRDefault="00D5689D" w:rsidP="009A32E4">
      <w:pPr>
        <w:pStyle w:val="Paragraphedeliste"/>
        <w:numPr>
          <w:ilvl w:val="0"/>
          <w:numId w:val="11"/>
        </w:numPr>
        <w:autoSpaceDE w:val="0"/>
        <w:autoSpaceDN w:val="0"/>
        <w:adjustRightInd w:val="0"/>
        <w:jc w:val="left"/>
        <w:rPr>
          <w:rFonts w:ascii="Calibri" w:hAnsi="Calibri" w:cs="Calibri"/>
          <w:sz w:val="22"/>
          <w:szCs w:val="22"/>
        </w:rPr>
      </w:pPr>
      <w:r w:rsidRPr="00D5689D">
        <w:rPr>
          <w:rFonts w:ascii="Calibri" w:hAnsi="Calibri" w:cs="Calibri"/>
          <w:bCs/>
          <w:sz w:val="22"/>
          <w:szCs w:val="22"/>
        </w:rPr>
        <w:t xml:space="preserve">Méthode de détection des nuages de grêle : </w:t>
      </w:r>
      <w:proofErr w:type="spellStart"/>
      <w:r w:rsidRPr="00D5689D">
        <w:rPr>
          <w:rFonts w:ascii="Calibri" w:hAnsi="Calibri" w:cs="Calibri"/>
          <w:bCs/>
          <w:sz w:val="22"/>
          <w:szCs w:val="22"/>
        </w:rPr>
        <w:t>Bedka</w:t>
      </w:r>
      <w:proofErr w:type="spellEnd"/>
      <w:r w:rsidRPr="00D5689D">
        <w:rPr>
          <w:rFonts w:ascii="Calibri" w:hAnsi="Calibri" w:cs="Calibri"/>
          <w:bCs/>
          <w:sz w:val="22"/>
          <w:szCs w:val="22"/>
        </w:rPr>
        <w:t xml:space="preserve"> et al. (2010)</w:t>
      </w:r>
      <w:r w:rsidRPr="00D5689D">
        <w:rPr>
          <w:rStyle w:val="Appelnotedebasdep"/>
          <w:rFonts w:ascii="Calibri" w:hAnsi="Calibri" w:cs="Calibri"/>
          <w:bCs/>
          <w:sz w:val="22"/>
          <w:szCs w:val="22"/>
        </w:rPr>
        <w:footnoteReference w:id="9"/>
      </w:r>
      <w:r w:rsidRPr="00D5689D">
        <w:rPr>
          <w:rFonts w:ascii="Calibri" w:hAnsi="Calibri" w:cs="Calibri"/>
          <w:bCs/>
          <w:sz w:val="22"/>
          <w:szCs w:val="22"/>
        </w:rPr>
        <w:t xml:space="preserve">, </w:t>
      </w:r>
      <w:bookmarkStart w:id="18" w:name="_Hlk14868403"/>
      <w:proofErr w:type="spellStart"/>
      <w:r w:rsidRPr="00D5689D">
        <w:rPr>
          <w:rFonts w:ascii="Calibri" w:hAnsi="Calibri" w:cs="Calibri"/>
          <w:bCs/>
          <w:sz w:val="22"/>
          <w:szCs w:val="22"/>
        </w:rPr>
        <w:t>Bedka</w:t>
      </w:r>
      <w:proofErr w:type="spellEnd"/>
      <w:r w:rsidRPr="00D5689D">
        <w:rPr>
          <w:rFonts w:ascii="Calibri" w:hAnsi="Calibri" w:cs="Calibri"/>
          <w:bCs/>
          <w:sz w:val="22"/>
          <w:szCs w:val="22"/>
        </w:rPr>
        <w:t xml:space="preserve"> (2011)</w:t>
      </w:r>
      <w:r w:rsidRPr="00D5689D">
        <w:rPr>
          <w:rStyle w:val="Appelnotedebasdep"/>
          <w:rFonts w:ascii="Calibri" w:hAnsi="Calibri" w:cs="Calibri"/>
          <w:bCs/>
          <w:sz w:val="22"/>
          <w:szCs w:val="22"/>
        </w:rPr>
        <w:footnoteReference w:id="10"/>
      </w:r>
      <w:bookmarkEnd w:id="18"/>
      <w:r w:rsidR="007F4B7E">
        <w:rPr>
          <w:rFonts w:ascii="Calibri" w:hAnsi="Calibri" w:cs="Calibri"/>
          <w:bCs/>
          <w:sz w:val="22"/>
          <w:szCs w:val="22"/>
        </w:rPr>
        <w:t xml:space="preserve">, </w:t>
      </w:r>
      <w:proofErr w:type="spellStart"/>
      <w:r w:rsidR="00501005" w:rsidRPr="00D5689D">
        <w:rPr>
          <w:rFonts w:ascii="Calibri" w:hAnsi="Calibri" w:cs="Calibri"/>
          <w:bCs/>
          <w:sz w:val="22"/>
          <w:szCs w:val="22"/>
        </w:rPr>
        <w:t>Bedka</w:t>
      </w:r>
      <w:proofErr w:type="spellEnd"/>
      <w:r w:rsidR="00501005" w:rsidRPr="00D5689D">
        <w:rPr>
          <w:rFonts w:ascii="Calibri" w:hAnsi="Calibri" w:cs="Calibri"/>
          <w:bCs/>
          <w:sz w:val="22"/>
          <w:szCs w:val="22"/>
        </w:rPr>
        <w:t xml:space="preserve"> (201</w:t>
      </w:r>
      <w:r w:rsidR="00501005">
        <w:rPr>
          <w:rFonts w:ascii="Calibri" w:hAnsi="Calibri" w:cs="Calibri"/>
          <w:bCs/>
          <w:sz w:val="22"/>
          <w:szCs w:val="22"/>
        </w:rPr>
        <w:t>6</w:t>
      </w:r>
      <w:r w:rsidR="00501005" w:rsidRPr="00D5689D">
        <w:rPr>
          <w:rFonts w:ascii="Calibri" w:hAnsi="Calibri" w:cs="Calibri"/>
          <w:bCs/>
          <w:sz w:val="22"/>
          <w:szCs w:val="22"/>
        </w:rPr>
        <w:t>)</w:t>
      </w:r>
      <w:r w:rsidR="00501005" w:rsidRPr="00D5689D">
        <w:rPr>
          <w:rStyle w:val="Appelnotedebasdep"/>
          <w:rFonts w:ascii="Calibri" w:hAnsi="Calibri" w:cs="Calibri"/>
          <w:bCs/>
          <w:sz w:val="22"/>
          <w:szCs w:val="22"/>
        </w:rPr>
        <w:footnoteReference w:id="11"/>
      </w:r>
    </w:p>
    <w:p w14:paraId="4B089B91" w14:textId="460F57C2" w:rsidR="00D5689D" w:rsidRPr="00D5689D" w:rsidRDefault="00D5689D" w:rsidP="009A32E4">
      <w:pPr>
        <w:pStyle w:val="Paragraphedeliste"/>
        <w:numPr>
          <w:ilvl w:val="0"/>
          <w:numId w:val="11"/>
        </w:numPr>
        <w:autoSpaceDE w:val="0"/>
        <w:autoSpaceDN w:val="0"/>
        <w:adjustRightInd w:val="0"/>
        <w:jc w:val="left"/>
        <w:rPr>
          <w:rFonts w:ascii="Calibri" w:hAnsi="Calibri" w:cs="Calibri"/>
          <w:sz w:val="20"/>
        </w:rPr>
      </w:pPr>
      <w:r w:rsidRPr="00D5689D">
        <w:rPr>
          <w:rFonts w:ascii="Calibri" w:hAnsi="Calibri" w:cs="Calibri"/>
          <w:sz w:val="22"/>
          <w:szCs w:val="22"/>
        </w:rPr>
        <w:t xml:space="preserve">Modélisation physique de l'aléa grêle : </w:t>
      </w:r>
      <w:proofErr w:type="spellStart"/>
      <w:r w:rsidRPr="00D5689D">
        <w:rPr>
          <w:rFonts w:ascii="Calibri" w:hAnsi="Calibri" w:cs="Calibri"/>
          <w:sz w:val="22"/>
          <w:szCs w:val="22"/>
        </w:rPr>
        <w:t>Punge</w:t>
      </w:r>
      <w:proofErr w:type="spellEnd"/>
      <w:r w:rsidRPr="00D5689D">
        <w:rPr>
          <w:rFonts w:ascii="Calibri" w:hAnsi="Calibri" w:cs="Calibri"/>
          <w:sz w:val="22"/>
          <w:szCs w:val="22"/>
        </w:rPr>
        <w:t xml:space="preserve"> et al. (2017)</w:t>
      </w:r>
      <w:bookmarkStart w:id="19" w:name="_Ref18339975"/>
      <w:r w:rsidRPr="00D5689D">
        <w:rPr>
          <w:rStyle w:val="Appelnotedebasdep"/>
          <w:rFonts w:ascii="Calibri" w:hAnsi="Calibri" w:cs="Calibri"/>
          <w:sz w:val="22"/>
          <w:szCs w:val="22"/>
        </w:rPr>
        <w:footnoteReference w:id="12"/>
      </w:r>
      <w:bookmarkEnd w:id="19"/>
      <w:r w:rsidRPr="00D5689D">
        <w:rPr>
          <w:rFonts w:ascii="Calibri" w:hAnsi="Calibri" w:cs="Calibri"/>
          <w:sz w:val="22"/>
          <w:szCs w:val="22"/>
        </w:rPr>
        <w:t xml:space="preserve">, </w:t>
      </w:r>
      <w:proofErr w:type="spellStart"/>
      <w:r w:rsidRPr="00D5689D">
        <w:rPr>
          <w:rFonts w:ascii="Calibri" w:hAnsi="Calibri" w:cs="Calibri"/>
          <w:sz w:val="22"/>
          <w:szCs w:val="22"/>
        </w:rPr>
        <w:t>Bedka</w:t>
      </w:r>
      <w:proofErr w:type="spellEnd"/>
      <w:r w:rsidRPr="00D5689D">
        <w:rPr>
          <w:rFonts w:ascii="Calibri" w:hAnsi="Calibri" w:cs="Calibri"/>
          <w:sz w:val="22"/>
          <w:szCs w:val="22"/>
        </w:rPr>
        <w:t xml:space="preserve"> et al. (2018)</w:t>
      </w:r>
      <w:r w:rsidRPr="00D5689D">
        <w:rPr>
          <w:rStyle w:val="Appelnotedebasdep"/>
          <w:rFonts w:ascii="Calibri" w:hAnsi="Calibri" w:cs="Calibri"/>
          <w:sz w:val="22"/>
          <w:szCs w:val="22"/>
        </w:rPr>
        <w:footnoteReference w:id="13"/>
      </w:r>
    </w:p>
    <w:p w14:paraId="0044853F" w14:textId="2DE4729F" w:rsidR="005A7F6E" w:rsidRPr="00D5689D" w:rsidRDefault="005A7F6E" w:rsidP="00D5689D">
      <w:pPr>
        <w:pStyle w:val="Paragraphedeliste"/>
        <w:ind w:left="0"/>
        <w:rPr>
          <w:rFonts w:ascii="Calibri" w:hAnsi="Calibri" w:cs="Calibri"/>
          <w:sz w:val="22"/>
          <w:szCs w:val="22"/>
        </w:rPr>
      </w:pPr>
      <w:r w:rsidRPr="00D5689D">
        <w:rPr>
          <w:rFonts w:ascii="Calibri" w:hAnsi="Calibri" w:cs="Calibri"/>
          <w:sz w:val="22"/>
          <w:szCs w:val="22"/>
        </w:rPr>
        <w:t xml:space="preserve">De plus, la compréhension que nous avons tirée des différents articles, principalement ceux de </w:t>
      </w:r>
      <w:proofErr w:type="spellStart"/>
      <w:r w:rsidRPr="00D5689D">
        <w:rPr>
          <w:rFonts w:ascii="Calibri" w:hAnsi="Calibri" w:cs="Calibri"/>
          <w:sz w:val="22"/>
          <w:szCs w:val="22"/>
        </w:rPr>
        <w:t>Punge</w:t>
      </w:r>
      <w:proofErr w:type="spellEnd"/>
      <w:r w:rsidRPr="00D5689D">
        <w:rPr>
          <w:rFonts w:ascii="Calibri" w:hAnsi="Calibri" w:cs="Calibri"/>
          <w:sz w:val="22"/>
          <w:szCs w:val="22"/>
        </w:rPr>
        <w:t xml:space="preserve"> et al. (2017) et de </w:t>
      </w:r>
      <w:proofErr w:type="spellStart"/>
      <w:r w:rsidRPr="00D5689D">
        <w:rPr>
          <w:rFonts w:ascii="Calibri" w:hAnsi="Calibri" w:cs="Calibri"/>
          <w:sz w:val="22"/>
          <w:szCs w:val="22"/>
        </w:rPr>
        <w:t>Bedka</w:t>
      </w:r>
      <w:proofErr w:type="spellEnd"/>
      <w:r w:rsidRPr="00D5689D">
        <w:rPr>
          <w:rFonts w:ascii="Calibri" w:hAnsi="Calibri" w:cs="Calibri"/>
          <w:sz w:val="22"/>
          <w:szCs w:val="22"/>
        </w:rPr>
        <w:t xml:space="preserve"> (2011), nous a mené à définir le type de données à utiliser pour la modélisation de l’aléa grêle. Nous </w:t>
      </w:r>
      <w:r w:rsidR="00B839D4">
        <w:rPr>
          <w:rFonts w:ascii="Calibri" w:hAnsi="Calibri" w:cs="Calibri"/>
          <w:sz w:val="22"/>
          <w:szCs w:val="22"/>
        </w:rPr>
        <w:t xml:space="preserve">avons ainsi utilisé </w:t>
      </w:r>
      <w:r w:rsidRPr="00D5689D">
        <w:rPr>
          <w:rFonts w:ascii="Calibri" w:hAnsi="Calibri" w:cs="Calibri"/>
          <w:sz w:val="22"/>
          <w:szCs w:val="22"/>
        </w:rPr>
        <w:t>des données :</w:t>
      </w:r>
    </w:p>
    <w:p w14:paraId="5FB87416" w14:textId="277882F2" w:rsidR="005A7F6E" w:rsidRPr="00D5689D" w:rsidRDefault="005A7F6E" w:rsidP="009A32E4">
      <w:pPr>
        <w:numPr>
          <w:ilvl w:val="0"/>
          <w:numId w:val="10"/>
        </w:numPr>
        <w:rPr>
          <w:rFonts w:ascii="Calibri" w:hAnsi="Calibri" w:cs="Calibri"/>
          <w:sz w:val="22"/>
          <w:szCs w:val="22"/>
        </w:rPr>
      </w:pPr>
      <w:r w:rsidRPr="00D5689D">
        <w:rPr>
          <w:rFonts w:ascii="Calibri" w:hAnsi="Calibri" w:cs="Calibri"/>
          <w:sz w:val="22"/>
          <w:szCs w:val="22"/>
        </w:rPr>
        <w:t>De réanalyses climatiques issues du GCM de l’ECMWF – jeux de données ERA5</w:t>
      </w:r>
    </w:p>
    <w:p w14:paraId="424A64A8" w14:textId="655EB5E0" w:rsidR="005A7F6E" w:rsidRPr="00D5689D" w:rsidRDefault="005A7F6E" w:rsidP="009A32E4">
      <w:pPr>
        <w:numPr>
          <w:ilvl w:val="0"/>
          <w:numId w:val="10"/>
        </w:numPr>
        <w:rPr>
          <w:rFonts w:ascii="Calibri" w:hAnsi="Calibri" w:cs="Calibri"/>
          <w:sz w:val="22"/>
          <w:szCs w:val="22"/>
        </w:rPr>
      </w:pPr>
      <w:r w:rsidRPr="00D5689D">
        <w:rPr>
          <w:rFonts w:ascii="Calibri" w:hAnsi="Calibri" w:cs="Calibri"/>
          <w:sz w:val="22"/>
          <w:szCs w:val="22"/>
        </w:rPr>
        <w:t>De satellites géostationnaires – MSG, MTSTAT, GOES</w:t>
      </w:r>
    </w:p>
    <w:p w14:paraId="2496F35E" w14:textId="77777777" w:rsidR="00501005" w:rsidRPr="00501005" w:rsidRDefault="00501005" w:rsidP="00501005">
      <w:pPr>
        <w:pStyle w:val="Paragraphedeliste"/>
        <w:ind w:left="0"/>
        <w:rPr>
          <w:rFonts w:ascii="Calibri" w:hAnsi="Calibri" w:cs="Calibri"/>
          <w:sz w:val="22"/>
          <w:szCs w:val="22"/>
        </w:rPr>
      </w:pPr>
    </w:p>
    <w:p w14:paraId="707091F0" w14:textId="75287275" w:rsidR="00501005" w:rsidRDefault="00501005" w:rsidP="00501005">
      <w:pPr>
        <w:pStyle w:val="Paragraphedeliste"/>
        <w:ind w:left="0"/>
        <w:rPr>
          <w:rFonts w:ascii="Calibri" w:hAnsi="Calibri" w:cs="Calibri"/>
          <w:sz w:val="22"/>
          <w:szCs w:val="22"/>
        </w:rPr>
      </w:pPr>
      <w:r w:rsidRPr="00501005">
        <w:rPr>
          <w:rFonts w:ascii="Calibri" w:hAnsi="Calibri" w:cs="Calibri"/>
          <w:sz w:val="22"/>
          <w:szCs w:val="22"/>
        </w:rPr>
        <w:lastRenderedPageBreak/>
        <w:t xml:space="preserve">Par la suite, </w:t>
      </w:r>
      <w:r w:rsidR="002658C5">
        <w:rPr>
          <w:rFonts w:ascii="Calibri" w:hAnsi="Calibri" w:cs="Calibri"/>
          <w:sz w:val="22"/>
          <w:szCs w:val="22"/>
        </w:rPr>
        <w:t xml:space="preserve">au cours de l’année </w:t>
      </w:r>
      <w:r w:rsidRPr="00501005">
        <w:rPr>
          <w:rFonts w:ascii="Calibri" w:hAnsi="Calibri" w:cs="Calibri"/>
          <w:sz w:val="22"/>
          <w:szCs w:val="22"/>
        </w:rPr>
        <w:t>2020</w:t>
      </w:r>
      <w:r w:rsidR="002658C5">
        <w:rPr>
          <w:rFonts w:ascii="Calibri" w:hAnsi="Calibri" w:cs="Calibri"/>
          <w:sz w:val="22"/>
          <w:szCs w:val="22"/>
        </w:rPr>
        <w:t>,</w:t>
      </w:r>
      <w:r w:rsidR="00B839D4">
        <w:rPr>
          <w:rFonts w:ascii="Calibri" w:hAnsi="Calibri" w:cs="Calibri"/>
          <w:sz w:val="22"/>
          <w:szCs w:val="22"/>
        </w:rPr>
        <w:t xml:space="preserve"> </w:t>
      </w:r>
      <w:r w:rsidRPr="00501005">
        <w:rPr>
          <w:rFonts w:ascii="Calibri" w:hAnsi="Calibri" w:cs="Calibri"/>
          <w:sz w:val="22"/>
          <w:szCs w:val="22"/>
        </w:rPr>
        <w:t>nous avons concentré nos efforts</w:t>
      </w:r>
      <w:r>
        <w:rPr>
          <w:rFonts w:ascii="Calibri" w:hAnsi="Calibri" w:cs="Calibri"/>
          <w:sz w:val="22"/>
          <w:szCs w:val="22"/>
        </w:rPr>
        <w:t xml:space="preserve"> sur deux aspects essentiels à la tarification et au suivi de contrats d’assurance paramétrique :</w:t>
      </w:r>
    </w:p>
    <w:p w14:paraId="299B97BB" w14:textId="58C38702" w:rsidR="00501005" w:rsidRDefault="00501005" w:rsidP="009A32E4">
      <w:pPr>
        <w:pStyle w:val="Paragraphedeliste"/>
        <w:numPr>
          <w:ilvl w:val="0"/>
          <w:numId w:val="12"/>
        </w:numPr>
        <w:rPr>
          <w:rFonts w:ascii="Calibri" w:hAnsi="Calibri" w:cs="Calibri"/>
          <w:sz w:val="22"/>
          <w:szCs w:val="22"/>
        </w:rPr>
      </w:pPr>
      <w:r>
        <w:rPr>
          <w:rFonts w:ascii="Calibri" w:hAnsi="Calibri" w:cs="Calibri"/>
          <w:sz w:val="22"/>
          <w:szCs w:val="22"/>
        </w:rPr>
        <w:t>L’estimation précise de pertes historiques liées à la grêle chez un client</w:t>
      </w:r>
      <w:r w:rsidR="002658C5">
        <w:rPr>
          <w:rFonts w:ascii="Calibri" w:hAnsi="Calibri" w:cs="Calibri"/>
          <w:sz w:val="22"/>
          <w:szCs w:val="22"/>
        </w:rPr>
        <w:t xml:space="preserve">, apportant de précieuses information à la fois sur la vulnérabilité des biens étudiés et permettant une </w:t>
      </w:r>
      <w:r>
        <w:rPr>
          <w:rFonts w:ascii="Calibri" w:hAnsi="Calibri" w:cs="Calibri"/>
          <w:sz w:val="22"/>
          <w:szCs w:val="22"/>
        </w:rPr>
        <w:t>meilleure tarification </w:t>
      </w:r>
      <w:r w:rsidR="002658C5">
        <w:rPr>
          <w:rFonts w:ascii="Calibri" w:hAnsi="Calibri" w:cs="Calibri"/>
          <w:sz w:val="22"/>
          <w:szCs w:val="22"/>
        </w:rPr>
        <w:t xml:space="preserve">du risque </w:t>
      </w:r>
      <w:r>
        <w:rPr>
          <w:rFonts w:ascii="Calibri" w:hAnsi="Calibri" w:cs="Calibri"/>
          <w:sz w:val="22"/>
          <w:szCs w:val="22"/>
        </w:rPr>
        <w:t>;</w:t>
      </w:r>
    </w:p>
    <w:p w14:paraId="51189801" w14:textId="77777777" w:rsidR="00501005" w:rsidRDefault="00501005" w:rsidP="009A32E4">
      <w:pPr>
        <w:pStyle w:val="Paragraphedeliste"/>
        <w:numPr>
          <w:ilvl w:val="0"/>
          <w:numId w:val="12"/>
        </w:numPr>
        <w:rPr>
          <w:rFonts w:ascii="Calibri" w:hAnsi="Calibri" w:cs="Calibri"/>
          <w:sz w:val="22"/>
          <w:szCs w:val="22"/>
        </w:rPr>
      </w:pPr>
      <w:r w:rsidRPr="00915E11">
        <w:rPr>
          <w:rFonts w:ascii="Calibri" w:hAnsi="Calibri" w:cs="Calibri"/>
          <w:sz w:val="22"/>
          <w:szCs w:val="22"/>
        </w:rPr>
        <w:t>L’estimation précise de pertes</w:t>
      </w:r>
      <w:r>
        <w:rPr>
          <w:rFonts w:ascii="Calibri" w:hAnsi="Calibri" w:cs="Calibri"/>
          <w:sz w:val="22"/>
          <w:szCs w:val="22"/>
        </w:rPr>
        <w:t xml:space="preserve"> en temps réel, pendant la durée de vie d’un contrat, indispensable pour honorer rapidement et précisément un sinistre lorsqu’il survient.</w:t>
      </w:r>
    </w:p>
    <w:p w14:paraId="0D8A44F2" w14:textId="094C2E17" w:rsidR="004F359F" w:rsidRDefault="00501005" w:rsidP="00501005">
      <w:pPr>
        <w:pStyle w:val="Paragraphedeliste"/>
        <w:ind w:left="0"/>
        <w:rPr>
          <w:rFonts w:ascii="Calibri" w:hAnsi="Calibri" w:cs="Calibri"/>
          <w:sz w:val="22"/>
          <w:szCs w:val="22"/>
        </w:rPr>
      </w:pPr>
      <w:r>
        <w:rPr>
          <w:rFonts w:ascii="Calibri" w:hAnsi="Calibri" w:cs="Calibri"/>
          <w:sz w:val="22"/>
          <w:szCs w:val="22"/>
        </w:rPr>
        <w:t xml:space="preserve">Pour cela, </w:t>
      </w:r>
      <w:r w:rsidR="00B839D4" w:rsidRPr="00B839D4">
        <w:rPr>
          <w:rFonts w:ascii="Calibri" w:hAnsi="Calibri" w:cs="Calibri"/>
          <w:sz w:val="22"/>
          <w:szCs w:val="22"/>
        </w:rPr>
        <w:t>nous avons exploité la technologie radar</w:t>
      </w:r>
      <w:r w:rsidR="00116025">
        <w:rPr>
          <w:rFonts w:ascii="Calibri" w:hAnsi="Calibri" w:cs="Calibri"/>
          <w:sz w:val="22"/>
          <w:szCs w:val="22"/>
        </w:rPr>
        <w:t xml:space="preserve"> qui possède</w:t>
      </w:r>
      <w:r w:rsidR="00B839D4" w:rsidRPr="00B839D4">
        <w:rPr>
          <w:rFonts w:ascii="Calibri" w:hAnsi="Calibri" w:cs="Calibri"/>
          <w:sz w:val="22"/>
          <w:szCs w:val="22"/>
        </w:rPr>
        <w:t xml:space="preserve"> des données </w:t>
      </w:r>
      <w:r w:rsidR="00116025">
        <w:rPr>
          <w:rFonts w:ascii="Calibri" w:hAnsi="Calibri" w:cs="Calibri"/>
          <w:sz w:val="22"/>
          <w:szCs w:val="22"/>
        </w:rPr>
        <w:t xml:space="preserve">bien plus granulaires, de l’ordre de 250 à 500m, que les données satellites, de l’ordre de </w:t>
      </w:r>
      <w:r w:rsidR="00DE5EA3">
        <w:rPr>
          <w:rFonts w:ascii="Calibri" w:hAnsi="Calibri" w:cs="Calibri"/>
          <w:sz w:val="22"/>
          <w:szCs w:val="22"/>
        </w:rPr>
        <w:t>4 à 8</w:t>
      </w:r>
      <w:r w:rsidR="00116025">
        <w:rPr>
          <w:rFonts w:ascii="Calibri" w:hAnsi="Calibri" w:cs="Calibri"/>
          <w:sz w:val="22"/>
          <w:szCs w:val="22"/>
        </w:rPr>
        <w:t xml:space="preserve"> </w:t>
      </w:r>
      <w:r w:rsidR="00DE5EA3">
        <w:rPr>
          <w:rFonts w:ascii="Calibri" w:hAnsi="Calibri" w:cs="Calibri"/>
          <w:sz w:val="22"/>
          <w:szCs w:val="22"/>
        </w:rPr>
        <w:t>km</w:t>
      </w:r>
      <w:r w:rsidR="00116025">
        <w:rPr>
          <w:rFonts w:ascii="Calibri" w:hAnsi="Calibri" w:cs="Calibri"/>
          <w:sz w:val="22"/>
          <w:szCs w:val="22"/>
        </w:rPr>
        <w:t>.</w:t>
      </w:r>
      <w:r w:rsidR="00B839D4" w:rsidRPr="00B839D4">
        <w:rPr>
          <w:rFonts w:ascii="Calibri" w:hAnsi="Calibri" w:cs="Calibri"/>
          <w:sz w:val="22"/>
          <w:szCs w:val="22"/>
        </w:rPr>
        <w:t xml:space="preserve"> </w:t>
      </w:r>
      <w:r w:rsidR="00116025">
        <w:rPr>
          <w:rFonts w:ascii="Calibri" w:hAnsi="Calibri" w:cs="Calibri"/>
          <w:sz w:val="22"/>
          <w:szCs w:val="22"/>
        </w:rPr>
        <w:t>N</w:t>
      </w:r>
      <w:r w:rsidR="00B839D4" w:rsidRPr="00B839D4">
        <w:rPr>
          <w:rFonts w:ascii="Calibri" w:hAnsi="Calibri" w:cs="Calibri"/>
          <w:sz w:val="22"/>
          <w:szCs w:val="22"/>
        </w:rPr>
        <w:t xml:space="preserve">ous avons développé </w:t>
      </w:r>
      <w:r w:rsidR="00DE5EA3">
        <w:rPr>
          <w:rFonts w:ascii="Calibri" w:hAnsi="Calibri" w:cs="Calibri"/>
          <w:sz w:val="22"/>
          <w:szCs w:val="22"/>
        </w:rPr>
        <w:t xml:space="preserve">un </w:t>
      </w:r>
      <w:r w:rsidR="00DE5EA3" w:rsidRPr="00116025">
        <w:rPr>
          <w:rFonts w:ascii="Calibri" w:hAnsi="Calibri" w:cs="Calibri"/>
          <w:sz w:val="22"/>
          <w:szCs w:val="22"/>
        </w:rPr>
        <w:t xml:space="preserve">modèle </w:t>
      </w:r>
      <w:r w:rsidR="00DE5EA3" w:rsidRPr="00116025">
        <w:rPr>
          <w:rFonts w:ascii="Calibri" w:hAnsi="Calibri" w:cs="Calibri"/>
          <w:color w:val="000000"/>
          <w:sz w:val="22"/>
          <w:szCs w:val="22"/>
        </w:rPr>
        <w:t>d’analyse des dommages liés à la grêle par imagerie radar</w:t>
      </w:r>
      <w:r w:rsidR="00DE5EA3">
        <w:rPr>
          <w:rFonts w:ascii="Calibri" w:hAnsi="Calibri" w:cs="Calibri"/>
          <w:color w:val="000000"/>
          <w:sz w:val="22"/>
          <w:szCs w:val="22"/>
        </w:rPr>
        <w:t>, composé </w:t>
      </w:r>
      <w:r w:rsidR="004F359F">
        <w:rPr>
          <w:rFonts w:ascii="Calibri" w:hAnsi="Calibri" w:cs="Calibri"/>
          <w:color w:val="000000"/>
          <w:sz w:val="22"/>
          <w:szCs w:val="22"/>
        </w:rPr>
        <w:t>d</w:t>
      </w:r>
      <w:r w:rsidR="00DE5EA3">
        <w:rPr>
          <w:rFonts w:ascii="Calibri" w:hAnsi="Calibri" w:cs="Calibri"/>
          <w:sz w:val="22"/>
          <w:szCs w:val="22"/>
        </w:rPr>
        <w:t>’u</w:t>
      </w:r>
      <w:r w:rsidR="00B839D4" w:rsidRPr="00B839D4">
        <w:rPr>
          <w:rFonts w:ascii="Calibri" w:hAnsi="Calibri" w:cs="Calibri"/>
          <w:sz w:val="22"/>
          <w:szCs w:val="22"/>
        </w:rPr>
        <w:t xml:space="preserve">n </w:t>
      </w:r>
      <w:r w:rsidR="004F359F">
        <w:rPr>
          <w:rFonts w:ascii="Calibri" w:hAnsi="Calibri" w:cs="Calibri"/>
          <w:sz w:val="22"/>
          <w:szCs w:val="22"/>
        </w:rPr>
        <w:t xml:space="preserve">premier </w:t>
      </w:r>
      <w:r w:rsidR="00B839D4" w:rsidRPr="00B839D4">
        <w:rPr>
          <w:rFonts w:ascii="Calibri" w:hAnsi="Calibri" w:cs="Calibri"/>
          <w:sz w:val="22"/>
          <w:szCs w:val="22"/>
        </w:rPr>
        <w:t>module de détection de grêle basé sur un algorithme à simple polarisation</w:t>
      </w:r>
      <w:r w:rsidR="00DE5EA3">
        <w:rPr>
          <w:rFonts w:ascii="Calibri" w:hAnsi="Calibri" w:cs="Calibri"/>
          <w:sz w:val="22"/>
          <w:szCs w:val="22"/>
        </w:rPr>
        <w:t> </w:t>
      </w:r>
      <w:r w:rsidR="004F359F">
        <w:rPr>
          <w:rFonts w:ascii="Calibri" w:hAnsi="Calibri" w:cs="Calibri"/>
          <w:sz w:val="22"/>
          <w:szCs w:val="22"/>
        </w:rPr>
        <w:t>et d</w:t>
      </w:r>
      <w:r w:rsidR="00DE5EA3">
        <w:rPr>
          <w:rFonts w:ascii="Calibri" w:hAnsi="Calibri" w:cs="Calibri"/>
          <w:sz w:val="22"/>
          <w:szCs w:val="22"/>
        </w:rPr>
        <w:t>’u</w:t>
      </w:r>
      <w:r w:rsidR="00B839D4" w:rsidRPr="00B839D4">
        <w:rPr>
          <w:rFonts w:ascii="Calibri" w:hAnsi="Calibri" w:cs="Calibri"/>
          <w:sz w:val="22"/>
          <w:szCs w:val="22"/>
        </w:rPr>
        <w:t xml:space="preserve">n </w:t>
      </w:r>
      <w:r w:rsidR="004F359F">
        <w:rPr>
          <w:rFonts w:ascii="Calibri" w:hAnsi="Calibri" w:cs="Calibri"/>
          <w:sz w:val="22"/>
          <w:szCs w:val="22"/>
        </w:rPr>
        <w:t xml:space="preserve">second </w:t>
      </w:r>
      <w:r w:rsidR="00B839D4" w:rsidRPr="00B839D4">
        <w:rPr>
          <w:rFonts w:ascii="Calibri" w:hAnsi="Calibri" w:cs="Calibri"/>
          <w:sz w:val="22"/>
          <w:szCs w:val="22"/>
        </w:rPr>
        <w:t>module de tarification des dommages liés à la grêle</w:t>
      </w:r>
      <w:r w:rsidR="00DE5EA3">
        <w:rPr>
          <w:rFonts w:ascii="Calibri" w:hAnsi="Calibri" w:cs="Calibri"/>
          <w:sz w:val="22"/>
          <w:szCs w:val="22"/>
        </w:rPr>
        <w:t>.</w:t>
      </w:r>
      <w:r w:rsidR="004F359F">
        <w:rPr>
          <w:rFonts w:ascii="Calibri" w:hAnsi="Calibri" w:cs="Calibri"/>
          <w:sz w:val="22"/>
          <w:szCs w:val="22"/>
        </w:rPr>
        <w:t xml:space="preserve"> </w:t>
      </w:r>
      <w:r w:rsidR="00DE5EA3">
        <w:rPr>
          <w:rFonts w:ascii="Calibri" w:hAnsi="Calibri" w:cs="Calibri"/>
          <w:sz w:val="22"/>
          <w:szCs w:val="22"/>
        </w:rPr>
        <w:t xml:space="preserve">Ce modèle radar permet l’analyse d’événements de grêle </w:t>
      </w:r>
      <w:r w:rsidR="00116025">
        <w:rPr>
          <w:rFonts w:ascii="Calibri" w:hAnsi="Calibri" w:cs="Calibri"/>
          <w:sz w:val="22"/>
          <w:szCs w:val="22"/>
        </w:rPr>
        <w:t>sur des zones relativement restreintes, de l’ordre de 50 à 100km de côté.</w:t>
      </w:r>
    </w:p>
    <w:p w14:paraId="4A5CF422" w14:textId="6B67F0B5" w:rsidR="00501005" w:rsidRDefault="00501005" w:rsidP="00501005">
      <w:pPr>
        <w:pStyle w:val="Paragraphedeliste"/>
        <w:ind w:left="0"/>
        <w:rPr>
          <w:rFonts w:ascii="Calibri" w:hAnsi="Calibri" w:cs="Calibri"/>
          <w:sz w:val="22"/>
          <w:szCs w:val="22"/>
        </w:rPr>
      </w:pPr>
      <w:r>
        <w:rPr>
          <w:rFonts w:ascii="Calibri" w:hAnsi="Calibri" w:cs="Calibri"/>
          <w:sz w:val="22"/>
          <w:szCs w:val="22"/>
        </w:rPr>
        <w:t>Nos travaux sur l’exploitation de cette technologie radar se sont inscrits dans la continuité des travaux précédemment réalisés</w:t>
      </w:r>
      <w:r w:rsidR="007F4B7E">
        <w:rPr>
          <w:rFonts w:ascii="Calibri" w:hAnsi="Calibri" w:cs="Calibri"/>
          <w:sz w:val="22"/>
          <w:szCs w:val="22"/>
        </w:rPr>
        <w:t> :</w:t>
      </w:r>
      <w:r>
        <w:rPr>
          <w:rFonts w:ascii="Calibri" w:hAnsi="Calibri" w:cs="Calibri"/>
          <w:sz w:val="22"/>
          <w:szCs w:val="22"/>
        </w:rPr>
        <w:t xml:space="preserve"> après avoir obtenu une vision de l’aléa grêle sur de large territoires par imagerie satellitaire, nous nous sommes penchés sur l’étude granulaire, localisée et ponctuelle d’événements grêle par radar. Ces deux facettes très complémentaires ont ainsi </w:t>
      </w:r>
      <w:r w:rsidR="00DE5EA3">
        <w:rPr>
          <w:rFonts w:ascii="Calibri" w:hAnsi="Calibri" w:cs="Calibri"/>
          <w:sz w:val="22"/>
          <w:szCs w:val="22"/>
        </w:rPr>
        <w:t xml:space="preserve">eu </w:t>
      </w:r>
      <w:r>
        <w:rPr>
          <w:rFonts w:ascii="Calibri" w:hAnsi="Calibri" w:cs="Calibri"/>
          <w:sz w:val="22"/>
          <w:szCs w:val="22"/>
        </w:rPr>
        <w:t>vocation à conjointement améliorer notre tarification du risque de grêle.</w:t>
      </w:r>
    </w:p>
    <w:p w14:paraId="0DC1D27B" w14:textId="77777777" w:rsidR="00DE5EA3" w:rsidRPr="00970664" w:rsidRDefault="00DE5EA3" w:rsidP="00970664">
      <w:pPr>
        <w:pStyle w:val="Paragraphedeliste"/>
        <w:ind w:left="0"/>
        <w:rPr>
          <w:rFonts w:ascii="Calibri" w:hAnsi="Calibri" w:cs="Calibri"/>
          <w:sz w:val="22"/>
          <w:szCs w:val="22"/>
        </w:rPr>
      </w:pPr>
    </w:p>
    <w:p w14:paraId="42B7A2DC" w14:textId="4E69C92A" w:rsidR="00970664" w:rsidRDefault="00B839D4" w:rsidP="00970664">
      <w:pPr>
        <w:pStyle w:val="Paragraphedeliste"/>
        <w:ind w:left="0"/>
        <w:rPr>
          <w:rFonts w:ascii="Calibri" w:hAnsi="Calibri" w:cs="Calibri"/>
          <w:sz w:val="22"/>
          <w:szCs w:val="22"/>
        </w:rPr>
      </w:pPr>
      <w:r>
        <w:rPr>
          <w:rFonts w:ascii="Calibri" w:hAnsi="Calibri" w:cs="Calibri"/>
          <w:sz w:val="22"/>
          <w:szCs w:val="22"/>
        </w:rPr>
        <w:t>A la fin de l’année 2020, nous annoncions comme pistes principales à creuser pour les années à venir les étapes suivantes :</w:t>
      </w:r>
    </w:p>
    <w:p w14:paraId="4E28D630" w14:textId="71AB84D3" w:rsidR="00B839D4" w:rsidRPr="00B839D4" w:rsidRDefault="00B839D4" w:rsidP="007C2F98">
      <w:pPr>
        <w:numPr>
          <w:ilvl w:val="0"/>
          <w:numId w:val="23"/>
        </w:numPr>
        <w:rPr>
          <w:rFonts w:ascii="Calibri" w:hAnsi="Calibri" w:cs="Calibri"/>
          <w:sz w:val="22"/>
          <w:szCs w:val="22"/>
        </w:rPr>
      </w:pPr>
      <w:r w:rsidRPr="00B839D4">
        <w:rPr>
          <w:rFonts w:ascii="Calibri" w:hAnsi="Calibri" w:cs="Calibri"/>
          <w:sz w:val="22"/>
          <w:szCs w:val="22"/>
        </w:rPr>
        <w:t xml:space="preserve">Pour 2021, nous </w:t>
      </w:r>
      <w:r w:rsidR="00D91C53" w:rsidRPr="00B839D4">
        <w:rPr>
          <w:rFonts w:ascii="Calibri" w:hAnsi="Calibri" w:cs="Calibri"/>
          <w:sz w:val="22"/>
          <w:szCs w:val="22"/>
        </w:rPr>
        <w:t>envisag</w:t>
      </w:r>
      <w:r w:rsidR="00D91C53">
        <w:rPr>
          <w:rFonts w:ascii="Calibri" w:hAnsi="Calibri" w:cs="Calibri"/>
          <w:sz w:val="22"/>
          <w:szCs w:val="22"/>
        </w:rPr>
        <w:t>i</w:t>
      </w:r>
      <w:r w:rsidR="00D91C53" w:rsidRPr="00B839D4">
        <w:rPr>
          <w:rFonts w:ascii="Calibri" w:hAnsi="Calibri" w:cs="Calibri"/>
          <w:sz w:val="22"/>
          <w:szCs w:val="22"/>
        </w:rPr>
        <w:t>ons</w:t>
      </w:r>
      <w:r w:rsidRPr="00B839D4">
        <w:rPr>
          <w:rFonts w:ascii="Calibri" w:hAnsi="Calibri" w:cs="Calibri"/>
          <w:sz w:val="22"/>
          <w:szCs w:val="22"/>
        </w:rPr>
        <w:t xml:space="preserve"> de développer un algorithme à double polarisation permettant une meilleure précision de la détection de grêle par radar. Nous planifions également de débuter la création d’un modèle stochastique sur un état clé des Etats-Unis, qui, grâce à la connaissance acquise par de la détection des événements historiques par radar et par satellite, permettrait de générer aléatoirement des événements physiquement réalistes de grêle. Ce type de modèle est aujourd’hui ce qui se fait de mieux en termes d’estimation d’un risque, notamment par la prise en compte intrinsèque de la corrélation entre différentes localisations, le cas échéant.</w:t>
      </w:r>
    </w:p>
    <w:p w14:paraId="0FADC010" w14:textId="4C05A75D" w:rsidR="00B839D4" w:rsidRPr="00B839D4" w:rsidRDefault="00B839D4" w:rsidP="007C2F98">
      <w:pPr>
        <w:numPr>
          <w:ilvl w:val="0"/>
          <w:numId w:val="23"/>
        </w:numPr>
        <w:rPr>
          <w:rFonts w:ascii="Calibri" w:hAnsi="Calibri" w:cs="Calibri"/>
          <w:sz w:val="22"/>
          <w:szCs w:val="22"/>
        </w:rPr>
      </w:pPr>
      <w:r w:rsidRPr="00B839D4">
        <w:rPr>
          <w:rFonts w:ascii="Calibri" w:hAnsi="Calibri" w:cs="Calibri"/>
          <w:sz w:val="22"/>
          <w:szCs w:val="22"/>
        </w:rPr>
        <w:t>Pour 2022 et les années suivantes, nous av</w:t>
      </w:r>
      <w:r w:rsidR="00116025">
        <w:rPr>
          <w:rFonts w:ascii="Calibri" w:hAnsi="Calibri" w:cs="Calibri"/>
          <w:sz w:val="22"/>
          <w:szCs w:val="22"/>
        </w:rPr>
        <w:t>i</w:t>
      </w:r>
      <w:r w:rsidRPr="00B839D4">
        <w:rPr>
          <w:rFonts w:ascii="Calibri" w:hAnsi="Calibri" w:cs="Calibri"/>
          <w:sz w:val="22"/>
          <w:szCs w:val="22"/>
        </w:rPr>
        <w:t>ons pour objectif d’essayer d’étendre le modèle stochastique à l’ensemble des Etats-Unis, et d’explorer la faisabilité de son développement dans certains pays d’Europe et en Australie.</w:t>
      </w:r>
    </w:p>
    <w:p w14:paraId="4B572FCB" w14:textId="6AD148EC" w:rsidR="00B839D4" w:rsidRDefault="00B839D4" w:rsidP="00970664">
      <w:pPr>
        <w:pStyle w:val="Paragraphedeliste"/>
        <w:ind w:left="0"/>
        <w:rPr>
          <w:rFonts w:ascii="Calibri" w:hAnsi="Calibri" w:cs="Calibri"/>
          <w:sz w:val="22"/>
          <w:szCs w:val="22"/>
        </w:rPr>
      </w:pPr>
    </w:p>
    <w:p w14:paraId="79E77F31" w14:textId="4F687107" w:rsidR="00B839D4" w:rsidRDefault="007E753A" w:rsidP="00970664">
      <w:pPr>
        <w:pStyle w:val="Paragraphedeliste"/>
        <w:ind w:left="0"/>
        <w:rPr>
          <w:rFonts w:ascii="Calibri" w:hAnsi="Calibri" w:cs="Calibri"/>
          <w:sz w:val="22"/>
          <w:szCs w:val="22"/>
        </w:rPr>
      </w:pPr>
      <w:r>
        <w:rPr>
          <w:rFonts w:ascii="Calibri" w:hAnsi="Calibri" w:cs="Calibri"/>
          <w:sz w:val="22"/>
          <w:szCs w:val="22"/>
        </w:rPr>
        <w:t>Au cours de l’année 2021, b</w:t>
      </w:r>
      <w:r w:rsidR="00B839D4">
        <w:rPr>
          <w:rFonts w:ascii="Calibri" w:hAnsi="Calibri" w:cs="Calibri"/>
          <w:sz w:val="22"/>
          <w:szCs w:val="22"/>
        </w:rPr>
        <w:t xml:space="preserve">ien </w:t>
      </w:r>
      <w:r w:rsidR="00116025">
        <w:rPr>
          <w:rFonts w:ascii="Calibri" w:hAnsi="Calibri" w:cs="Calibri"/>
          <w:sz w:val="22"/>
          <w:szCs w:val="22"/>
        </w:rPr>
        <w:t>que</w:t>
      </w:r>
      <w:r w:rsidR="00B839D4">
        <w:rPr>
          <w:rFonts w:ascii="Calibri" w:hAnsi="Calibri" w:cs="Calibri"/>
          <w:sz w:val="22"/>
          <w:szCs w:val="22"/>
        </w:rPr>
        <w:t xml:space="preserve"> suiv</w:t>
      </w:r>
      <w:r w:rsidR="00116025">
        <w:rPr>
          <w:rFonts w:ascii="Calibri" w:hAnsi="Calibri" w:cs="Calibri"/>
          <w:sz w:val="22"/>
          <w:szCs w:val="22"/>
        </w:rPr>
        <w:t>ant</w:t>
      </w:r>
      <w:r w:rsidR="00B839D4">
        <w:rPr>
          <w:rFonts w:ascii="Calibri" w:hAnsi="Calibri" w:cs="Calibri"/>
          <w:sz w:val="22"/>
          <w:szCs w:val="22"/>
        </w:rPr>
        <w:t xml:space="preserve"> </w:t>
      </w:r>
      <w:r w:rsidR="00DE5EA3">
        <w:rPr>
          <w:rFonts w:ascii="Calibri" w:hAnsi="Calibri" w:cs="Calibri"/>
          <w:sz w:val="22"/>
          <w:szCs w:val="22"/>
        </w:rPr>
        <w:t xml:space="preserve">toujours </w:t>
      </w:r>
      <w:r w:rsidR="00B839D4">
        <w:rPr>
          <w:rFonts w:ascii="Calibri" w:hAnsi="Calibri" w:cs="Calibri"/>
          <w:sz w:val="22"/>
          <w:szCs w:val="22"/>
        </w:rPr>
        <w:t xml:space="preserve">cette direction annoncée de </w:t>
      </w:r>
      <w:r w:rsidR="00D95C22">
        <w:rPr>
          <w:rFonts w:ascii="Calibri" w:hAnsi="Calibri" w:cs="Calibri"/>
          <w:sz w:val="22"/>
          <w:szCs w:val="22"/>
        </w:rPr>
        <w:t xml:space="preserve">recherche et </w:t>
      </w:r>
      <w:r w:rsidR="00B839D4">
        <w:rPr>
          <w:rFonts w:ascii="Calibri" w:hAnsi="Calibri" w:cs="Calibri"/>
          <w:sz w:val="22"/>
          <w:szCs w:val="22"/>
        </w:rPr>
        <w:t>développement</w:t>
      </w:r>
      <w:r w:rsidR="00D95C22">
        <w:rPr>
          <w:rFonts w:ascii="Calibri" w:hAnsi="Calibri" w:cs="Calibri"/>
          <w:sz w:val="22"/>
          <w:szCs w:val="22"/>
        </w:rPr>
        <w:t>,</w:t>
      </w:r>
      <w:r w:rsidR="00B839D4">
        <w:rPr>
          <w:rFonts w:ascii="Calibri" w:hAnsi="Calibri" w:cs="Calibri"/>
          <w:sz w:val="22"/>
          <w:szCs w:val="22"/>
        </w:rPr>
        <w:t xml:space="preserve"> nous avons </w:t>
      </w:r>
      <w:r w:rsidR="00116025">
        <w:rPr>
          <w:rFonts w:ascii="Calibri" w:hAnsi="Calibri" w:cs="Calibri"/>
          <w:sz w:val="22"/>
          <w:szCs w:val="22"/>
        </w:rPr>
        <w:t>décidé d</w:t>
      </w:r>
      <w:r>
        <w:rPr>
          <w:rFonts w:ascii="Calibri" w:hAnsi="Calibri" w:cs="Calibri"/>
          <w:sz w:val="22"/>
          <w:szCs w:val="22"/>
        </w:rPr>
        <w:t xml:space="preserve">e </w:t>
      </w:r>
      <w:r w:rsidR="00116025">
        <w:rPr>
          <w:rFonts w:ascii="Calibri" w:hAnsi="Calibri" w:cs="Calibri"/>
          <w:sz w:val="22"/>
          <w:szCs w:val="22"/>
        </w:rPr>
        <w:t>modifier</w:t>
      </w:r>
      <w:r w:rsidR="00B839D4">
        <w:rPr>
          <w:rFonts w:ascii="Calibri" w:hAnsi="Calibri" w:cs="Calibri"/>
          <w:sz w:val="22"/>
          <w:szCs w:val="22"/>
        </w:rPr>
        <w:t xml:space="preserve"> le calendrie</w:t>
      </w:r>
      <w:r w:rsidR="00116025">
        <w:rPr>
          <w:rFonts w:ascii="Calibri" w:hAnsi="Calibri" w:cs="Calibri"/>
          <w:sz w:val="22"/>
          <w:szCs w:val="22"/>
        </w:rPr>
        <w:t>r</w:t>
      </w:r>
      <w:r>
        <w:rPr>
          <w:rFonts w:ascii="Calibri" w:hAnsi="Calibri" w:cs="Calibri"/>
          <w:sz w:val="22"/>
          <w:szCs w:val="22"/>
        </w:rPr>
        <w:t xml:space="preserve"> annoncé</w:t>
      </w:r>
      <w:r w:rsidR="00B839D4">
        <w:rPr>
          <w:rFonts w:ascii="Calibri" w:hAnsi="Calibri" w:cs="Calibri"/>
          <w:sz w:val="22"/>
          <w:szCs w:val="22"/>
        </w:rPr>
        <w:t>. En effet :</w:t>
      </w:r>
    </w:p>
    <w:p w14:paraId="2ABFC799" w14:textId="6902F131" w:rsidR="00B839D4" w:rsidRDefault="00B839D4" w:rsidP="007C2F98">
      <w:pPr>
        <w:pStyle w:val="Paragraphedeliste"/>
        <w:numPr>
          <w:ilvl w:val="0"/>
          <w:numId w:val="26"/>
        </w:numPr>
        <w:rPr>
          <w:rFonts w:ascii="Calibri" w:hAnsi="Calibri" w:cs="Calibri"/>
          <w:sz w:val="22"/>
          <w:szCs w:val="22"/>
        </w:rPr>
      </w:pPr>
      <w:r>
        <w:rPr>
          <w:rFonts w:ascii="Calibri" w:hAnsi="Calibri" w:cs="Calibri"/>
          <w:sz w:val="22"/>
          <w:szCs w:val="22"/>
        </w:rPr>
        <w:t>D’une part, nous avons décidé de laisser de côté pour le moment le développement de l’algorithme à double polarisation radar et ce pour deux raisons principales</w:t>
      </w:r>
      <w:r w:rsidR="002658C5">
        <w:rPr>
          <w:rFonts w:ascii="Calibri" w:hAnsi="Calibri" w:cs="Calibri"/>
          <w:sz w:val="22"/>
          <w:szCs w:val="22"/>
        </w:rPr>
        <w:t> :</w:t>
      </w:r>
    </w:p>
    <w:p w14:paraId="465752FF" w14:textId="08454D4E" w:rsidR="00B839D4" w:rsidRDefault="00B839D4" w:rsidP="007C2F98">
      <w:pPr>
        <w:pStyle w:val="Paragraphedeliste"/>
        <w:numPr>
          <w:ilvl w:val="1"/>
          <w:numId w:val="26"/>
        </w:numPr>
        <w:rPr>
          <w:rFonts w:ascii="Calibri" w:hAnsi="Calibri" w:cs="Calibri"/>
          <w:sz w:val="22"/>
          <w:szCs w:val="22"/>
        </w:rPr>
      </w:pPr>
      <w:r>
        <w:rPr>
          <w:rFonts w:ascii="Calibri" w:hAnsi="Calibri" w:cs="Calibri"/>
          <w:sz w:val="22"/>
          <w:szCs w:val="22"/>
        </w:rPr>
        <w:t xml:space="preserve">La première est que le temps d’exécution de ce type d’algorithme est significativement plus long que celui des algorithmes en simple polarisation. </w:t>
      </w:r>
      <w:r w:rsidR="00F323DA">
        <w:rPr>
          <w:rFonts w:ascii="Calibri" w:hAnsi="Calibri" w:cs="Calibri"/>
          <w:sz w:val="22"/>
          <w:szCs w:val="22"/>
        </w:rPr>
        <w:t>Cela nous limite pour le moment s</w:t>
      </w:r>
      <w:r>
        <w:rPr>
          <w:rFonts w:ascii="Calibri" w:hAnsi="Calibri" w:cs="Calibri"/>
          <w:sz w:val="22"/>
          <w:szCs w:val="22"/>
        </w:rPr>
        <w:t xml:space="preserve">i nous voulons </w:t>
      </w:r>
      <w:r w:rsidR="00F323DA">
        <w:rPr>
          <w:rFonts w:ascii="Calibri" w:hAnsi="Calibri" w:cs="Calibri"/>
          <w:sz w:val="22"/>
          <w:szCs w:val="22"/>
        </w:rPr>
        <w:t xml:space="preserve">pouvoir proposer une couverture </w:t>
      </w:r>
      <w:r>
        <w:rPr>
          <w:rFonts w:ascii="Calibri" w:hAnsi="Calibri" w:cs="Calibri"/>
          <w:sz w:val="22"/>
          <w:szCs w:val="22"/>
        </w:rPr>
        <w:t xml:space="preserve">en un temps raisonnable </w:t>
      </w:r>
      <w:r w:rsidR="00F323DA">
        <w:rPr>
          <w:rFonts w:ascii="Calibri" w:hAnsi="Calibri" w:cs="Calibri"/>
          <w:sz w:val="22"/>
          <w:szCs w:val="22"/>
        </w:rPr>
        <w:t>à nos prospects</w:t>
      </w:r>
      <w:r>
        <w:rPr>
          <w:rFonts w:ascii="Calibri" w:hAnsi="Calibri" w:cs="Calibri"/>
          <w:sz w:val="22"/>
          <w:szCs w:val="22"/>
        </w:rPr>
        <w:t>.</w:t>
      </w:r>
    </w:p>
    <w:p w14:paraId="3C2A5FE0" w14:textId="092373F3" w:rsidR="001435E0" w:rsidRDefault="00B839D4" w:rsidP="007C2F98">
      <w:pPr>
        <w:pStyle w:val="Paragraphedeliste"/>
        <w:numPr>
          <w:ilvl w:val="1"/>
          <w:numId w:val="26"/>
        </w:numPr>
        <w:rPr>
          <w:rFonts w:ascii="Calibri" w:hAnsi="Calibri" w:cs="Calibri"/>
          <w:sz w:val="22"/>
          <w:szCs w:val="22"/>
        </w:rPr>
      </w:pPr>
      <w:r w:rsidRPr="00D95C22">
        <w:rPr>
          <w:rFonts w:ascii="Calibri" w:hAnsi="Calibri" w:cs="Calibri"/>
          <w:sz w:val="22"/>
          <w:szCs w:val="22"/>
        </w:rPr>
        <w:t xml:space="preserve">La seconde est que certains papiers de recherche </w:t>
      </w:r>
      <w:r w:rsidRPr="00D95C22">
        <w:rPr>
          <w:rFonts w:ascii="Calibri" w:hAnsi="Calibri" w:cs="Calibri"/>
          <w:color w:val="FF0000"/>
          <w:sz w:val="22"/>
          <w:szCs w:val="22"/>
        </w:rPr>
        <w:t>(ADD REF)</w:t>
      </w:r>
      <w:r w:rsidRPr="00D95C22">
        <w:rPr>
          <w:rFonts w:ascii="Calibri" w:hAnsi="Calibri" w:cs="Calibri"/>
          <w:sz w:val="22"/>
          <w:szCs w:val="22"/>
        </w:rPr>
        <w:t xml:space="preserve"> suggèrent que les résultats de ces algorithmes ne sont pas aussi fiables qu’ils y paraissent</w:t>
      </w:r>
      <w:r w:rsidR="00F806B5">
        <w:rPr>
          <w:rFonts w:ascii="Calibri" w:hAnsi="Calibri" w:cs="Calibri"/>
          <w:sz w:val="22"/>
          <w:szCs w:val="22"/>
        </w:rPr>
        <w:t>.</w:t>
      </w:r>
    </w:p>
    <w:p w14:paraId="2F694D4D" w14:textId="6BF39EFD" w:rsidR="007E753A" w:rsidRPr="00D95C22" w:rsidRDefault="007E753A" w:rsidP="007E753A">
      <w:pPr>
        <w:pStyle w:val="Paragraphedeliste"/>
        <w:rPr>
          <w:rFonts w:ascii="Calibri" w:hAnsi="Calibri" w:cs="Calibri"/>
          <w:sz w:val="22"/>
          <w:szCs w:val="22"/>
        </w:rPr>
      </w:pPr>
      <w:r>
        <w:rPr>
          <w:rFonts w:ascii="Calibri" w:hAnsi="Calibri" w:cs="Calibri"/>
          <w:sz w:val="22"/>
          <w:szCs w:val="22"/>
        </w:rPr>
        <w:t>Nous présentons en section 1.4.1 les raisons à cela et les pistes envisagées pour palier à ces problèmes dans le futur.</w:t>
      </w:r>
    </w:p>
    <w:p w14:paraId="7649227C" w14:textId="16F14B71" w:rsidR="00970664" w:rsidRPr="00116025" w:rsidRDefault="00116025" w:rsidP="007C2F98">
      <w:pPr>
        <w:pStyle w:val="Paragraphedeliste"/>
        <w:numPr>
          <w:ilvl w:val="0"/>
          <w:numId w:val="25"/>
        </w:numPr>
        <w:rPr>
          <w:rFonts w:ascii="Calibri" w:hAnsi="Calibri" w:cs="Calibri"/>
          <w:sz w:val="22"/>
          <w:szCs w:val="22"/>
        </w:rPr>
      </w:pPr>
      <w:r w:rsidRPr="00116025">
        <w:rPr>
          <w:rFonts w:ascii="Calibri" w:hAnsi="Calibri" w:cs="Calibri"/>
          <w:sz w:val="22"/>
          <w:szCs w:val="22"/>
        </w:rPr>
        <w:t xml:space="preserve">Ensuite, nous avons trouvé nécessaire de consacrer du temps à travailler sur une meilleure automatisation </w:t>
      </w:r>
      <w:r w:rsidR="00970664" w:rsidRPr="00116025">
        <w:rPr>
          <w:rFonts w:ascii="Calibri" w:hAnsi="Calibri" w:cs="Calibri"/>
          <w:sz w:val="22"/>
          <w:szCs w:val="22"/>
        </w:rPr>
        <w:t xml:space="preserve">du modèle </w:t>
      </w:r>
      <w:r w:rsidR="00970664" w:rsidRPr="00116025">
        <w:rPr>
          <w:rFonts w:ascii="Calibri" w:hAnsi="Calibri" w:cs="Calibri"/>
          <w:color w:val="000000"/>
          <w:sz w:val="22"/>
          <w:szCs w:val="22"/>
        </w:rPr>
        <w:t>d’analyse des dommages par imagerie radar</w:t>
      </w:r>
      <w:r w:rsidR="00547CDF" w:rsidRPr="00116025">
        <w:rPr>
          <w:rFonts w:ascii="Calibri" w:hAnsi="Calibri" w:cs="Calibri"/>
          <w:color w:val="000000"/>
          <w:sz w:val="22"/>
          <w:szCs w:val="22"/>
        </w:rPr>
        <w:t xml:space="preserve"> </w:t>
      </w:r>
      <w:r>
        <w:rPr>
          <w:rFonts w:ascii="Calibri" w:hAnsi="Calibri" w:cs="Calibri"/>
          <w:color w:val="000000"/>
          <w:sz w:val="22"/>
          <w:szCs w:val="22"/>
        </w:rPr>
        <w:t>et sur sa fusion avec le modèle d’aléa par satellite. Les bases que nous avions posées en 2020 se sont trouvé manquer de rapidité et de fiabilité sur des couvertures complexes.</w:t>
      </w:r>
    </w:p>
    <w:p w14:paraId="251A56C6" w14:textId="1E962858" w:rsidR="004D7952" w:rsidRPr="007E753A" w:rsidRDefault="00116025" w:rsidP="007C2F98">
      <w:pPr>
        <w:pStyle w:val="Paragraphedeliste"/>
        <w:numPr>
          <w:ilvl w:val="0"/>
          <w:numId w:val="25"/>
        </w:numPr>
        <w:rPr>
          <w:rFonts w:ascii="Calibri" w:hAnsi="Calibri" w:cs="Calibri"/>
          <w:sz w:val="22"/>
          <w:szCs w:val="22"/>
        </w:rPr>
      </w:pPr>
      <w:r>
        <w:rPr>
          <w:rFonts w:ascii="Calibri" w:hAnsi="Calibri" w:cs="Calibri"/>
          <w:sz w:val="22"/>
          <w:szCs w:val="22"/>
        </w:rPr>
        <w:t xml:space="preserve">Enfin, si nous avons entamé des réflexions et posé les premières pierres d’un modèle stochastique, nous nous sommes rendus comptes que la précision requise </w:t>
      </w:r>
      <w:r w:rsidR="00DE5EA3">
        <w:rPr>
          <w:rFonts w:ascii="Calibri" w:hAnsi="Calibri" w:cs="Calibri"/>
          <w:sz w:val="22"/>
          <w:szCs w:val="22"/>
        </w:rPr>
        <w:t>suggérait fortement</w:t>
      </w:r>
      <w:r>
        <w:rPr>
          <w:rFonts w:ascii="Calibri" w:hAnsi="Calibri" w:cs="Calibri"/>
          <w:sz w:val="22"/>
          <w:szCs w:val="22"/>
        </w:rPr>
        <w:t xml:space="preserve"> une amélioration préalable du modèle d’aléa par satellite et d’un travail conséquent sur nos processus de stockage et de calcul.</w:t>
      </w:r>
    </w:p>
    <w:p w14:paraId="062BB47C" w14:textId="77777777" w:rsidR="007E753A" w:rsidRDefault="007E753A" w:rsidP="00993EDE">
      <w:pPr>
        <w:rPr>
          <w:color w:val="FF0000"/>
          <w:lang w:eastAsia="fr-FR"/>
        </w:rPr>
      </w:pPr>
    </w:p>
    <w:p w14:paraId="58D551AE" w14:textId="146A7D85" w:rsidR="0078746B" w:rsidRDefault="0078746B" w:rsidP="00993EDE">
      <w:pPr>
        <w:rPr>
          <w:color w:val="FF0000"/>
          <w:lang w:eastAsia="fr-FR"/>
        </w:rPr>
      </w:pPr>
    </w:p>
    <w:p w14:paraId="476A39D9" w14:textId="77777777" w:rsidR="00E27D76" w:rsidRDefault="00E27D76" w:rsidP="00993EDE">
      <w:pPr>
        <w:rPr>
          <w:color w:val="FF0000"/>
          <w:lang w:eastAsia="fr-FR"/>
        </w:rPr>
      </w:pPr>
    </w:p>
    <w:p w14:paraId="45C3D28D" w14:textId="32001986" w:rsidR="00993EDE" w:rsidRPr="006865E2" w:rsidRDefault="008B4450" w:rsidP="002C74D6">
      <w:pPr>
        <w:pStyle w:val="Titre4"/>
        <w:rPr>
          <w:lang w:eastAsia="fr-FR"/>
        </w:rPr>
      </w:pPr>
      <w:r w:rsidRPr="006865E2">
        <w:rPr>
          <w:lang w:eastAsia="fr-FR"/>
        </w:rPr>
        <w:t xml:space="preserve">Tarification du risque </w:t>
      </w:r>
      <w:r w:rsidR="00993EDE" w:rsidRPr="006865E2">
        <w:rPr>
          <w:lang w:eastAsia="fr-FR"/>
        </w:rPr>
        <w:t>cyclon</w:t>
      </w:r>
      <w:r w:rsidRPr="006865E2">
        <w:rPr>
          <w:lang w:eastAsia="fr-FR"/>
        </w:rPr>
        <w:t>ique</w:t>
      </w:r>
      <w:r w:rsidR="00993EDE" w:rsidRPr="006865E2">
        <w:rPr>
          <w:lang w:eastAsia="fr-FR"/>
        </w:rPr>
        <w:t> ;</w:t>
      </w:r>
    </w:p>
    <w:p w14:paraId="4C8A463C" w14:textId="45C26ADA" w:rsidR="00651195" w:rsidRPr="000F0635" w:rsidRDefault="00651195" w:rsidP="000F0635">
      <w:pPr>
        <w:rPr>
          <w:rFonts w:ascii="Calibri" w:hAnsi="Calibri" w:cs="Calibri"/>
          <w:bCs/>
          <w:sz w:val="22"/>
          <w:szCs w:val="22"/>
        </w:rPr>
      </w:pPr>
      <w:r w:rsidRPr="000F0635">
        <w:rPr>
          <w:rFonts w:ascii="Calibri" w:hAnsi="Calibri" w:cs="Calibri"/>
          <w:bCs/>
          <w:sz w:val="22"/>
          <w:szCs w:val="22"/>
        </w:rPr>
        <w:t>L</w:t>
      </w:r>
      <w:r w:rsidR="00F36738">
        <w:rPr>
          <w:rFonts w:ascii="Calibri" w:hAnsi="Calibri" w:cs="Calibri"/>
          <w:bCs/>
          <w:sz w:val="22"/>
          <w:szCs w:val="22"/>
        </w:rPr>
        <w:t xml:space="preserve">’objet </w:t>
      </w:r>
      <w:r w:rsidRPr="000F0635">
        <w:rPr>
          <w:rFonts w:ascii="Calibri" w:hAnsi="Calibri" w:cs="Calibri"/>
          <w:bCs/>
          <w:sz w:val="22"/>
          <w:szCs w:val="22"/>
        </w:rPr>
        <w:t xml:space="preserve">de ce projet de recherche est la </w:t>
      </w:r>
      <w:bookmarkStart w:id="20" w:name="_Hlk37696026"/>
      <w:r w:rsidR="00E37438">
        <w:rPr>
          <w:rFonts w:ascii="Calibri" w:hAnsi="Calibri" w:cs="Calibri"/>
          <w:bCs/>
          <w:sz w:val="22"/>
          <w:szCs w:val="22"/>
        </w:rPr>
        <w:t xml:space="preserve">tarification </w:t>
      </w:r>
      <w:r w:rsidRPr="000F0635">
        <w:rPr>
          <w:rFonts w:ascii="Calibri" w:hAnsi="Calibri" w:cs="Calibri"/>
          <w:bCs/>
          <w:sz w:val="22"/>
          <w:szCs w:val="22"/>
        </w:rPr>
        <w:t xml:space="preserve">du risque cyclonique, </w:t>
      </w:r>
      <w:r w:rsidR="00F6130F">
        <w:rPr>
          <w:rFonts w:ascii="Calibri" w:hAnsi="Calibri" w:cs="Calibri"/>
          <w:bCs/>
          <w:sz w:val="22"/>
          <w:szCs w:val="22"/>
        </w:rPr>
        <w:t xml:space="preserve">prenant </w:t>
      </w:r>
      <w:r w:rsidRPr="000F0635">
        <w:rPr>
          <w:rFonts w:ascii="Calibri" w:hAnsi="Calibri" w:cs="Calibri"/>
          <w:bCs/>
          <w:sz w:val="22"/>
          <w:szCs w:val="22"/>
        </w:rPr>
        <w:t xml:space="preserve">en compte </w:t>
      </w:r>
      <w:r w:rsidR="00BE7743">
        <w:rPr>
          <w:rFonts w:ascii="Calibri" w:hAnsi="Calibri" w:cs="Calibri"/>
          <w:bCs/>
          <w:sz w:val="22"/>
          <w:szCs w:val="22"/>
        </w:rPr>
        <w:t>d</w:t>
      </w:r>
      <w:r w:rsidRPr="000F0635">
        <w:rPr>
          <w:rFonts w:ascii="Calibri" w:hAnsi="Calibri" w:cs="Calibri"/>
          <w:bCs/>
          <w:sz w:val="22"/>
          <w:szCs w:val="22"/>
        </w:rPr>
        <w:t xml:space="preserve">es </w:t>
      </w:r>
      <w:r w:rsidR="00BE7743">
        <w:rPr>
          <w:rFonts w:ascii="Calibri" w:hAnsi="Calibri" w:cs="Calibri"/>
          <w:bCs/>
          <w:sz w:val="22"/>
          <w:szCs w:val="22"/>
        </w:rPr>
        <w:t xml:space="preserve">effets complexes tels que les </w:t>
      </w:r>
      <w:r w:rsidRPr="000F0635">
        <w:rPr>
          <w:rFonts w:ascii="Calibri" w:hAnsi="Calibri" w:cs="Calibri"/>
          <w:bCs/>
          <w:sz w:val="22"/>
          <w:szCs w:val="22"/>
        </w:rPr>
        <w:t xml:space="preserve">changements climatiques </w:t>
      </w:r>
      <w:r w:rsidR="00BE7743">
        <w:rPr>
          <w:rFonts w:ascii="Calibri" w:hAnsi="Calibri" w:cs="Calibri"/>
          <w:bCs/>
          <w:sz w:val="22"/>
          <w:szCs w:val="22"/>
        </w:rPr>
        <w:t xml:space="preserve">en cours ou encore le </w:t>
      </w:r>
      <w:r w:rsidR="00AD53B6">
        <w:rPr>
          <w:rFonts w:ascii="Calibri" w:hAnsi="Calibri" w:cs="Calibri"/>
          <w:bCs/>
          <w:sz w:val="22"/>
          <w:szCs w:val="22"/>
        </w:rPr>
        <w:t>phén</w:t>
      </w:r>
      <w:r w:rsidR="009575D2">
        <w:rPr>
          <w:rFonts w:ascii="Calibri" w:hAnsi="Calibri" w:cs="Calibri"/>
          <w:bCs/>
          <w:sz w:val="22"/>
          <w:szCs w:val="22"/>
        </w:rPr>
        <w:t>o</w:t>
      </w:r>
      <w:r w:rsidR="00AD53B6">
        <w:rPr>
          <w:rFonts w:ascii="Calibri" w:hAnsi="Calibri" w:cs="Calibri"/>
          <w:bCs/>
          <w:sz w:val="22"/>
          <w:szCs w:val="22"/>
        </w:rPr>
        <w:t xml:space="preserve">mène </w:t>
      </w:r>
      <w:r w:rsidRPr="000F0635">
        <w:rPr>
          <w:rFonts w:ascii="Calibri" w:hAnsi="Calibri" w:cs="Calibri"/>
          <w:bCs/>
          <w:sz w:val="22"/>
          <w:szCs w:val="22"/>
        </w:rPr>
        <w:t>El Niño</w:t>
      </w:r>
      <w:bookmarkEnd w:id="20"/>
      <w:r w:rsidRPr="000F0635">
        <w:rPr>
          <w:rFonts w:ascii="Calibri" w:hAnsi="Calibri" w:cs="Calibri"/>
          <w:bCs/>
          <w:sz w:val="22"/>
          <w:szCs w:val="22"/>
        </w:rPr>
        <w:t>.</w:t>
      </w:r>
    </w:p>
    <w:p w14:paraId="6FB55CF0" w14:textId="77777777" w:rsidR="00651195" w:rsidRPr="000F0635" w:rsidRDefault="00651195" w:rsidP="000F0635">
      <w:pPr>
        <w:rPr>
          <w:rFonts w:ascii="Calibri" w:hAnsi="Calibri" w:cs="Calibri"/>
          <w:bCs/>
          <w:sz w:val="22"/>
          <w:szCs w:val="22"/>
        </w:rPr>
      </w:pPr>
    </w:p>
    <w:p w14:paraId="094CCAC9" w14:textId="77777777" w:rsidR="00A41E82" w:rsidRDefault="00A41E82" w:rsidP="00A41E82">
      <w:pPr>
        <w:rPr>
          <w:rFonts w:ascii="Calibri" w:hAnsi="Calibri" w:cs="Calibri"/>
          <w:bCs/>
          <w:sz w:val="22"/>
          <w:szCs w:val="22"/>
        </w:rPr>
      </w:pPr>
      <w:r w:rsidRPr="000F0635">
        <w:rPr>
          <w:rFonts w:ascii="Calibri" w:hAnsi="Calibri" w:cs="Calibri"/>
          <w:bCs/>
          <w:sz w:val="22"/>
          <w:szCs w:val="22"/>
        </w:rPr>
        <w:t>Les cyclones tropicaux sont parmi les événements naturels causant le plus de pertes humaines et matérielles. Ceci est notamment le cas dans le bassin Atlantique nord où les cyclones peuvent être particulièrement dévastateurs pour les côtes américaines, mexicaines et dans les Caraïbes. Par exemple, Katrina en 2005 et Harvey en 2017 ont chacun causé 125 Md$ de dommages aux Etats-Unis</w:t>
      </w:r>
      <w:r>
        <w:rPr>
          <w:rStyle w:val="Appelnotedebasdep"/>
          <w:rFonts w:ascii="Calibri" w:hAnsi="Calibri" w:cs="Calibri"/>
          <w:bCs/>
          <w:sz w:val="22"/>
          <w:szCs w:val="22"/>
        </w:rPr>
        <w:footnoteReference w:id="14"/>
      </w:r>
      <w:r w:rsidRPr="000F0635">
        <w:rPr>
          <w:rFonts w:ascii="Calibri" w:hAnsi="Calibri" w:cs="Calibri"/>
          <w:bCs/>
          <w:sz w:val="22"/>
          <w:szCs w:val="22"/>
        </w:rPr>
        <w:t xml:space="preserve">. De nombreux domaines sont touchés par les cyclones : le tourisme, l’industrie, l’énergie ou encore l’agriculture. De ce fait, le secteur assurantiel joue un rôle majeur pour limiter les conséquences de ces catastrophes. En effet, l’indemnisation </w:t>
      </w:r>
      <w:r>
        <w:rPr>
          <w:rFonts w:ascii="Calibri" w:hAnsi="Calibri" w:cs="Calibri"/>
          <w:bCs/>
          <w:sz w:val="22"/>
          <w:szCs w:val="22"/>
        </w:rPr>
        <w:t xml:space="preserve">des </w:t>
      </w:r>
      <w:r w:rsidRPr="000F0635">
        <w:rPr>
          <w:rFonts w:ascii="Calibri" w:hAnsi="Calibri" w:cs="Calibri"/>
          <w:bCs/>
          <w:sz w:val="22"/>
          <w:szCs w:val="22"/>
        </w:rPr>
        <w:t>suite</w:t>
      </w:r>
      <w:r>
        <w:rPr>
          <w:rFonts w:ascii="Calibri" w:hAnsi="Calibri" w:cs="Calibri"/>
          <w:bCs/>
          <w:sz w:val="22"/>
          <w:szCs w:val="22"/>
        </w:rPr>
        <w:t>s</w:t>
      </w:r>
      <w:r w:rsidRPr="000F0635">
        <w:rPr>
          <w:rFonts w:ascii="Calibri" w:hAnsi="Calibri" w:cs="Calibri"/>
          <w:bCs/>
          <w:sz w:val="22"/>
          <w:szCs w:val="22"/>
        </w:rPr>
        <w:t xml:space="preserve"> </w:t>
      </w:r>
      <w:r>
        <w:rPr>
          <w:rFonts w:ascii="Calibri" w:hAnsi="Calibri" w:cs="Calibri"/>
          <w:bCs/>
          <w:sz w:val="22"/>
          <w:szCs w:val="22"/>
        </w:rPr>
        <w:t>d’</w:t>
      </w:r>
      <w:r w:rsidRPr="000F0635">
        <w:rPr>
          <w:rFonts w:ascii="Calibri" w:hAnsi="Calibri" w:cs="Calibri"/>
          <w:bCs/>
          <w:sz w:val="22"/>
          <w:szCs w:val="22"/>
        </w:rPr>
        <w:t>un cyclone peut permettre de financer le processus de prise en charge des victimes lors de l’évènement, la perte d’activité engendrée, ainsi que la reconstruction des infrastructure endommagées.</w:t>
      </w:r>
    </w:p>
    <w:p w14:paraId="620C476A" w14:textId="77777777" w:rsidR="00A41E82" w:rsidRPr="000F0635" w:rsidRDefault="00A41E82" w:rsidP="00A41E82">
      <w:pPr>
        <w:rPr>
          <w:rFonts w:ascii="Calibri" w:hAnsi="Calibri" w:cs="Calibri"/>
          <w:bCs/>
          <w:sz w:val="22"/>
          <w:szCs w:val="22"/>
        </w:rPr>
      </w:pPr>
    </w:p>
    <w:p w14:paraId="0C1C8D28" w14:textId="77777777" w:rsidR="00A41E82" w:rsidRDefault="00A41E82" w:rsidP="00A41E82">
      <w:pPr>
        <w:rPr>
          <w:rFonts w:ascii="Calibri" w:hAnsi="Calibri" w:cs="Calibri"/>
          <w:bCs/>
          <w:sz w:val="22"/>
          <w:szCs w:val="22"/>
        </w:rPr>
      </w:pPr>
      <w:r w:rsidRPr="000F0635">
        <w:rPr>
          <w:rFonts w:ascii="Calibri" w:hAnsi="Calibri" w:cs="Calibri"/>
          <w:bCs/>
          <w:sz w:val="22"/>
          <w:szCs w:val="22"/>
        </w:rPr>
        <w:t xml:space="preserve">Le marché traditionnel de l’assurance est aujourd’hui extrêmement tendu, et du fait de la crise économique et sanitaire, les ressources </w:t>
      </w:r>
      <w:r>
        <w:rPr>
          <w:rFonts w:ascii="Calibri" w:hAnsi="Calibri" w:cs="Calibri"/>
          <w:bCs/>
          <w:sz w:val="22"/>
          <w:szCs w:val="22"/>
        </w:rPr>
        <w:t xml:space="preserve">que les assureurs peuvent </w:t>
      </w:r>
      <w:r w:rsidRPr="000F0635">
        <w:rPr>
          <w:rFonts w:ascii="Calibri" w:hAnsi="Calibri" w:cs="Calibri"/>
          <w:bCs/>
          <w:sz w:val="22"/>
          <w:szCs w:val="22"/>
        </w:rPr>
        <w:t>allou</w:t>
      </w:r>
      <w:r>
        <w:rPr>
          <w:rFonts w:ascii="Calibri" w:hAnsi="Calibri" w:cs="Calibri"/>
          <w:bCs/>
          <w:sz w:val="22"/>
          <w:szCs w:val="22"/>
        </w:rPr>
        <w:t>er</w:t>
      </w:r>
      <w:r w:rsidRPr="000F0635">
        <w:rPr>
          <w:rFonts w:ascii="Calibri" w:hAnsi="Calibri" w:cs="Calibri"/>
          <w:bCs/>
          <w:sz w:val="22"/>
          <w:szCs w:val="22"/>
        </w:rPr>
        <w:t xml:space="preserve"> pour </w:t>
      </w:r>
      <w:r>
        <w:rPr>
          <w:rFonts w:ascii="Calibri" w:hAnsi="Calibri" w:cs="Calibri"/>
          <w:bCs/>
          <w:sz w:val="22"/>
          <w:szCs w:val="22"/>
        </w:rPr>
        <w:t xml:space="preserve">proposer des couvertures </w:t>
      </w:r>
      <w:r w:rsidRPr="000F0635">
        <w:rPr>
          <w:rFonts w:ascii="Calibri" w:hAnsi="Calibri" w:cs="Calibri"/>
          <w:bCs/>
          <w:sz w:val="22"/>
          <w:szCs w:val="22"/>
        </w:rPr>
        <w:t>face au risque cyclonique sont souvent limitées. Cette situation conduit à un vrai fossé entre la somme des valeurs exposées au risque et la somme des valeurs effectivement assurées.</w:t>
      </w:r>
      <w:r>
        <w:rPr>
          <w:rFonts w:ascii="Calibri" w:hAnsi="Calibri" w:cs="Calibri"/>
          <w:bCs/>
          <w:sz w:val="22"/>
          <w:szCs w:val="22"/>
        </w:rPr>
        <w:t xml:space="preserve"> </w:t>
      </w:r>
      <w:r w:rsidRPr="000F0635">
        <w:rPr>
          <w:rFonts w:ascii="Calibri" w:hAnsi="Calibri" w:cs="Calibri"/>
          <w:bCs/>
          <w:sz w:val="22"/>
          <w:szCs w:val="22"/>
        </w:rPr>
        <w:t>La combinaison de l</w:t>
      </w:r>
      <w:r>
        <w:rPr>
          <w:rFonts w:ascii="Calibri" w:hAnsi="Calibri" w:cs="Calibri"/>
          <w:bCs/>
          <w:sz w:val="22"/>
          <w:szCs w:val="22"/>
        </w:rPr>
        <w:t>a technique de l</w:t>
      </w:r>
      <w:r w:rsidRPr="000F0635">
        <w:rPr>
          <w:rFonts w:ascii="Calibri" w:hAnsi="Calibri" w:cs="Calibri"/>
          <w:bCs/>
          <w:sz w:val="22"/>
          <w:szCs w:val="22"/>
        </w:rPr>
        <w:t xml:space="preserve">’assurance paramétrique </w:t>
      </w:r>
      <w:r>
        <w:rPr>
          <w:rFonts w:ascii="Calibri" w:hAnsi="Calibri" w:cs="Calibri"/>
          <w:bCs/>
          <w:sz w:val="22"/>
          <w:szCs w:val="22"/>
        </w:rPr>
        <w:t>et d’</w:t>
      </w:r>
      <w:r w:rsidRPr="000F0635">
        <w:rPr>
          <w:rFonts w:ascii="Calibri" w:hAnsi="Calibri" w:cs="Calibri"/>
          <w:bCs/>
          <w:sz w:val="22"/>
          <w:szCs w:val="22"/>
        </w:rPr>
        <w:t xml:space="preserve">une estimation précise du risque cyclonique </w:t>
      </w:r>
      <w:r>
        <w:rPr>
          <w:rFonts w:ascii="Calibri" w:hAnsi="Calibri" w:cs="Calibri"/>
          <w:bCs/>
          <w:sz w:val="22"/>
          <w:szCs w:val="22"/>
        </w:rPr>
        <w:t xml:space="preserve">(aléa, vulnérabilité et exposition) </w:t>
      </w:r>
      <w:r w:rsidRPr="000F0635">
        <w:rPr>
          <w:rFonts w:ascii="Calibri" w:hAnsi="Calibri" w:cs="Calibri"/>
          <w:bCs/>
          <w:sz w:val="22"/>
          <w:szCs w:val="22"/>
        </w:rPr>
        <w:t>peut permettre de réduire ce fossé en proposant des produits d’assurances à un prix compétitif sur le marché, et ainsi d’augmenter la résilience face au risque cyclonique.</w:t>
      </w:r>
    </w:p>
    <w:p w14:paraId="3E5FF905" w14:textId="77777777" w:rsidR="00A41E82" w:rsidRPr="000F0635" w:rsidRDefault="00A41E82" w:rsidP="00A41E82">
      <w:pPr>
        <w:rPr>
          <w:rFonts w:ascii="Calibri" w:hAnsi="Calibri" w:cs="Calibri"/>
          <w:bCs/>
          <w:sz w:val="22"/>
          <w:szCs w:val="22"/>
        </w:rPr>
      </w:pPr>
    </w:p>
    <w:p w14:paraId="02E10538" w14:textId="77777777" w:rsidR="00A41E82" w:rsidRPr="00905E33" w:rsidRDefault="00A41E82" w:rsidP="00A41E82">
      <w:pPr>
        <w:rPr>
          <w:rFonts w:ascii="Calibri" w:hAnsi="Calibri" w:cs="Calibri"/>
          <w:bCs/>
          <w:sz w:val="22"/>
          <w:szCs w:val="22"/>
        </w:rPr>
      </w:pPr>
      <w:r>
        <w:rPr>
          <w:rFonts w:ascii="Calibri" w:hAnsi="Calibri" w:cs="Calibri"/>
          <w:bCs/>
          <w:sz w:val="22"/>
          <w:szCs w:val="22"/>
        </w:rPr>
        <w:t xml:space="preserve">Comme nous l’avons vu en introduction du projet de recherche de Descartes </w:t>
      </w:r>
      <w:proofErr w:type="spellStart"/>
      <w:r>
        <w:rPr>
          <w:rFonts w:ascii="Calibri" w:hAnsi="Calibri" w:cs="Calibri"/>
          <w:bCs/>
          <w:sz w:val="22"/>
          <w:szCs w:val="22"/>
        </w:rPr>
        <w:t>Underwriting</w:t>
      </w:r>
      <w:proofErr w:type="spellEnd"/>
      <w:r>
        <w:rPr>
          <w:rFonts w:ascii="Calibri" w:hAnsi="Calibri" w:cs="Calibri"/>
          <w:bCs/>
          <w:sz w:val="22"/>
          <w:szCs w:val="22"/>
        </w:rPr>
        <w:t xml:space="preserve">, encore beaucoup d’assureurs se </w:t>
      </w:r>
      <w:r w:rsidRPr="00905E33">
        <w:rPr>
          <w:rFonts w:ascii="Calibri" w:hAnsi="Calibri" w:cs="Calibri"/>
          <w:bCs/>
          <w:sz w:val="22"/>
          <w:szCs w:val="22"/>
        </w:rPr>
        <w:t>limitent à étudier les pertes monétaires historiques de leurs clients interne pour tarifer leurs risques, dont le risque cyclonique, mélangeant aléa et vulnérabilité et faisant fi de quantité de données et de savoir utilisable. En effet, les modèles académiques sont bien plus avancés que cela en termes de modélisation de l’aléa notamment. Dans une tentative de dépasser cette modélisation assurantielle limitée, nous nous sommes ainsi inspiré des modèles d’aléa développés dans le monde académique.</w:t>
      </w:r>
    </w:p>
    <w:p w14:paraId="7F6F42C6" w14:textId="6A61A3A9" w:rsidR="00C975EA" w:rsidRPr="00905E33" w:rsidRDefault="00C975EA" w:rsidP="000F0635">
      <w:pPr>
        <w:rPr>
          <w:rFonts w:ascii="Calibri" w:hAnsi="Calibri" w:cs="Calibri"/>
          <w:bCs/>
          <w:sz w:val="22"/>
          <w:szCs w:val="22"/>
        </w:rPr>
      </w:pPr>
    </w:p>
    <w:p w14:paraId="08C5F4C3" w14:textId="77777777" w:rsidR="00A41E82" w:rsidRPr="001E5544" w:rsidRDefault="00A41E82" w:rsidP="00A41E82">
      <w:pPr>
        <w:pStyle w:val="Paragraphedeliste"/>
        <w:autoSpaceDE w:val="0"/>
        <w:autoSpaceDN w:val="0"/>
        <w:ind w:left="0"/>
        <w:rPr>
          <w:rFonts w:ascii="Calibri" w:hAnsi="Calibri" w:cs="Calibri"/>
          <w:bCs/>
          <w:sz w:val="22"/>
          <w:szCs w:val="22"/>
        </w:rPr>
      </w:pPr>
      <w:r w:rsidRPr="001E5544">
        <w:rPr>
          <w:rFonts w:ascii="Calibri" w:hAnsi="Calibri" w:cs="Calibri"/>
          <w:bCs/>
          <w:sz w:val="22"/>
          <w:szCs w:val="22"/>
        </w:rPr>
        <w:t xml:space="preserve">Nos recherches sur ce sujet sont ainsi axées autour de 2 points principaux. D’une part, l’extension du modèle stochastique au bassin Australien, afin de mieux estimer le risque cyclonique dans cette région à partir d’observation historiques de cyclones du Bureau of </w:t>
      </w:r>
      <w:proofErr w:type="spellStart"/>
      <w:r w:rsidRPr="001E5544">
        <w:rPr>
          <w:rFonts w:ascii="Calibri" w:hAnsi="Calibri" w:cs="Calibri"/>
          <w:bCs/>
          <w:sz w:val="22"/>
          <w:szCs w:val="22"/>
        </w:rPr>
        <w:t>Meteorology</w:t>
      </w:r>
      <w:proofErr w:type="spellEnd"/>
      <w:r w:rsidRPr="001E5544">
        <w:rPr>
          <w:rFonts w:ascii="Calibri" w:hAnsi="Calibri" w:cs="Calibri"/>
          <w:bCs/>
          <w:sz w:val="22"/>
          <w:szCs w:val="22"/>
        </w:rPr>
        <w:t xml:space="preserve"> (BOM). D’autre part, le développement d’un nouveau produit de tarification du risque cyclonique utilisant des modèles paramétriques de champs de vents, permettant ainsi de réduire le risque de base.</w:t>
      </w:r>
    </w:p>
    <w:p w14:paraId="598F587B" w14:textId="77777777" w:rsidR="00A41E82" w:rsidRPr="00651195" w:rsidRDefault="00A41E82" w:rsidP="00A41E82">
      <w:pPr>
        <w:pStyle w:val="Paragraphedeliste"/>
        <w:autoSpaceDE w:val="0"/>
        <w:autoSpaceDN w:val="0"/>
        <w:ind w:left="0"/>
        <w:rPr>
          <w:rFonts w:cs="Calibri"/>
          <w:b/>
          <w:sz w:val="20"/>
        </w:rPr>
      </w:pPr>
    </w:p>
    <w:p w14:paraId="6B425D38" w14:textId="77777777" w:rsidR="00A41E82" w:rsidRDefault="00A41E82" w:rsidP="00A41E82">
      <w:pPr>
        <w:pStyle w:val="Titre5"/>
        <w:shd w:val="clear" w:color="auto" w:fill="FFFFFF"/>
      </w:pPr>
      <w:r w:rsidRPr="002A7D85">
        <w:t>Extension du modèle stochastique au bassin Australien</w:t>
      </w:r>
    </w:p>
    <w:p w14:paraId="6BFF14D1" w14:textId="77777777" w:rsidR="00A41E82" w:rsidRDefault="00A41E82" w:rsidP="00A41E82">
      <w:pPr>
        <w:rPr>
          <w:highlight w:val="yellow"/>
        </w:rPr>
      </w:pPr>
    </w:p>
    <w:p w14:paraId="33CE9049"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En 2020, nos recherches ont permis de construire une base stochastique de cyclones simulés sur 10 000 ans à partir d’observations historiques de cyclones par le National Hurricane Center (NHC). Ce modèle est notamment utile pour gagner en précision dans l’estimation de l’aléa cyclonique en un </w:t>
      </w:r>
      <w:r w:rsidRPr="001E5544">
        <w:rPr>
          <w:rFonts w:ascii="Calibri" w:hAnsi="Calibri" w:cs="Calibri"/>
          <w:sz w:val="22"/>
          <w:szCs w:val="22"/>
        </w:rPr>
        <w:lastRenderedPageBreak/>
        <w:t xml:space="preserve">point donnée ainsi que pour être capable de simuler correctement la corrélation entre les risques de pertes de l’ensemble </w:t>
      </w:r>
      <w:r>
        <w:rPr>
          <w:rFonts w:ascii="Calibri" w:hAnsi="Calibri" w:cs="Calibri"/>
          <w:sz w:val="22"/>
          <w:szCs w:val="22"/>
        </w:rPr>
        <w:t>des contrats de couvertures cycloniques dans un bassin</w:t>
      </w:r>
      <w:r w:rsidRPr="001E5544">
        <w:rPr>
          <w:rFonts w:ascii="Calibri" w:hAnsi="Calibri" w:cs="Calibri"/>
          <w:sz w:val="22"/>
          <w:szCs w:val="22"/>
        </w:rPr>
        <w:t>.</w:t>
      </w:r>
    </w:p>
    <w:p w14:paraId="16820BD3" w14:textId="77777777" w:rsidR="00A41E82" w:rsidRPr="001E5544" w:rsidRDefault="00A41E82" w:rsidP="00A41E82">
      <w:pPr>
        <w:rPr>
          <w:rFonts w:ascii="Calibri" w:hAnsi="Calibri" w:cs="Calibri"/>
          <w:sz w:val="22"/>
          <w:szCs w:val="22"/>
        </w:rPr>
      </w:pPr>
    </w:p>
    <w:p w14:paraId="160C6630"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En 2021, nous poursuivons donc ce travail par la généralisation du modèle stochastique, en nous concentrant d’abord sur le bassin australien, car il est le deuxième bassin cyclonique </w:t>
      </w:r>
      <w:r>
        <w:rPr>
          <w:rFonts w:ascii="Calibri" w:hAnsi="Calibri" w:cs="Calibri"/>
          <w:sz w:val="22"/>
          <w:szCs w:val="22"/>
        </w:rPr>
        <w:t>où nous recevons le plus de demande pour vendre des assurances cycloniques</w:t>
      </w:r>
      <w:r w:rsidRPr="001E5544">
        <w:rPr>
          <w:rFonts w:ascii="Calibri" w:hAnsi="Calibri" w:cs="Calibri"/>
          <w:sz w:val="22"/>
          <w:szCs w:val="22"/>
        </w:rPr>
        <w:t>. L’état de l’art actuel ne permet pas une modélisation satisfaisante de la fréquence</w:t>
      </w:r>
      <w:r>
        <w:rPr>
          <w:rFonts w:ascii="Calibri" w:hAnsi="Calibri" w:cs="Calibri"/>
          <w:sz w:val="22"/>
          <w:szCs w:val="22"/>
        </w:rPr>
        <w:t xml:space="preserve"> et de l’intensité</w:t>
      </w:r>
      <w:r w:rsidRPr="001E5544">
        <w:rPr>
          <w:rFonts w:ascii="Calibri" w:hAnsi="Calibri" w:cs="Calibri"/>
          <w:sz w:val="22"/>
          <w:szCs w:val="22"/>
        </w:rPr>
        <w:t xml:space="preserve"> des cyclones sur le bassin australien. La base STORM</w:t>
      </w:r>
      <w:r w:rsidRPr="001E5544">
        <w:rPr>
          <w:rStyle w:val="Appelnotedebasdep"/>
          <w:rFonts w:ascii="Calibri" w:hAnsi="Calibri" w:cs="Calibri"/>
          <w:sz w:val="22"/>
          <w:szCs w:val="22"/>
        </w:rPr>
        <w:footnoteReference w:id="15"/>
      </w:r>
      <w:r w:rsidRPr="001E5544">
        <w:rPr>
          <w:rFonts w:ascii="Calibri" w:hAnsi="Calibri" w:cs="Calibri"/>
          <w:sz w:val="22"/>
          <w:szCs w:val="22"/>
        </w:rPr>
        <w:t xml:space="preserve">, publiée en 2020, échoue par exemple à reproduire une fréquence cyclonique représentative de l’historique : en particulier, comme le montre la </w:t>
      </w:r>
      <w:r w:rsidRPr="001E5544">
        <w:rPr>
          <w:rFonts w:ascii="Calibri" w:hAnsi="Calibri" w:cs="Calibri"/>
          <w:sz w:val="22"/>
          <w:szCs w:val="22"/>
        </w:rPr>
        <w:fldChar w:fldCharType="begin"/>
      </w:r>
      <w:r w:rsidRPr="001E5544">
        <w:rPr>
          <w:rFonts w:ascii="Calibri" w:hAnsi="Calibri" w:cs="Calibri"/>
          <w:sz w:val="22"/>
          <w:szCs w:val="22"/>
        </w:rPr>
        <w:instrText xml:space="preserve"> REF _Ref92810215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w:t>
      </w:r>
      <w:r w:rsidRPr="001E5544">
        <w:rPr>
          <w:rFonts w:ascii="Calibri" w:hAnsi="Calibri" w:cs="Calibri"/>
          <w:sz w:val="22"/>
          <w:szCs w:val="22"/>
        </w:rPr>
        <w:fldChar w:fldCharType="end"/>
      </w:r>
      <w:r w:rsidRPr="001E5544">
        <w:rPr>
          <w:rFonts w:ascii="Calibri" w:hAnsi="Calibri" w:cs="Calibri"/>
          <w:sz w:val="22"/>
          <w:szCs w:val="22"/>
        </w:rPr>
        <w:t>, elle ne simule pas assez de cyclones de haute vitesse sur la côte Ouest de l’Australie, qui est critique pour des applications d’assurance. C’est pourquoi nous développons notre propre modèle sur le bassin australien.</w:t>
      </w:r>
    </w:p>
    <w:tbl>
      <w:tblPr>
        <w:tblW w:w="0" w:type="auto"/>
        <w:tblInd w:w="1838" w:type="dxa"/>
        <w:tblLook w:val="04A0" w:firstRow="1" w:lastRow="0" w:firstColumn="1" w:lastColumn="0" w:noHBand="0" w:noVBand="1"/>
      </w:tblPr>
      <w:tblGrid>
        <w:gridCol w:w="2721"/>
        <w:gridCol w:w="2722"/>
        <w:gridCol w:w="430"/>
      </w:tblGrid>
      <w:tr w:rsidR="00A41E82" w:rsidRPr="001E5544" w14:paraId="6CC3A25F" w14:textId="77777777" w:rsidTr="00676E09">
        <w:trPr>
          <w:gridAfter w:val="1"/>
          <w:wAfter w:w="430" w:type="dxa"/>
          <w:trHeight w:val="1968"/>
        </w:trPr>
        <w:tc>
          <w:tcPr>
            <w:tcW w:w="2721" w:type="dxa"/>
            <w:shd w:val="clear" w:color="auto" w:fill="auto"/>
          </w:tcPr>
          <w:p w14:paraId="74B8EC51" w14:textId="77777777" w:rsidR="00A41E82" w:rsidRPr="001E5544" w:rsidRDefault="00E00C33" w:rsidP="00676E09">
            <w:pPr>
              <w:jc w:val="center"/>
              <w:rPr>
                <w:rFonts w:ascii="Calibri" w:hAnsi="Calibri" w:cs="Calibri"/>
                <w:sz w:val="22"/>
                <w:szCs w:val="22"/>
              </w:rPr>
            </w:pPr>
            <w:r>
              <w:rPr>
                <w:rFonts w:ascii="Calibri" w:hAnsi="Calibri" w:cs="Calibri"/>
                <w:noProof/>
                <w:sz w:val="22"/>
                <w:szCs w:val="22"/>
              </w:rPr>
              <w:pict w14:anchorId="62F26ABD">
                <v:shape id="_x0000_i1027" type="#_x0000_t75" alt="A picture containing text&#10;&#10;Description automatically generated" style="width:109.5pt;height:95.25pt;visibility:visible;mso-wrap-style:square">
                  <v:imagedata r:id="rId20" o:title="A picture containing text&#10;&#10;Description automatically generated"/>
                </v:shape>
              </w:pict>
            </w:r>
          </w:p>
        </w:tc>
        <w:tc>
          <w:tcPr>
            <w:tcW w:w="2722" w:type="dxa"/>
            <w:shd w:val="clear" w:color="auto" w:fill="auto"/>
          </w:tcPr>
          <w:p w14:paraId="754ED80F" w14:textId="77777777" w:rsidR="00A41E82" w:rsidRPr="001E5544" w:rsidRDefault="00E00C33" w:rsidP="00676E09">
            <w:pPr>
              <w:jc w:val="center"/>
              <w:rPr>
                <w:rFonts w:ascii="Calibri" w:hAnsi="Calibri" w:cs="Calibri"/>
                <w:sz w:val="22"/>
                <w:szCs w:val="22"/>
              </w:rPr>
            </w:pPr>
            <w:r>
              <w:rPr>
                <w:rFonts w:ascii="Calibri" w:hAnsi="Calibri" w:cs="Calibri"/>
                <w:noProof/>
                <w:sz w:val="22"/>
                <w:szCs w:val="22"/>
              </w:rPr>
              <w:pict w14:anchorId="08F5D23E">
                <v:shape id="Picture 4" o:spid="_x0000_i1028" type="#_x0000_t75" alt="A picture containing text&#10;&#10;Description automatically generated" style="width:112.5pt;height:94.5pt;visibility:visible;mso-wrap-style:square">
                  <v:imagedata r:id="rId21" o:title="A picture containing text&#10;&#10;Description automatically generated" croptop="2721f" cropright="2452f"/>
                </v:shape>
              </w:pict>
            </w:r>
          </w:p>
        </w:tc>
      </w:tr>
      <w:tr w:rsidR="00A41E82" w:rsidRPr="001E5544" w14:paraId="55BF9A09" w14:textId="77777777" w:rsidTr="00676E09">
        <w:trPr>
          <w:trHeight w:val="284"/>
        </w:trPr>
        <w:tc>
          <w:tcPr>
            <w:tcW w:w="2721" w:type="dxa"/>
            <w:shd w:val="clear" w:color="auto" w:fill="auto"/>
          </w:tcPr>
          <w:p w14:paraId="2838F825" w14:textId="77777777" w:rsidR="00A41E82" w:rsidRPr="001E5544" w:rsidRDefault="00A41E82" w:rsidP="00676E09">
            <w:pPr>
              <w:jc w:val="center"/>
              <w:rPr>
                <w:rFonts w:ascii="Calibri" w:hAnsi="Calibri" w:cs="Calibri"/>
                <w:sz w:val="22"/>
                <w:szCs w:val="22"/>
              </w:rPr>
            </w:pPr>
          </w:p>
        </w:tc>
        <w:tc>
          <w:tcPr>
            <w:tcW w:w="3152" w:type="dxa"/>
            <w:gridSpan w:val="2"/>
            <w:shd w:val="clear" w:color="auto" w:fill="auto"/>
          </w:tcPr>
          <w:p w14:paraId="2C9470FE" w14:textId="77777777" w:rsidR="00A41E82" w:rsidRPr="001E5544" w:rsidRDefault="00A41E82" w:rsidP="00676E09">
            <w:pPr>
              <w:jc w:val="center"/>
              <w:rPr>
                <w:rFonts w:ascii="Calibri" w:hAnsi="Calibri" w:cs="Calibri"/>
                <w:sz w:val="22"/>
                <w:szCs w:val="22"/>
              </w:rPr>
            </w:pPr>
          </w:p>
        </w:tc>
      </w:tr>
    </w:tbl>
    <w:p w14:paraId="32853C56" w14:textId="5F8B6904" w:rsidR="00A41E82" w:rsidRPr="00A41E82" w:rsidRDefault="00A41E82" w:rsidP="00A41E82">
      <w:pPr>
        <w:pStyle w:val="Lgende"/>
        <w:rPr>
          <w:rFonts w:ascii="Calibri" w:hAnsi="Calibri" w:cs="Calibri"/>
          <w:b w:val="0"/>
          <w:bCs w:val="0"/>
          <w:i/>
          <w:iCs/>
          <w:sz w:val="22"/>
          <w:szCs w:val="22"/>
        </w:rPr>
      </w:pPr>
      <w:bookmarkStart w:id="21" w:name="_Ref92810215"/>
      <w:r w:rsidRPr="00A41E82">
        <w:rPr>
          <w:rFonts w:ascii="Calibri" w:hAnsi="Calibri" w:cs="Calibri"/>
          <w:b w:val="0"/>
          <w:bCs w:val="0"/>
          <w:i/>
          <w:iCs/>
          <w:sz w:val="22"/>
          <w:szCs w:val="22"/>
        </w:rPr>
        <w:t xml:space="preserve">Figure </w:t>
      </w:r>
      <w:r w:rsidRPr="00A41E82">
        <w:rPr>
          <w:rFonts w:ascii="Calibri" w:hAnsi="Calibri" w:cs="Calibri"/>
          <w:b w:val="0"/>
          <w:bCs w:val="0"/>
          <w:i/>
          <w:iCs/>
          <w:sz w:val="22"/>
          <w:szCs w:val="22"/>
        </w:rPr>
        <w:fldChar w:fldCharType="begin"/>
      </w:r>
      <w:r w:rsidRPr="00A41E82">
        <w:rPr>
          <w:rFonts w:ascii="Calibri" w:hAnsi="Calibri" w:cs="Calibri"/>
          <w:b w:val="0"/>
          <w:bCs w:val="0"/>
          <w:i/>
          <w:iCs/>
          <w:sz w:val="22"/>
          <w:szCs w:val="22"/>
        </w:rPr>
        <w:instrText xml:space="preserve"> SEQ Figure \* ARABIC </w:instrText>
      </w:r>
      <w:r w:rsidRPr="00A41E8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w:t>
      </w:r>
      <w:r w:rsidRPr="00A41E82">
        <w:rPr>
          <w:rFonts w:ascii="Calibri" w:hAnsi="Calibri" w:cs="Calibri"/>
          <w:b w:val="0"/>
          <w:bCs w:val="0"/>
          <w:i/>
          <w:iCs/>
          <w:sz w:val="22"/>
          <w:szCs w:val="22"/>
        </w:rPr>
        <w:fldChar w:fldCharType="end"/>
      </w:r>
      <w:bookmarkEnd w:id="21"/>
      <w:r>
        <w:rPr>
          <w:rFonts w:ascii="Calibri" w:hAnsi="Calibri" w:cs="Calibri"/>
          <w:b w:val="0"/>
          <w:bCs w:val="0"/>
          <w:i/>
          <w:iCs/>
          <w:sz w:val="22"/>
          <w:szCs w:val="22"/>
        </w:rPr>
        <w:t xml:space="preserve"> </w:t>
      </w:r>
      <w:r w:rsidRPr="00A41E82">
        <w:rPr>
          <w:rFonts w:ascii="Calibri" w:hAnsi="Calibri" w:cs="Calibri"/>
          <w:b w:val="0"/>
          <w:bCs w:val="0"/>
          <w:i/>
          <w:iCs/>
          <w:sz w:val="22"/>
          <w:szCs w:val="22"/>
        </w:rPr>
        <w:t xml:space="preserve">: Comparaison de la base de simulations STORM (à gauche) contre la base historique </w:t>
      </w:r>
      <w:proofErr w:type="spellStart"/>
      <w:r w:rsidRPr="00A41E82">
        <w:rPr>
          <w:rFonts w:ascii="Calibri" w:hAnsi="Calibri" w:cs="Calibri"/>
          <w:b w:val="0"/>
          <w:bCs w:val="0"/>
          <w:i/>
          <w:iCs/>
          <w:sz w:val="22"/>
          <w:szCs w:val="22"/>
        </w:rPr>
        <w:t>IBTracs</w:t>
      </w:r>
      <w:proofErr w:type="spellEnd"/>
      <w:r w:rsidRPr="00A41E82">
        <w:rPr>
          <w:rFonts w:ascii="Calibri" w:hAnsi="Calibri" w:cs="Calibri"/>
          <w:b w:val="0"/>
          <w:bCs w:val="0"/>
          <w:i/>
          <w:iCs/>
          <w:sz w:val="22"/>
          <w:szCs w:val="22"/>
        </w:rPr>
        <w:t xml:space="preserve"> (à droite) sur l’Ouest australien.</w:t>
      </w:r>
    </w:p>
    <w:p w14:paraId="3C688CC1"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L’organisme de référence pour l’historique du risque cyclonique dans la région du bassin australien est le Bureau of </w:t>
      </w:r>
      <w:proofErr w:type="spellStart"/>
      <w:r w:rsidRPr="001E5544">
        <w:rPr>
          <w:rFonts w:ascii="Calibri" w:hAnsi="Calibri" w:cs="Calibri"/>
          <w:sz w:val="22"/>
          <w:szCs w:val="22"/>
        </w:rPr>
        <w:t>Meteorology</w:t>
      </w:r>
      <w:proofErr w:type="spellEnd"/>
      <w:r w:rsidRPr="001E5544">
        <w:rPr>
          <w:rFonts w:ascii="Calibri" w:hAnsi="Calibri" w:cs="Calibri"/>
          <w:sz w:val="22"/>
          <w:szCs w:val="22"/>
        </w:rPr>
        <w:t xml:space="preserve"> (BOM). Il publie une base de </w:t>
      </w:r>
      <w:r>
        <w:rPr>
          <w:rFonts w:ascii="Calibri" w:hAnsi="Calibri" w:cs="Calibri"/>
          <w:sz w:val="22"/>
          <w:szCs w:val="22"/>
        </w:rPr>
        <w:t>« </w:t>
      </w:r>
      <w:r w:rsidRPr="001E5544">
        <w:rPr>
          <w:rFonts w:ascii="Calibri" w:hAnsi="Calibri" w:cs="Calibri"/>
          <w:i/>
          <w:iCs/>
          <w:sz w:val="22"/>
          <w:szCs w:val="22"/>
        </w:rPr>
        <w:t xml:space="preserve">best </w:t>
      </w:r>
      <w:proofErr w:type="spellStart"/>
      <w:r w:rsidRPr="001E5544">
        <w:rPr>
          <w:rFonts w:ascii="Calibri" w:hAnsi="Calibri" w:cs="Calibri"/>
          <w:i/>
          <w:iCs/>
          <w:sz w:val="22"/>
          <w:szCs w:val="22"/>
        </w:rPr>
        <w:t>tracks</w:t>
      </w:r>
      <w:proofErr w:type="spellEnd"/>
      <w:r>
        <w:rPr>
          <w:rFonts w:ascii="Calibri" w:hAnsi="Calibri" w:cs="Calibri"/>
          <w:i/>
          <w:iCs/>
          <w:sz w:val="22"/>
          <w:szCs w:val="22"/>
        </w:rPr>
        <w:t> »</w:t>
      </w:r>
      <w:r w:rsidRPr="001E5544">
        <w:rPr>
          <w:rFonts w:ascii="Calibri" w:hAnsi="Calibri" w:cs="Calibri"/>
          <w:sz w:val="22"/>
          <w:szCs w:val="22"/>
        </w:rPr>
        <w:t>, des trajectoires de cyclones révisées a posteriori, parfois plusieurs fois au cours des années. Cette base référence les cyclones avec une précision satisfaisante depuis 1973, année où la méthode Dvorak a commencé d’être utilisée</w:t>
      </w:r>
      <w:r w:rsidRPr="001E5544">
        <w:rPr>
          <w:rStyle w:val="Appelnotedebasdep"/>
          <w:rFonts w:ascii="Calibri" w:hAnsi="Calibri" w:cs="Calibri"/>
          <w:sz w:val="22"/>
          <w:szCs w:val="22"/>
        </w:rPr>
        <w:footnoteReference w:id="16"/>
      </w:r>
      <w:r w:rsidRPr="001E5544">
        <w:rPr>
          <w:rFonts w:ascii="Calibri" w:hAnsi="Calibri" w:cs="Calibri"/>
          <w:sz w:val="22"/>
          <w:szCs w:val="22"/>
        </w:rPr>
        <w:t xml:space="preserve">. Elle présente une particularité : contrairement à la base du NHC utilisée pour le bassin Atlantique-Nord, les positions des </w:t>
      </w:r>
      <w:proofErr w:type="spellStart"/>
      <w:r w:rsidRPr="001E5544">
        <w:rPr>
          <w:rFonts w:ascii="Calibri" w:hAnsi="Calibri" w:cs="Calibri"/>
          <w:sz w:val="22"/>
          <w:szCs w:val="22"/>
        </w:rPr>
        <w:t>œils</w:t>
      </w:r>
      <w:proofErr w:type="spellEnd"/>
      <w:r w:rsidRPr="001E5544">
        <w:rPr>
          <w:rFonts w:ascii="Calibri" w:hAnsi="Calibri" w:cs="Calibri"/>
          <w:sz w:val="22"/>
          <w:szCs w:val="22"/>
        </w:rPr>
        <w:t xml:space="preserve"> de cyclones ne sont pas rapportées selon un intervalle fixe de 6h entre deux points successifs, mais des positions supplémentaires peuvent être rapportées selon la menace du cyclone</w:t>
      </w:r>
      <w:r w:rsidRPr="001E5544">
        <w:rPr>
          <w:rStyle w:val="Appelnotedebasdep"/>
          <w:rFonts w:ascii="Calibri" w:hAnsi="Calibri" w:cs="Calibri"/>
          <w:sz w:val="22"/>
          <w:szCs w:val="22"/>
        </w:rPr>
        <w:footnoteReference w:id="17"/>
      </w:r>
      <w:r w:rsidRPr="001E5544">
        <w:rPr>
          <w:rFonts w:ascii="Calibri" w:hAnsi="Calibri" w:cs="Calibri"/>
          <w:sz w:val="22"/>
          <w:szCs w:val="22"/>
        </w:rPr>
        <w:t>, faisant ainsi changer l’intervalle</w:t>
      </w:r>
      <w:r>
        <w:rPr>
          <w:rFonts w:ascii="Calibri" w:hAnsi="Calibri" w:cs="Calibri"/>
          <w:sz w:val="22"/>
          <w:szCs w:val="22"/>
        </w:rPr>
        <w:t xml:space="preserve"> de temps</w:t>
      </w:r>
      <w:r w:rsidRPr="001E5544">
        <w:rPr>
          <w:rFonts w:ascii="Calibri" w:hAnsi="Calibri" w:cs="Calibri"/>
          <w:sz w:val="22"/>
          <w:szCs w:val="22"/>
        </w:rPr>
        <w:t xml:space="preserve"> entre</w:t>
      </w:r>
      <w:r>
        <w:rPr>
          <w:rFonts w:ascii="Calibri" w:hAnsi="Calibri" w:cs="Calibri"/>
          <w:sz w:val="22"/>
          <w:szCs w:val="22"/>
        </w:rPr>
        <w:t xml:space="preserve"> deux</w:t>
      </w:r>
      <w:r w:rsidRPr="001E5544">
        <w:rPr>
          <w:rFonts w:ascii="Calibri" w:hAnsi="Calibri" w:cs="Calibri"/>
          <w:sz w:val="22"/>
          <w:szCs w:val="22"/>
        </w:rPr>
        <w:t xml:space="preserve"> points.</w:t>
      </w:r>
    </w:p>
    <w:p w14:paraId="11EC95F8" w14:textId="77777777" w:rsidR="00A41E82" w:rsidRPr="001E5544" w:rsidRDefault="00A41E82" w:rsidP="00A41E82">
      <w:pPr>
        <w:rPr>
          <w:rFonts w:ascii="Calibri" w:hAnsi="Calibri" w:cs="Calibri"/>
          <w:sz w:val="22"/>
          <w:szCs w:val="22"/>
        </w:rPr>
      </w:pPr>
    </w:p>
    <w:p w14:paraId="3C41F401"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La première étape de notre travail a été d’adapter la structure du modèle à la base australienne. Après cette adaptation structurelle, le modèle est doté d’une structure plus flexible, puisqu’il est toujours aussi performant sur l’ancien bassin Atlantique Nord, et peut aussi produire des résultats sur le bassin Australie. Mais il se base encore sur de nombreux hyperparamètres adaptés à la base Atlantique Nord, qui ne conviennent pas forcément à la nouvelle base. La phase qui a été commencée cette année, et devrait déboucher début 2022 sur la production d’une nouvelle base stochastique, est donc celle de l’adaptation et de la validation d’hyperparamètres adaptés aux deux bassins. Nous nous sommes également appuyés sur de nombreux outils d’évaluation du modèle, construits au cours de l’année en parallèle du développement.</w:t>
      </w:r>
    </w:p>
    <w:p w14:paraId="7774FCF7" w14:textId="77777777" w:rsidR="00A41E82" w:rsidRPr="002A7D85" w:rsidRDefault="00A41E82" w:rsidP="00A41E82">
      <w:pPr>
        <w:rPr>
          <w:highlight w:val="yellow"/>
        </w:rPr>
      </w:pPr>
    </w:p>
    <w:p w14:paraId="5E197BDA" w14:textId="77777777" w:rsidR="00A41E82" w:rsidRPr="000F0635" w:rsidRDefault="00A41E82" w:rsidP="00A41E82">
      <w:pPr>
        <w:pStyle w:val="Titre5"/>
      </w:pPr>
      <w:r w:rsidRPr="0035065B">
        <w:t>Développement d’un nouveau produit de tarification du risque cyclonique à partir d’un modèle paramétrique de champ de vents</w:t>
      </w:r>
    </w:p>
    <w:p w14:paraId="12B1383C" w14:textId="77777777" w:rsidR="00A41E82" w:rsidRDefault="00A41E82" w:rsidP="00A41E82">
      <w:pPr>
        <w:shd w:val="clear" w:color="auto" w:fill="FFFFFF"/>
        <w:rPr>
          <w:rFonts w:ascii="Calibri" w:hAnsi="Calibri" w:cs="Calibri"/>
          <w:color w:val="000000"/>
          <w:sz w:val="22"/>
          <w:szCs w:val="22"/>
        </w:rPr>
      </w:pPr>
    </w:p>
    <w:p w14:paraId="33C707B3" w14:textId="780900C5" w:rsidR="00A41E82" w:rsidRPr="001E5544" w:rsidRDefault="00A41E82" w:rsidP="00A41E82">
      <w:pPr>
        <w:rPr>
          <w:rFonts w:ascii="Calibri" w:hAnsi="Calibri" w:cs="Calibri"/>
          <w:sz w:val="22"/>
          <w:szCs w:val="22"/>
        </w:rPr>
      </w:pPr>
      <w:r w:rsidRPr="001E5544">
        <w:rPr>
          <w:rFonts w:ascii="Calibri" w:hAnsi="Calibri" w:cs="Calibri"/>
          <w:sz w:val="22"/>
          <w:szCs w:val="22"/>
        </w:rPr>
        <w:t>La majorité des acteurs de l’assurance paramétriques proposant aujourd’hui des couverture</w:t>
      </w:r>
      <w:r>
        <w:rPr>
          <w:rFonts w:ascii="Calibri" w:hAnsi="Calibri" w:cs="Calibri"/>
          <w:sz w:val="22"/>
          <w:szCs w:val="22"/>
        </w:rPr>
        <w:t>s</w:t>
      </w:r>
      <w:r w:rsidRPr="001E5544">
        <w:rPr>
          <w:rFonts w:ascii="Calibri" w:hAnsi="Calibri" w:cs="Calibri"/>
          <w:sz w:val="22"/>
          <w:szCs w:val="22"/>
        </w:rPr>
        <w:t xml:space="preserve"> de risques cycloniques offrent des solutions de type « Cat-in-a-Circle » (CIC) : un cyclone dépassant un seuil d’intensité de vent prédéfini et traversant une région prédéfinie autour de la localisation à assurer générera un paiement de la part de l’assureur. </w:t>
      </w:r>
    </w:p>
    <w:p w14:paraId="757F36D0" w14:textId="77777777" w:rsidR="00A41E82" w:rsidRPr="001E5544" w:rsidRDefault="00A41E82" w:rsidP="00A41E82">
      <w:pPr>
        <w:rPr>
          <w:rFonts w:ascii="Calibri" w:hAnsi="Calibri" w:cs="Calibri"/>
          <w:sz w:val="22"/>
          <w:szCs w:val="22"/>
        </w:rPr>
      </w:pPr>
    </w:p>
    <w:p w14:paraId="2C66D322"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Cette approche, bien que populaire, présente cependant certaines limitations. Par exemple :</w:t>
      </w:r>
    </w:p>
    <w:p w14:paraId="7FBE85B5" w14:textId="77777777" w:rsidR="00A41E82" w:rsidRPr="001E5544" w:rsidRDefault="00A41E82" w:rsidP="00A41E82">
      <w:pPr>
        <w:rPr>
          <w:rFonts w:ascii="Calibri" w:hAnsi="Calibri" w:cs="Calibri"/>
          <w:sz w:val="22"/>
          <w:szCs w:val="22"/>
        </w:rPr>
      </w:pPr>
    </w:p>
    <w:p w14:paraId="4B1C6019" w14:textId="77777777" w:rsidR="00A41E82" w:rsidRPr="001E5544" w:rsidRDefault="00A41E82" w:rsidP="007C2F98">
      <w:pPr>
        <w:pStyle w:val="Paragraphedeliste"/>
        <w:numPr>
          <w:ilvl w:val="0"/>
          <w:numId w:val="63"/>
        </w:numPr>
        <w:spacing w:after="160" w:line="259" w:lineRule="auto"/>
        <w:rPr>
          <w:rFonts w:ascii="Calibri" w:hAnsi="Calibri" w:cs="Calibri"/>
          <w:sz w:val="22"/>
          <w:szCs w:val="22"/>
        </w:rPr>
      </w:pPr>
      <w:r w:rsidRPr="001E5544">
        <w:rPr>
          <w:rFonts w:ascii="Calibri" w:hAnsi="Calibri" w:cs="Calibri"/>
          <w:sz w:val="22"/>
          <w:szCs w:val="22"/>
        </w:rPr>
        <w:t>L’asymétrie du champ de vent cyclonique n’est pas prise en compte. Les images satellites des cyclones ainsi que les recherches à ce sujet ont montré que le champ de vent autour de l’œil d’un cyclone n’est pas symétrique en raison de l’action de la force de Coriolis. Dans l’hémisphère nord, cette asymétrie se traduit par un maximum de vent qui est atteint sur la droite de l’œil par rapport à sa trajectoire, tandis que celui-ci est atteint sur la gauche dans l’hémisphère sud. Les couvertures CIC supposent quant à elles que le risque est identique peu importe l’emplacement de la localisation à assurer par rapport à la trajectoire du cyclone.</w:t>
      </w:r>
    </w:p>
    <w:p w14:paraId="1A9F75ED" w14:textId="77777777" w:rsidR="00A41E82" w:rsidRPr="001E5544" w:rsidRDefault="00A41E82" w:rsidP="00A41E82">
      <w:pPr>
        <w:pStyle w:val="Paragraphedeliste"/>
        <w:rPr>
          <w:rFonts w:ascii="Calibri" w:hAnsi="Calibri" w:cs="Calibri"/>
          <w:sz w:val="22"/>
          <w:szCs w:val="22"/>
        </w:rPr>
      </w:pPr>
    </w:p>
    <w:p w14:paraId="727BCC94" w14:textId="77777777" w:rsidR="00A41E82" w:rsidRPr="001E5544" w:rsidRDefault="00A41E82" w:rsidP="007C2F98">
      <w:pPr>
        <w:pStyle w:val="Paragraphedeliste"/>
        <w:numPr>
          <w:ilvl w:val="0"/>
          <w:numId w:val="63"/>
        </w:numPr>
        <w:spacing w:after="160" w:line="259" w:lineRule="auto"/>
        <w:rPr>
          <w:rFonts w:ascii="Calibri" w:hAnsi="Calibri" w:cs="Calibri"/>
          <w:sz w:val="22"/>
          <w:szCs w:val="22"/>
        </w:rPr>
      </w:pPr>
      <w:r w:rsidRPr="001E5544">
        <w:rPr>
          <w:rFonts w:ascii="Calibri" w:hAnsi="Calibri" w:cs="Calibri"/>
          <w:sz w:val="22"/>
          <w:szCs w:val="22"/>
        </w:rPr>
        <w:t>L’estimation du risque devient plus complexe pour un nombre important de sites à assurer. En effet, plus le nombre ou l’étendue des sites à assurer sont importants, plus il est compliqué de définir la région autour des localisations à assurer (</w:t>
      </w:r>
      <w:r w:rsidRPr="001E5544">
        <w:rPr>
          <w:rFonts w:ascii="Calibri" w:hAnsi="Calibri" w:cs="Calibri"/>
          <w:sz w:val="22"/>
          <w:szCs w:val="22"/>
          <w:highlight w:val="yellow"/>
        </w:rPr>
        <w:fldChar w:fldCharType="begin"/>
      </w:r>
      <w:r w:rsidRPr="001E5544">
        <w:rPr>
          <w:rFonts w:ascii="Calibri" w:hAnsi="Calibri" w:cs="Calibri"/>
          <w:sz w:val="22"/>
          <w:szCs w:val="22"/>
          <w:highlight w:val="yellow"/>
        </w:rPr>
        <w:instrText xml:space="preserve"> REF _Ref92810270 \h  \* MERGEFORMAT </w:instrText>
      </w:r>
      <w:r w:rsidRPr="001E5544">
        <w:rPr>
          <w:rFonts w:ascii="Calibri" w:hAnsi="Calibri" w:cs="Calibri"/>
          <w:sz w:val="22"/>
          <w:szCs w:val="22"/>
          <w:highlight w:val="yellow"/>
        </w:rPr>
      </w:r>
      <w:r w:rsidRPr="001E5544">
        <w:rPr>
          <w:rFonts w:ascii="Calibri" w:hAnsi="Calibri" w:cs="Calibri"/>
          <w:sz w:val="22"/>
          <w:szCs w:val="22"/>
          <w:highlight w:val="yellow"/>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3</w:t>
      </w:r>
      <w:r w:rsidRPr="001E5544">
        <w:rPr>
          <w:rFonts w:ascii="Calibri" w:hAnsi="Calibri" w:cs="Calibri"/>
          <w:sz w:val="22"/>
          <w:szCs w:val="22"/>
          <w:highlight w:val="yellow"/>
        </w:rPr>
        <w:fldChar w:fldCharType="end"/>
      </w:r>
      <w:r w:rsidRPr="001E5544">
        <w:rPr>
          <w:rFonts w:ascii="Calibri" w:hAnsi="Calibri" w:cs="Calibri"/>
          <w:sz w:val="22"/>
          <w:szCs w:val="22"/>
        </w:rPr>
        <w:t>).</w:t>
      </w:r>
    </w:p>
    <w:p w14:paraId="12642E8C"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Pour tenir compte de ces limitations, certains fournisseurs de données à l’instar de RMS</w:t>
      </w:r>
      <w:r w:rsidRPr="001E5544">
        <w:rPr>
          <w:rStyle w:val="Appelnotedebasdep"/>
          <w:rFonts w:ascii="Calibri" w:hAnsi="Calibri" w:cs="Calibri"/>
          <w:sz w:val="22"/>
          <w:szCs w:val="22"/>
        </w:rPr>
        <w:footnoteReference w:id="18"/>
      </w:r>
      <w:r w:rsidRPr="001E5544">
        <w:rPr>
          <w:rFonts w:ascii="Calibri" w:hAnsi="Calibri" w:cs="Calibri"/>
          <w:sz w:val="22"/>
          <w:szCs w:val="22"/>
        </w:rPr>
        <w:t xml:space="preserve"> ou </w:t>
      </w:r>
      <w:proofErr w:type="spellStart"/>
      <w:r w:rsidRPr="001E5544">
        <w:rPr>
          <w:rFonts w:ascii="Calibri" w:hAnsi="Calibri" w:cs="Calibri"/>
          <w:sz w:val="22"/>
          <w:szCs w:val="22"/>
        </w:rPr>
        <w:t>Reask</w:t>
      </w:r>
      <w:proofErr w:type="spellEnd"/>
      <w:r w:rsidRPr="001E5544">
        <w:rPr>
          <w:rStyle w:val="Appelnotedebasdep"/>
          <w:rFonts w:ascii="Calibri" w:hAnsi="Calibri" w:cs="Calibri"/>
          <w:sz w:val="22"/>
          <w:szCs w:val="22"/>
        </w:rPr>
        <w:footnoteReference w:id="19"/>
      </w:r>
      <w:r w:rsidRPr="001E5544">
        <w:rPr>
          <w:rFonts w:ascii="Calibri" w:hAnsi="Calibri" w:cs="Calibri"/>
          <w:sz w:val="22"/>
          <w:szCs w:val="22"/>
        </w:rPr>
        <w:t>, ont commencé à proposer des empreintes de vents en tout point d’une région après le passage d’un cyclone (</w:t>
      </w:r>
      <w:r w:rsidRPr="001E5544">
        <w:rPr>
          <w:rFonts w:ascii="Calibri" w:hAnsi="Calibri" w:cs="Calibri"/>
          <w:sz w:val="22"/>
          <w:szCs w:val="22"/>
        </w:rPr>
        <w:fldChar w:fldCharType="begin"/>
      </w:r>
      <w:r w:rsidRPr="001E5544">
        <w:rPr>
          <w:rFonts w:ascii="Calibri" w:hAnsi="Calibri" w:cs="Calibri"/>
          <w:sz w:val="22"/>
          <w:szCs w:val="22"/>
        </w:rPr>
        <w:instrText xml:space="preserve"> REF _Ref92810270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3</w:t>
      </w:r>
      <w:r w:rsidRPr="001E5544">
        <w:rPr>
          <w:rFonts w:ascii="Calibri" w:hAnsi="Calibri" w:cs="Calibri"/>
          <w:sz w:val="22"/>
          <w:szCs w:val="22"/>
        </w:rPr>
        <w:fldChar w:fldCharType="end"/>
      </w:r>
      <w:r w:rsidRPr="001E5544">
        <w:rPr>
          <w:rFonts w:ascii="Calibri" w:hAnsi="Calibri" w:cs="Calibri"/>
          <w:sz w:val="22"/>
          <w:szCs w:val="22"/>
        </w:rPr>
        <w:t>). Ces cartes de vents permettent d’avoir une estimation précise de la vitesse du vent sur une région à une résolution spatiale très fine de l’ordre du kilomètre et tiennent compte de l’asymétrie du champ de vent cyclonique.</w:t>
      </w:r>
    </w:p>
    <w:p w14:paraId="285A702D" w14:textId="77777777" w:rsidR="00A41E82" w:rsidRPr="001E5544" w:rsidRDefault="00A41E82" w:rsidP="00A41E82">
      <w:pPr>
        <w:rPr>
          <w:rFonts w:ascii="Calibri" w:hAnsi="Calibri" w:cs="Calibri"/>
          <w:sz w:val="22"/>
          <w:szCs w:val="22"/>
        </w:rPr>
      </w:pPr>
    </w:p>
    <w:p w14:paraId="308E347B" w14:textId="28E553F7" w:rsidR="00A41E82" w:rsidRPr="001E5544" w:rsidRDefault="00A41E82" w:rsidP="00A41E82">
      <w:pPr>
        <w:rPr>
          <w:rFonts w:ascii="Calibri" w:hAnsi="Calibri" w:cs="Calibri"/>
          <w:sz w:val="22"/>
          <w:szCs w:val="22"/>
        </w:rPr>
      </w:pPr>
      <w:r w:rsidRPr="001E5544">
        <w:rPr>
          <w:rFonts w:ascii="Calibri" w:hAnsi="Calibri" w:cs="Calibri"/>
          <w:sz w:val="22"/>
          <w:szCs w:val="22"/>
        </w:rPr>
        <w:t>Des acteurs de l’assurance paramétrique commencent ainsi à nouer des partenariats avec ces fournisseurs de données pour tirer profit de ces empreintes de vents et proposer des couvertures avec une estimation de la vitesse du vent à proximité de chaque site à assurer. Cependant, ces assureurs se limitent encore une étude des pertes monétaires historiques et ne tiennent ni compte de l’aléa ni de la vulnérabilité. De nombreux modèles paramétriques, notamment ceux développés par G.J. Holland</w:t>
      </w:r>
      <w:r w:rsidRPr="001E5544">
        <w:rPr>
          <w:rStyle w:val="Appelnotedebasdep"/>
          <w:rFonts w:ascii="Calibri" w:hAnsi="Calibri" w:cs="Calibri"/>
          <w:sz w:val="22"/>
          <w:szCs w:val="22"/>
        </w:rPr>
        <w:footnoteReference w:id="20"/>
      </w:r>
      <w:r w:rsidRPr="001E5544">
        <w:rPr>
          <w:rFonts w:ascii="Calibri" w:hAnsi="Calibri" w:cs="Calibri"/>
          <w:sz w:val="22"/>
          <w:szCs w:val="22"/>
        </w:rPr>
        <w:t xml:space="preserve"> ou H.E. Willoughby</w:t>
      </w:r>
      <w:r w:rsidRPr="001E5544">
        <w:rPr>
          <w:rStyle w:val="Appelnotedebasdep"/>
          <w:rFonts w:ascii="Calibri" w:hAnsi="Calibri" w:cs="Calibri"/>
          <w:sz w:val="22"/>
          <w:szCs w:val="22"/>
        </w:rPr>
        <w:footnoteReference w:id="21"/>
      </w:r>
      <w:r w:rsidRPr="001E5544">
        <w:rPr>
          <w:rFonts w:ascii="Calibri" w:hAnsi="Calibri" w:cs="Calibri"/>
          <w:sz w:val="22"/>
          <w:szCs w:val="22"/>
        </w:rPr>
        <w:t>, sont pourtant largement utilisés dans</w:t>
      </w:r>
      <w:r>
        <w:rPr>
          <w:rFonts w:ascii="Calibri" w:hAnsi="Calibri" w:cs="Calibri"/>
          <w:sz w:val="22"/>
          <w:szCs w:val="22"/>
        </w:rPr>
        <w:t xml:space="preserve"> le monde </w:t>
      </w:r>
      <w:r w:rsidRPr="001E5544">
        <w:rPr>
          <w:rFonts w:ascii="Calibri" w:hAnsi="Calibri" w:cs="Calibri"/>
          <w:sz w:val="22"/>
          <w:szCs w:val="22"/>
        </w:rPr>
        <w:t>académi</w:t>
      </w:r>
      <w:r>
        <w:rPr>
          <w:rFonts w:ascii="Calibri" w:hAnsi="Calibri" w:cs="Calibri"/>
          <w:sz w:val="22"/>
          <w:szCs w:val="22"/>
        </w:rPr>
        <w:t>qu</w:t>
      </w:r>
      <w:r w:rsidRPr="001E5544">
        <w:rPr>
          <w:rFonts w:ascii="Calibri" w:hAnsi="Calibri" w:cs="Calibri"/>
          <w:sz w:val="22"/>
          <w:szCs w:val="22"/>
        </w:rPr>
        <w:t>e pour l’étude des profils radiaux de vitesse et de pression des cyclones, mais sont encore peu utilisés dans l’industrie.</w:t>
      </w:r>
    </w:p>
    <w:p w14:paraId="5A802D1F" w14:textId="77777777" w:rsidR="00A41E82" w:rsidRPr="001E5544" w:rsidRDefault="00A41E82" w:rsidP="00A41E82">
      <w:pPr>
        <w:rPr>
          <w:rFonts w:ascii="Calibri" w:hAnsi="Calibri" w:cs="Calibri"/>
          <w:sz w:val="22"/>
          <w:szCs w:val="22"/>
        </w:rPr>
      </w:pPr>
    </w:p>
    <w:p w14:paraId="024FE152" w14:textId="00D30074"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Notre objectif sur ce projet est ainsi de concevoir un modèle de tarification du risque qui tiennent compte des spécificités des champs de vents cycloniques. Nous devons dans un premier temps développer un premier prototype opérationnel, fiable et robuste de tarification. Pour cela, notre première approche a été de tirer parti des modèles académiques existants et pour certains disponibles en open-source, et ainsi de développer un premier outil opérationnel dès cette année. Dans un second temps, nous avons pu, comme espéré, nouer un partenariat avec le fournisseur de données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afin d’utiliser leurs cartes de vents. Nous avons ainsi pu commencer à estimer la performance de notre modèle par rapport aux produits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et envisager, en parallèle, le développement d’une approche plus solide de tarification du risque à partir des produits de ce </w:t>
      </w:r>
      <w:r w:rsidRPr="001E5544">
        <w:rPr>
          <w:rFonts w:ascii="Calibri" w:hAnsi="Calibri" w:cs="Calibri"/>
          <w:sz w:val="22"/>
          <w:szCs w:val="22"/>
        </w:rPr>
        <w:lastRenderedPageBreak/>
        <w:t>fournisseur de données. Ce travail sera poursuivi au cours de l’année 2022 et à terme, ce nouveau produit issu de notre partenariat REASK remplacera le premier modèle et sera totalement intégré au modèle stochastique, permettant ainsi de déterminer précisément l’aléa cyclonique sur des zones critiques et de donner des prix cohérents à nos produits d’assurance paramétrique.</w:t>
      </w:r>
    </w:p>
    <w:p w14:paraId="4D83BF36" w14:textId="77777777" w:rsidR="00A41E82" w:rsidRPr="001E5544" w:rsidRDefault="00A41E82" w:rsidP="00A41E82">
      <w:pPr>
        <w:tabs>
          <w:tab w:val="left" w:pos="2564"/>
        </w:tabs>
        <w:rPr>
          <w:rFonts w:ascii="Calibri" w:hAnsi="Calibri" w:cs="Calibri"/>
          <w:sz w:val="22"/>
          <w:szCs w:val="22"/>
        </w:rPr>
      </w:pPr>
      <w:r w:rsidRPr="001E5544">
        <w:rPr>
          <w:rFonts w:ascii="Calibri" w:hAnsi="Calibri" w:cs="Calibri"/>
          <w:sz w:val="22"/>
          <w:szCs w:val="22"/>
        </w:rPr>
        <w:tab/>
      </w:r>
    </w:p>
    <w:p w14:paraId="524B4BD7" w14:textId="77777777" w:rsidR="00A41E82" w:rsidRPr="001E5544" w:rsidRDefault="00E00C33" w:rsidP="00A41E82">
      <w:pPr>
        <w:keepNext/>
        <w:jc w:val="center"/>
        <w:rPr>
          <w:rFonts w:ascii="Calibri" w:hAnsi="Calibri" w:cs="Calibri"/>
          <w:sz w:val="22"/>
          <w:szCs w:val="22"/>
        </w:rPr>
      </w:pPr>
      <w:r>
        <w:rPr>
          <w:rFonts w:ascii="Calibri" w:hAnsi="Calibri" w:cs="Calibri"/>
          <w:noProof/>
          <w:sz w:val="22"/>
          <w:szCs w:val="22"/>
        </w:rPr>
        <w:pict w14:anchorId="11F17728">
          <v:shape id="Image 1" o:spid="_x0000_i1029" type="#_x0000_t75" alt="Une image contenant carte&#10;&#10;Description générée automatiquement" style="width:399pt;height:223.5pt;visibility:visible;mso-wrap-style:square">
            <v:imagedata r:id="rId22" o:title="Une image contenant carte&#10;&#10;Description générée automatiquement"/>
          </v:shape>
        </w:pict>
      </w:r>
    </w:p>
    <w:p w14:paraId="2DA9640D" w14:textId="3A1A4D65" w:rsidR="00A41E82" w:rsidRPr="00A41E82" w:rsidRDefault="00A41E82" w:rsidP="00A41E82">
      <w:pPr>
        <w:jc w:val="center"/>
        <w:rPr>
          <w:rFonts w:ascii="Calibri" w:hAnsi="Calibri" w:cs="Calibri"/>
          <w:i/>
          <w:iCs/>
          <w:sz w:val="22"/>
          <w:szCs w:val="22"/>
        </w:rPr>
      </w:pPr>
      <w:bookmarkStart w:id="22" w:name="_Ref92810270"/>
      <w:r w:rsidRPr="00A41E82">
        <w:rPr>
          <w:rFonts w:ascii="Calibri" w:hAnsi="Calibri" w:cs="Calibri"/>
          <w:i/>
          <w:iCs/>
          <w:sz w:val="22"/>
          <w:szCs w:val="22"/>
        </w:rPr>
        <w:t xml:space="preserve">Figure </w:t>
      </w:r>
      <w:r w:rsidRPr="00A41E82">
        <w:rPr>
          <w:rFonts w:ascii="Calibri" w:hAnsi="Calibri" w:cs="Calibri"/>
          <w:i/>
          <w:iCs/>
          <w:sz w:val="22"/>
          <w:szCs w:val="22"/>
        </w:rPr>
        <w:fldChar w:fldCharType="begin"/>
      </w:r>
      <w:r w:rsidRPr="00A41E82">
        <w:rPr>
          <w:rFonts w:ascii="Calibri" w:hAnsi="Calibri" w:cs="Calibri"/>
          <w:i/>
          <w:iCs/>
          <w:sz w:val="22"/>
          <w:szCs w:val="22"/>
        </w:rPr>
        <w:instrText xml:space="preserve"> SEQ Figure \* ARABIC </w:instrText>
      </w:r>
      <w:r w:rsidRPr="00A41E82">
        <w:rPr>
          <w:rFonts w:ascii="Calibri" w:hAnsi="Calibri" w:cs="Calibri"/>
          <w:i/>
          <w:iCs/>
          <w:sz w:val="22"/>
          <w:szCs w:val="22"/>
        </w:rPr>
        <w:fldChar w:fldCharType="separate"/>
      </w:r>
      <w:r w:rsidR="0047115A">
        <w:rPr>
          <w:rFonts w:ascii="Calibri" w:hAnsi="Calibri" w:cs="Calibri"/>
          <w:i/>
          <w:iCs/>
          <w:noProof/>
          <w:sz w:val="22"/>
          <w:szCs w:val="22"/>
        </w:rPr>
        <w:t>3</w:t>
      </w:r>
      <w:r w:rsidRPr="00A41E82">
        <w:rPr>
          <w:rFonts w:ascii="Calibri" w:hAnsi="Calibri" w:cs="Calibri"/>
          <w:i/>
          <w:iCs/>
          <w:sz w:val="22"/>
          <w:szCs w:val="22"/>
        </w:rPr>
        <w:fldChar w:fldCharType="end"/>
      </w:r>
      <w:bookmarkEnd w:id="22"/>
      <w:r w:rsidRPr="00A41E82">
        <w:rPr>
          <w:rFonts w:ascii="Calibri" w:hAnsi="Calibri" w:cs="Calibri"/>
          <w:i/>
          <w:iCs/>
          <w:sz w:val="22"/>
          <w:szCs w:val="22"/>
        </w:rPr>
        <w:t> : Exemple de couverture avec un nombre important de sites à assurer (polygones noirs). Chaque site est de taille restreinte mais l'ensemble est étendu sur une région importante. Estimer le risque cyclonique pour chaque site se fait ainsi au détriment d’un temps de calcul conséquent. En contrepartie, le problème peut être simplifié en agrégeant les sites (ici les ellipses en rouges, exagérées pour l’illustration), mais cette approche tend à surestimer le risque en prenant en compte trop de cyclones.</w:t>
      </w:r>
    </w:p>
    <w:p w14:paraId="3892EFDF" w14:textId="77777777" w:rsidR="00A41E82" w:rsidRPr="00A41E82" w:rsidRDefault="00A41E82" w:rsidP="00A41E82"/>
    <w:p w14:paraId="04713362" w14:textId="54FCB8DC" w:rsidR="00993EDE" w:rsidRPr="006865E2" w:rsidRDefault="005A2950" w:rsidP="002C74D6">
      <w:pPr>
        <w:pStyle w:val="Titre4"/>
        <w:rPr>
          <w:lang w:eastAsia="fr-FR"/>
        </w:rPr>
      </w:pPr>
      <w:r w:rsidRPr="006865E2">
        <w:rPr>
          <w:lang w:eastAsia="fr-FR"/>
        </w:rPr>
        <w:t>Tarification du risque</w:t>
      </w:r>
      <w:r w:rsidR="009B6B85" w:rsidRPr="006865E2">
        <w:rPr>
          <w:lang w:eastAsia="fr-FR"/>
        </w:rPr>
        <w:t xml:space="preserve"> </w:t>
      </w:r>
      <w:r w:rsidR="00415302" w:rsidRPr="006865E2">
        <w:rPr>
          <w:lang w:eastAsia="fr-FR"/>
        </w:rPr>
        <w:t>d’</w:t>
      </w:r>
      <w:r w:rsidR="00993EDE" w:rsidRPr="006865E2">
        <w:rPr>
          <w:lang w:eastAsia="fr-FR"/>
        </w:rPr>
        <w:t>incendies ;</w:t>
      </w:r>
    </w:p>
    <w:p w14:paraId="70CE2873" w14:textId="77777777" w:rsidR="00764BED" w:rsidRPr="000F7BD6" w:rsidRDefault="00764BED" w:rsidP="00764BED">
      <w:pPr>
        <w:pStyle w:val="NormalWeb"/>
        <w:shd w:val="clear" w:color="auto" w:fill="FFFFFF"/>
        <w:spacing w:before="0" w:beforeAutospacing="0" w:after="0" w:afterAutospacing="0"/>
        <w:jc w:val="both"/>
        <w:rPr>
          <w:rFonts w:ascii="Calibri" w:hAnsi="Calibri" w:cs="Calibri"/>
          <w:color w:val="FF0000"/>
          <w:sz w:val="22"/>
          <w:szCs w:val="22"/>
        </w:rPr>
      </w:pPr>
      <w:r w:rsidRPr="000F7BD6">
        <w:rPr>
          <w:rFonts w:ascii="Calibri" w:hAnsi="Calibri" w:cs="Calibri"/>
          <w:sz w:val="22"/>
          <w:szCs w:val="22"/>
        </w:rPr>
        <w:t xml:space="preserve">Nos recherches sur les incendies de cultures et de forêt sont menées sur la base de différentes études de référence menées récemment par des chercheurs français et étrangers. Voici un état de l’art qui montre, </w:t>
      </w:r>
      <w:r>
        <w:rPr>
          <w:rFonts w:ascii="Calibri" w:hAnsi="Calibri" w:cs="Calibri"/>
          <w:sz w:val="22"/>
          <w:szCs w:val="22"/>
        </w:rPr>
        <w:t xml:space="preserve">d’une part </w:t>
      </w:r>
      <w:r w:rsidRPr="000F7BD6">
        <w:rPr>
          <w:rFonts w:ascii="Calibri" w:hAnsi="Calibri" w:cs="Calibri"/>
          <w:sz w:val="22"/>
          <w:szCs w:val="22"/>
        </w:rPr>
        <w:t>en termes d’estimation des sinistres</w:t>
      </w:r>
      <w:r>
        <w:rPr>
          <w:rFonts w:ascii="Calibri" w:hAnsi="Calibri" w:cs="Calibri"/>
          <w:sz w:val="22"/>
          <w:szCs w:val="22"/>
        </w:rPr>
        <w:t xml:space="preserve"> (les surfaces brûlées)</w:t>
      </w:r>
      <w:r w:rsidRPr="000F7BD6">
        <w:rPr>
          <w:rFonts w:ascii="Calibri" w:hAnsi="Calibri" w:cs="Calibri"/>
          <w:sz w:val="22"/>
          <w:szCs w:val="22"/>
        </w:rPr>
        <w:t xml:space="preserve"> </w:t>
      </w:r>
      <w:r>
        <w:rPr>
          <w:rFonts w:ascii="Calibri" w:hAnsi="Calibri" w:cs="Calibri"/>
          <w:sz w:val="22"/>
          <w:szCs w:val="22"/>
        </w:rPr>
        <w:t xml:space="preserve">et d’autre part en termes </w:t>
      </w:r>
      <w:r w:rsidRPr="000F7BD6">
        <w:rPr>
          <w:rFonts w:ascii="Calibri" w:hAnsi="Calibri" w:cs="Calibri"/>
          <w:sz w:val="22"/>
          <w:szCs w:val="22"/>
        </w:rPr>
        <w:t xml:space="preserve">de modélisation du risque, les limites des modèles actuels dans le contexte d’une meilleure tarification des risques et donc d’un calcul plus précis des primes d’assurance. </w:t>
      </w:r>
    </w:p>
    <w:p w14:paraId="0BB7AF94" w14:textId="77777777" w:rsidR="00764BED" w:rsidRPr="00875ED1" w:rsidRDefault="00764BED" w:rsidP="00764BED">
      <w:pPr>
        <w:rPr>
          <w:rFonts w:ascii="Calibri" w:hAnsi="Calibri" w:cs="Calibri"/>
          <w:bCs/>
          <w:sz w:val="22"/>
          <w:szCs w:val="22"/>
        </w:rPr>
      </w:pPr>
    </w:p>
    <w:p w14:paraId="20D76B07" w14:textId="77777777" w:rsidR="00764BED" w:rsidRDefault="00764BED" w:rsidP="007C2F98">
      <w:pPr>
        <w:pStyle w:val="Titre5"/>
        <w:numPr>
          <w:ilvl w:val="0"/>
          <w:numId w:val="48"/>
        </w:numPr>
        <w:rPr>
          <w:lang w:eastAsia="fr-FR"/>
        </w:rPr>
      </w:pPr>
      <w:r>
        <w:rPr>
          <w:lang w:eastAsia="fr-FR"/>
        </w:rPr>
        <w:t>Estimation des sinistres</w:t>
      </w:r>
    </w:p>
    <w:p w14:paraId="0331B01B" w14:textId="77777777" w:rsidR="00764BED" w:rsidRPr="00875ED1" w:rsidRDefault="00764BED" w:rsidP="00764BED">
      <w:pPr>
        <w:rPr>
          <w:rFonts w:ascii="Calibri" w:hAnsi="Calibri" w:cs="Calibri"/>
          <w:bCs/>
          <w:sz w:val="22"/>
          <w:szCs w:val="22"/>
        </w:rPr>
      </w:pPr>
    </w:p>
    <w:p w14:paraId="243DB701" w14:textId="76F9EFB4" w:rsidR="00764BED" w:rsidRDefault="00764BED" w:rsidP="0078204F">
      <w:pPr>
        <w:ind w:left="360"/>
        <w:rPr>
          <w:rFonts w:ascii="Calibri" w:hAnsi="Calibri" w:cs="Calibri"/>
          <w:bCs/>
          <w:sz w:val="22"/>
          <w:szCs w:val="22"/>
        </w:rPr>
      </w:pPr>
      <w:r w:rsidRPr="00875ED1">
        <w:rPr>
          <w:rFonts w:ascii="Calibri" w:hAnsi="Calibri" w:cs="Calibri"/>
          <w:bCs/>
          <w:sz w:val="22"/>
          <w:szCs w:val="22"/>
        </w:rPr>
        <w:t xml:space="preserve">La détection des feux de forêt est un sujet central tant pour la prévention, que pour l’estimation des dommages liés à ce phénomène. Il existe des outils de détection globaux </w:t>
      </w:r>
      <w:r w:rsidR="0078204F" w:rsidRPr="00875ED1">
        <w:rPr>
          <w:rFonts w:ascii="Calibri" w:hAnsi="Calibri" w:cs="Calibri"/>
          <w:bCs/>
          <w:sz w:val="22"/>
          <w:szCs w:val="22"/>
        </w:rPr>
        <w:t>comme</w:t>
      </w:r>
      <w:r w:rsidRPr="00875ED1">
        <w:rPr>
          <w:rFonts w:ascii="Calibri" w:hAnsi="Calibri" w:cs="Calibri"/>
          <w:bCs/>
          <w:sz w:val="22"/>
          <w:szCs w:val="22"/>
        </w:rPr>
        <w:t xml:space="preserve"> les données MODIS (</w:t>
      </w:r>
      <w:proofErr w:type="spellStart"/>
      <w:r w:rsidRPr="00875ED1">
        <w:rPr>
          <w:rFonts w:ascii="Calibri" w:hAnsi="Calibri" w:cs="Calibri"/>
          <w:bCs/>
          <w:sz w:val="22"/>
          <w:szCs w:val="22"/>
        </w:rPr>
        <w:t>Moderate-Resolution</w:t>
      </w:r>
      <w:proofErr w:type="spellEnd"/>
      <w:r w:rsidRPr="00875ED1">
        <w:rPr>
          <w:rFonts w:ascii="Calibri" w:hAnsi="Calibri" w:cs="Calibri"/>
          <w:bCs/>
          <w:sz w:val="22"/>
          <w:szCs w:val="22"/>
        </w:rPr>
        <w:t xml:space="preserve"> Imaging </w:t>
      </w:r>
      <w:proofErr w:type="spellStart"/>
      <w:r w:rsidRPr="00875ED1">
        <w:rPr>
          <w:rFonts w:ascii="Calibri" w:hAnsi="Calibri" w:cs="Calibri"/>
          <w:bCs/>
          <w:sz w:val="22"/>
          <w:szCs w:val="22"/>
        </w:rPr>
        <w:t>Spectroradiometer</w:t>
      </w:r>
      <w:proofErr w:type="spellEnd"/>
      <w:r w:rsidRPr="00875ED1">
        <w:rPr>
          <w:rFonts w:ascii="Calibri" w:hAnsi="Calibri" w:cs="Calibri"/>
          <w:bCs/>
          <w:sz w:val="22"/>
          <w:szCs w:val="22"/>
        </w:rPr>
        <w:t>) fournies gratuitement par la NASA</w:t>
      </w:r>
      <w:r w:rsidRPr="00875ED1">
        <w:rPr>
          <w:rStyle w:val="Appelnotedebasdep"/>
          <w:rFonts w:ascii="Calibri" w:hAnsi="Calibri" w:cs="Calibri"/>
          <w:bCs/>
          <w:sz w:val="22"/>
          <w:szCs w:val="22"/>
        </w:rPr>
        <w:footnoteReference w:id="22"/>
      </w:r>
      <w:r w:rsidRPr="00875ED1">
        <w:rPr>
          <w:rFonts w:ascii="Calibri" w:hAnsi="Calibri" w:cs="Calibri"/>
          <w:bCs/>
          <w:sz w:val="22"/>
          <w:szCs w:val="22"/>
        </w:rPr>
        <w:t>. Ces données couvrent l’entièreté du globe depuis l’an 2000. Les données fournies sont déjà traitées et proposent une carte de surfaces brûlées au cours du temps.</w:t>
      </w:r>
    </w:p>
    <w:p w14:paraId="6EA267DF" w14:textId="77777777" w:rsidR="00764BED" w:rsidRPr="00875ED1" w:rsidRDefault="00764BED" w:rsidP="0078204F">
      <w:pPr>
        <w:ind w:left="360"/>
        <w:rPr>
          <w:rFonts w:ascii="Calibri" w:hAnsi="Calibri" w:cs="Calibri"/>
          <w:bCs/>
          <w:sz w:val="22"/>
          <w:szCs w:val="22"/>
        </w:rPr>
      </w:pPr>
      <w:r w:rsidRPr="00875ED1">
        <w:rPr>
          <w:rFonts w:ascii="Calibri" w:hAnsi="Calibri" w:cs="Calibri"/>
          <w:bCs/>
          <w:sz w:val="22"/>
          <w:szCs w:val="22"/>
        </w:rPr>
        <w:t xml:space="preserve">Le grand nombre de lancements de satellites ces dernières années </w:t>
      </w:r>
      <w:r>
        <w:rPr>
          <w:rFonts w:ascii="Calibri" w:hAnsi="Calibri" w:cs="Calibri"/>
          <w:bCs/>
          <w:sz w:val="22"/>
          <w:szCs w:val="22"/>
        </w:rPr>
        <w:t>a</w:t>
      </w:r>
      <w:r w:rsidRPr="00875ED1">
        <w:rPr>
          <w:rFonts w:ascii="Calibri" w:hAnsi="Calibri" w:cs="Calibri"/>
          <w:bCs/>
          <w:sz w:val="22"/>
          <w:szCs w:val="22"/>
        </w:rPr>
        <w:t xml:space="preserve"> aussi permis la multiplication des sources alternatives d’imagerie satellitaire permettant la détection de feux de forêt sur des échelles plus précises, quelques exemples sont listés ci-dessous : </w:t>
      </w:r>
    </w:p>
    <w:p w14:paraId="6777C3EE" w14:textId="77777777" w:rsidR="00764BED" w:rsidRPr="00875ED1" w:rsidRDefault="00764BED" w:rsidP="0078204F">
      <w:pPr>
        <w:ind w:left="1080"/>
        <w:rPr>
          <w:rFonts w:ascii="Calibri" w:hAnsi="Calibri" w:cs="Calibri"/>
          <w:bCs/>
          <w:sz w:val="22"/>
          <w:szCs w:val="22"/>
        </w:rPr>
      </w:pPr>
    </w:p>
    <w:p w14:paraId="78A46D48" w14:textId="77777777" w:rsidR="00764BED" w:rsidRPr="00875ED1" w:rsidRDefault="00764BED" w:rsidP="009A32E4">
      <w:pPr>
        <w:pStyle w:val="Paragraphedeliste"/>
        <w:numPr>
          <w:ilvl w:val="0"/>
          <w:numId w:val="15"/>
        </w:numPr>
        <w:autoSpaceDE w:val="0"/>
        <w:autoSpaceDN w:val="0"/>
        <w:ind w:left="1080"/>
        <w:rPr>
          <w:rFonts w:ascii="Calibri" w:hAnsi="Calibri" w:cs="Calibri"/>
          <w:bCs/>
          <w:i/>
          <w:iCs/>
          <w:sz w:val="22"/>
          <w:szCs w:val="22"/>
        </w:rPr>
      </w:pPr>
      <w:r w:rsidRPr="00875ED1">
        <w:rPr>
          <w:rFonts w:ascii="Calibri" w:hAnsi="Calibri" w:cs="Calibri"/>
          <w:bCs/>
          <w:sz w:val="22"/>
          <w:szCs w:val="22"/>
        </w:rPr>
        <w:t>Les données Sentinel</w:t>
      </w:r>
      <w:r w:rsidRPr="00875ED1">
        <w:rPr>
          <w:rStyle w:val="Appelnotedebasdep"/>
          <w:rFonts w:ascii="Calibri" w:hAnsi="Calibri" w:cs="Calibri"/>
          <w:bCs/>
          <w:sz w:val="22"/>
          <w:szCs w:val="22"/>
        </w:rPr>
        <w:footnoteReference w:id="23"/>
      </w:r>
      <w:r w:rsidRPr="00875ED1">
        <w:rPr>
          <w:rFonts w:ascii="Calibri" w:hAnsi="Calibri" w:cs="Calibri"/>
          <w:bCs/>
          <w:sz w:val="22"/>
          <w:szCs w:val="22"/>
        </w:rPr>
        <w:t xml:space="preserve"> fournies par l’ESA (</w:t>
      </w:r>
      <w:proofErr w:type="spellStart"/>
      <w:r w:rsidRPr="00875ED1">
        <w:rPr>
          <w:rFonts w:ascii="Calibri" w:hAnsi="Calibri" w:cs="Calibri"/>
          <w:bCs/>
          <w:sz w:val="22"/>
          <w:szCs w:val="22"/>
        </w:rPr>
        <w:t>European</w:t>
      </w:r>
      <w:proofErr w:type="spellEnd"/>
      <w:r w:rsidRPr="00875ED1">
        <w:rPr>
          <w:rFonts w:ascii="Calibri" w:hAnsi="Calibri" w:cs="Calibri"/>
          <w:bCs/>
          <w:sz w:val="22"/>
          <w:szCs w:val="22"/>
        </w:rPr>
        <w:t xml:space="preserve"> </w:t>
      </w:r>
      <w:proofErr w:type="spellStart"/>
      <w:r w:rsidRPr="00875ED1">
        <w:rPr>
          <w:rFonts w:ascii="Calibri" w:hAnsi="Calibri" w:cs="Calibri"/>
          <w:bCs/>
          <w:sz w:val="22"/>
          <w:szCs w:val="22"/>
        </w:rPr>
        <w:t>Space</w:t>
      </w:r>
      <w:proofErr w:type="spellEnd"/>
      <w:r w:rsidRPr="00875ED1">
        <w:rPr>
          <w:rFonts w:ascii="Calibri" w:hAnsi="Calibri" w:cs="Calibri"/>
          <w:bCs/>
          <w:sz w:val="22"/>
          <w:szCs w:val="22"/>
        </w:rPr>
        <w:t xml:space="preserve"> Agency) :</w:t>
      </w:r>
    </w:p>
    <w:p w14:paraId="57014B9B" w14:textId="77777777" w:rsidR="00764BED" w:rsidRPr="00875ED1" w:rsidRDefault="00764BED" w:rsidP="009A32E4">
      <w:pPr>
        <w:pStyle w:val="Paragraphedeliste"/>
        <w:numPr>
          <w:ilvl w:val="1"/>
          <w:numId w:val="15"/>
        </w:numPr>
        <w:autoSpaceDE w:val="0"/>
        <w:autoSpaceDN w:val="0"/>
        <w:ind w:left="1800"/>
        <w:rPr>
          <w:rFonts w:ascii="Calibri" w:hAnsi="Calibri" w:cs="Calibri"/>
          <w:bCs/>
          <w:i/>
          <w:iCs/>
          <w:sz w:val="22"/>
          <w:szCs w:val="22"/>
        </w:rPr>
      </w:pPr>
      <w:r w:rsidRPr="00875ED1">
        <w:rPr>
          <w:rFonts w:ascii="Calibri" w:hAnsi="Calibri" w:cs="Calibri"/>
          <w:bCs/>
          <w:sz w:val="22"/>
          <w:szCs w:val="22"/>
        </w:rPr>
        <w:t>L’historique est sensiblement plus court mais de meilleure résolution que les données MODIS. Elles couvrent aussi l’entièreté du globe</w:t>
      </w:r>
      <w:r w:rsidRPr="00875ED1">
        <w:rPr>
          <w:rFonts w:ascii="Calibri" w:hAnsi="Calibri" w:cs="Calibri"/>
          <w:sz w:val="22"/>
          <w:szCs w:val="22"/>
        </w:rPr>
        <w:t>.</w:t>
      </w:r>
    </w:p>
    <w:p w14:paraId="67BE5B3D" w14:textId="77777777" w:rsidR="00764BED" w:rsidRPr="00875ED1" w:rsidRDefault="00764BED" w:rsidP="009A32E4">
      <w:pPr>
        <w:pStyle w:val="Paragraphedeliste"/>
        <w:numPr>
          <w:ilvl w:val="1"/>
          <w:numId w:val="15"/>
        </w:numPr>
        <w:autoSpaceDE w:val="0"/>
        <w:autoSpaceDN w:val="0"/>
        <w:ind w:left="1800"/>
        <w:rPr>
          <w:rFonts w:ascii="Calibri" w:hAnsi="Calibri" w:cs="Calibri"/>
          <w:bCs/>
          <w:sz w:val="22"/>
          <w:szCs w:val="22"/>
        </w:rPr>
      </w:pPr>
      <w:r w:rsidRPr="00875ED1">
        <w:rPr>
          <w:rFonts w:ascii="Calibri" w:hAnsi="Calibri" w:cs="Calibri"/>
          <w:bCs/>
          <w:sz w:val="22"/>
          <w:szCs w:val="22"/>
        </w:rPr>
        <w:t>La donnée est brute</w:t>
      </w:r>
      <w:r>
        <w:rPr>
          <w:rFonts w:ascii="Calibri" w:hAnsi="Calibri" w:cs="Calibri"/>
          <w:bCs/>
          <w:sz w:val="22"/>
          <w:szCs w:val="22"/>
        </w:rPr>
        <w:t> :</w:t>
      </w:r>
      <w:r w:rsidRPr="00875ED1">
        <w:rPr>
          <w:rFonts w:ascii="Calibri" w:hAnsi="Calibri" w:cs="Calibri"/>
          <w:bCs/>
          <w:sz w:val="22"/>
          <w:szCs w:val="22"/>
        </w:rPr>
        <w:t xml:space="preserve"> identifier les surfaces brûlées suppose le développement d’un algorithme d’identification de surfaces brûlées.</w:t>
      </w:r>
    </w:p>
    <w:p w14:paraId="0CBF1C83" w14:textId="77777777" w:rsidR="00764BED" w:rsidRPr="00875ED1" w:rsidRDefault="00764BED" w:rsidP="009A32E4">
      <w:pPr>
        <w:pStyle w:val="Paragraphedeliste"/>
        <w:numPr>
          <w:ilvl w:val="0"/>
          <w:numId w:val="15"/>
        </w:numPr>
        <w:autoSpaceDE w:val="0"/>
        <w:autoSpaceDN w:val="0"/>
        <w:ind w:left="1080"/>
        <w:rPr>
          <w:rFonts w:ascii="Calibri" w:hAnsi="Calibri" w:cs="Calibri"/>
          <w:bCs/>
          <w:sz w:val="22"/>
          <w:szCs w:val="22"/>
        </w:rPr>
      </w:pPr>
      <w:r w:rsidRPr="00875ED1">
        <w:rPr>
          <w:rFonts w:ascii="Calibri" w:hAnsi="Calibri" w:cs="Calibri"/>
          <w:bCs/>
          <w:sz w:val="22"/>
          <w:szCs w:val="22"/>
        </w:rPr>
        <w:t>Les données des satellites SPOT</w:t>
      </w:r>
      <w:r w:rsidRPr="00875ED1">
        <w:rPr>
          <w:rStyle w:val="Appelnotedebasdep"/>
          <w:rFonts w:ascii="Calibri" w:hAnsi="Calibri" w:cs="Calibri"/>
          <w:bCs/>
          <w:sz w:val="22"/>
          <w:szCs w:val="22"/>
        </w:rPr>
        <w:footnoteReference w:id="24"/>
      </w:r>
      <w:r w:rsidRPr="00875ED1">
        <w:rPr>
          <w:rFonts w:ascii="Calibri" w:hAnsi="Calibri" w:cs="Calibri"/>
          <w:bCs/>
          <w:sz w:val="22"/>
          <w:szCs w:val="22"/>
        </w:rPr>
        <w:t xml:space="preserve"> français :</w:t>
      </w:r>
    </w:p>
    <w:p w14:paraId="1AB58FE7" w14:textId="77777777" w:rsidR="00764BED" w:rsidRPr="00875ED1" w:rsidRDefault="00764BED" w:rsidP="009A32E4">
      <w:pPr>
        <w:pStyle w:val="Paragraphedeliste"/>
        <w:numPr>
          <w:ilvl w:val="1"/>
          <w:numId w:val="15"/>
        </w:numPr>
        <w:autoSpaceDE w:val="0"/>
        <w:autoSpaceDN w:val="0"/>
        <w:ind w:left="1800"/>
        <w:rPr>
          <w:rFonts w:ascii="Calibri" w:hAnsi="Calibri" w:cs="Calibri"/>
          <w:bCs/>
          <w:sz w:val="22"/>
          <w:szCs w:val="22"/>
        </w:rPr>
      </w:pPr>
      <w:r w:rsidRPr="00875ED1">
        <w:rPr>
          <w:rFonts w:ascii="Calibri" w:hAnsi="Calibri" w:cs="Calibri"/>
          <w:bCs/>
          <w:sz w:val="22"/>
          <w:szCs w:val="22"/>
        </w:rPr>
        <w:t>L’historique s’étend depuis 1986 et ces données couvrent aussi l’entièreté du globe</w:t>
      </w:r>
      <w:r>
        <w:rPr>
          <w:rFonts w:ascii="Calibri" w:hAnsi="Calibri" w:cs="Calibri"/>
          <w:bCs/>
          <w:sz w:val="22"/>
          <w:szCs w:val="22"/>
        </w:rPr>
        <w:t>.</w:t>
      </w:r>
    </w:p>
    <w:p w14:paraId="425E613E" w14:textId="77777777" w:rsidR="00764BED" w:rsidRDefault="00764BED" w:rsidP="009A32E4">
      <w:pPr>
        <w:pStyle w:val="Paragraphedeliste"/>
        <w:numPr>
          <w:ilvl w:val="1"/>
          <w:numId w:val="15"/>
        </w:numPr>
        <w:autoSpaceDE w:val="0"/>
        <w:autoSpaceDN w:val="0"/>
        <w:ind w:left="1800"/>
        <w:rPr>
          <w:rFonts w:ascii="Calibri" w:hAnsi="Calibri" w:cs="Calibri"/>
          <w:bCs/>
          <w:sz w:val="22"/>
          <w:szCs w:val="22"/>
        </w:rPr>
      </w:pPr>
      <w:r w:rsidRPr="00875ED1">
        <w:rPr>
          <w:rFonts w:ascii="Calibri" w:hAnsi="Calibri" w:cs="Calibri"/>
          <w:bCs/>
          <w:sz w:val="22"/>
          <w:szCs w:val="22"/>
        </w:rPr>
        <w:t>Ces données sont brutes</w:t>
      </w:r>
      <w:r>
        <w:rPr>
          <w:rFonts w:ascii="Calibri" w:hAnsi="Calibri" w:cs="Calibri"/>
          <w:bCs/>
          <w:sz w:val="22"/>
          <w:szCs w:val="22"/>
        </w:rPr>
        <w:t xml:space="preserve"> et nécessitent donc également le développement d’un algorithme de détection.</w:t>
      </w:r>
    </w:p>
    <w:p w14:paraId="39C55693" w14:textId="77777777" w:rsidR="00764BED" w:rsidRPr="00875ED1" w:rsidRDefault="00764BED" w:rsidP="009A32E4">
      <w:pPr>
        <w:pStyle w:val="Paragraphedeliste"/>
        <w:numPr>
          <w:ilvl w:val="1"/>
          <w:numId w:val="15"/>
        </w:numPr>
        <w:autoSpaceDE w:val="0"/>
        <w:autoSpaceDN w:val="0"/>
        <w:ind w:left="1800"/>
        <w:rPr>
          <w:rFonts w:ascii="Calibri" w:hAnsi="Calibri" w:cs="Calibri"/>
          <w:bCs/>
          <w:sz w:val="22"/>
          <w:szCs w:val="22"/>
        </w:rPr>
      </w:pPr>
      <w:r>
        <w:rPr>
          <w:rFonts w:ascii="Calibri" w:hAnsi="Calibri" w:cs="Calibri"/>
          <w:bCs/>
          <w:sz w:val="22"/>
          <w:szCs w:val="22"/>
        </w:rPr>
        <w:t xml:space="preserve">La </w:t>
      </w:r>
      <w:r w:rsidRPr="00875ED1">
        <w:rPr>
          <w:rFonts w:ascii="Calibri" w:hAnsi="Calibri" w:cs="Calibri"/>
          <w:bCs/>
          <w:sz w:val="22"/>
          <w:szCs w:val="22"/>
        </w:rPr>
        <w:t xml:space="preserve">résolution </w:t>
      </w:r>
      <w:r>
        <w:rPr>
          <w:rFonts w:ascii="Calibri" w:hAnsi="Calibri" w:cs="Calibri"/>
          <w:bCs/>
          <w:sz w:val="22"/>
          <w:szCs w:val="22"/>
        </w:rPr>
        <w:t xml:space="preserve">de ces données est </w:t>
      </w:r>
      <w:r w:rsidRPr="00875ED1">
        <w:rPr>
          <w:rFonts w:ascii="Calibri" w:hAnsi="Calibri" w:cs="Calibri"/>
          <w:bCs/>
          <w:sz w:val="22"/>
          <w:szCs w:val="22"/>
        </w:rPr>
        <w:t xml:space="preserve">très </w:t>
      </w:r>
      <w:r>
        <w:rPr>
          <w:rFonts w:ascii="Calibri" w:hAnsi="Calibri" w:cs="Calibri"/>
          <w:bCs/>
          <w:sz w:val="22"/>
          <w:szCs w:val="22"/>
        </w:rPr>
        <w:t xml:space="preserve">élevée, </w:t>
      </w:r>
      <w:r w:rsidRPr="00875ED1">
        <w:rPr>
          <w:rFonts w:ascii="Calibri" w:hAnsi="Calibri" w:cs="Calibri"/>
          <w:bCs/>
          <w:sz w:val="22"/>
          <w:szCs w:val="22"/>
        </w:rPr>
        <w:t xml:space="preserve">ce qui permet une détection de surfaces d’autant plus précise. </w:t>
      </w:r>
    </w:p>
    <w:p w14:paraId="62971114" w14:textId="77777777" w:rsidR="00764BED" w:rsidRPr="00875ED1" w:rsidRDefault="00764BED" w:rsidP="009A32E4">
      <w:pPr>
        <w:pStyle w:val="Paragraphedeliste"/>
        <w:numPr>
          <w:ilvl w:val="0"/>
          <w:numId w:val="15"/>
        </w:numPr>
        <w:autoSpaceDE w:val="0"/>
        <w:autoSpaceDN w:val="0"/>
        <w:ind w:left="1080"/>
        <w:rPr>
          <w:rFonts w:ascii="Calibri" w:hAnsi="Calibri" w:cs="Calibri"/>
          <w:bCs/>
          <w:i/>
          <w:iCs/>
          <w:sz w:val="22"/>
          <w:szCs w:val="22"/>
        </w:rPr>
      </w:pPr>
      <w:r w:rsidRPr="00875ED1">
        <w:rPr>
          <w:rFonts w:ascii="Calibri" w:hAnsi="Calibri" w:cs="Calibri"/>
          <w:bCs/>
          <w:sz w:val="22"/>
          <w:szCs w:val="22"/>
        </w:rPr>
        <w:t>Un ensemble de base de données locales, circonscrites à un continent ou un pays :</w:t>
      </w:r>
    </w:p>
    <w:p w14:paraId="587717A3" w14:textId="77777777" w:rsidR="00764BED" w:rsidRPr="00875ED1" w:rsidRDefault="00764BED" w:rsidP="009A32E4">
      <w:pPr>
        <w:pStyle w:val="Paragraphedeliste"/>
        <w:numPr>
          <w:ilvl w:val="1"/>
          <w:numId w:val="15"/>
        </w:numPr>
        <w:autoSpaceDE w:val="0"/>
        <w:autoSpaceDN w:val="0"/>
        <w:ind w:left="1800"/>
        <w:rPr>
          <w:rFonts w:ascii="Calibri" w:hAnsi="Calibri" w:cs="Calibri"/>
          <w:bCs/>
          <w:i/>
          <w:iCs/>
          <w:sz w:val="22"/>
          <w:szCs w:val="22"/>
        </w:rPr>
      </w:pPr>
      <w:r w:rsidRPr="00875ED1">
        <w:rPr>
          <w:rFonts w:ascii="Calibri" w:hAnsi="Calibri" w:cs="Calibri"/>
          <w:bCs/>
          <w:sz w:val="22"/>
          <w:szCs w:val="22"/>
        </w:rPr>
        <w:t xml:space="preserve">Les données « </w:t>
      </w:r>
      <w:proofErr w:type="spellStart"/>
      <w:r w:rsidRPr="00875ED1">
        <w:rPr>
          <w:rFonts w:ascii="Calibri" w:hAnsi="Calibri" w:cs="Calibri"/>
          <w:bCs/>
          <w:sz w:val="22"/>
          <w:szCs w:val="22"/>
        </w:rPr>
        <w:t>Burned</w:t>
      </w:r>
      <w:proofErr w:type="spellEnd"/>
      <w:r w:rsidRPr="00875ED1">
        <w:rPr>
          <w:rFonts w:ascii="Calibri" w:hAnsi="Calibri" w:cs="Calibri"/>
          <w:bCs/>
          <w:sz w:val="22"/>
          <w:szCs w:val="22"/>
        </w:rPr>
        <w:t xml:space="preserve"> Area » calculées à partir des données Landsat</w:t>
      </w:r>
      <w:r w:rsidRPr="00875ED1">
        <w:rPr>
          <w:rStyle w:val="Appelnotedebasdep"/>
          <w:rFonts w:ascii="Calibri" w:hAnsi="Calibri" w:cs="Calibri"/>
          <w:bCs/>
          <w:sz w:val="22"/>
          <w:szCs w:val="22"/>
        </w:rPr>
        <w:footnoteReference w:id="25"/>
      </w:r>
      <w:r w:rsidRPr="00875ED1">
        <w:rPr>
          <w:rFonts w:ascii="Calibri" w:hAnsi="Calibri" w:cs="Calibri"/>
          <w:bCs/>
          <w:sz w:val="22"/>
          <w:szCs w:val="22"/>
        </w:rPr>
        <w:t xml:space="preserve"> pour les Etats-Unis</w:t>
      </w:r>
      <w:r w:rsidRPr="00875ED1">
        <w:rPr>
          <w:rFonts w:ascii="Calibri" w:hAnsi="Calibri" w:cs="Calibri"/>
          <w:sz w:val="22"/>
          <w:szCs w:val="22"/>
        </w:rPr>
        <w:t>.</w:t>
      </w:r>
    </w:p>
    <w:p w14:paraId="6BD2AD37" w14:textId="77777777" w:rsidR="00764BED" w:rsidRPr="00875ED1" w:rsidRDefault="00764BED" w:rsidP="009A32E4">
      <w:pPr>
        <w:pStyle w:val="Paragraphedeliste"/>
        <w:numPr>
          <w:ilvl w:val="1"/>
          <w:numId w:val="15"/>
        </w:numPr>
        <w:autoSpaceDE w:val="0"/>
        <w:autoSpaceDN w:val="0"/>
        <w:ind w:left="1800"/>
        <w:rPr>
          <w:rFonts w:ascii="Calibri" w:hAnsi="Calibri" w:cs="Calibri"/>
          <w:bCs/>
          <w:sz w:val="22"/>
          <w:szCs w:val="22"/>
        </w:rPr>
      </w:pPr>
      <w:r>
        <w:rPr>
          <w:rFonts w:ascii="Calibri" w:hAnsi="Calibri" w:cs="Calibri"/>
          <w:bCs/>
          <w:sz w:val="22"/>
          <w:szCs w:val="22"/>
        </w:rPr>
        <w:t>D</w:t>
      </w:r>
      <w:r w:rsidRPr="00875ED1">
        <w:rPr>
          <w:rFonts w:ascii="Calibri" w:hAnsi="Calibri" w:cs="Calibri"/>
          <w:bCs/>
          <w:sz w:val="22"/>
          <w:szCs w:val="22"/>
        </w:rPr>
        <w:t>es bases de données statistiques aux historiques plus longs, souvent basées sur une agrégation de rapports manuels, qui permettent de valider les résultats des différentes méthodes de détection basées sur de l’imagerie satellitaire. L’historique fourni par le CONAF</w:t>
      </w:r>
      <w:r w:rsidRPr="00875ED1">
        <w:rPr>
          <w:rStyle w:val="Appelnotedebasdep"/>
          <w:rFonts w:ascii="Calibri" w:hAnsi="Calibri" w:cs="Calibri"/>
          <w:bCs/>
          <w:sz w:val="22"/>
          <w:szCs w:val="22"/>
        </w:rPr>
        <w:footnoteReference w:id="26"/>
      </w:r>
      <w:r w:rsidRPr="00875ED1">
        <w:rPr>
          <w:rFonts w:ascii="Calibri" w:hAnsi="Calibri" w:cs="Calibri"/>
          <w:bCs/>
          <w:sz w:val="22"/>
          <w:szCs w:val="22"/>
        </w:rPr>
        <w:t xml:space="preserve"> au Chili en est un exemple. </w:t>
      </w:r>
    </w:p>
    <w:p w14:paraId="0C4C117E" w14:textId="77777777" w:rsidR="00764BED" w:rsidRPr="00875ED1" w:rsidRDefault="00764BED" w:rsidP="009A32E4">
      <w:pPr>
        <w:pStyle w:val="Paragraphedeliste"/>
        <w:numPr>
          <w:ilvl w:val="1"/>
          <w:numId w:val="15"/>
        </w:numPr>
        <w:autoSpaceDE w:val="0"/>
        <w:autoSpaceDN w:val="0"/>
        <w:ind w:left="1800"/>
        <w:rPr>
          <w:rFonts w:ascii="Calibri" w:hAnsi="Calibri" w:cs="Calibri"/>
          <w:bCs/>
          <w:sz w:val="22"/>
          <w:szCs w:val="22"/>
          <w:lang w:val="en-US"/>
        </w:rPr>
      </w:pPr>
      <w:r w:rsidRPr="00875ED1">
        <w:rPr>
          <w:rFonts w:ascii="Calibri" w:hAnsi="Calibri" w:cs="Calibri"/>
          <w:bCs/>
          <w:sz w:val="22"/>
          <w:szCs w:val="22"/>
          <w:lang w:val="en-US"/>
        </w:rPr>
        <w:t>Monitoring Trend in Burn Severity (USA)</w:t>
      </w:r>
      <w:r w:rsidRPr="00875ED1">
        <w:rPr>
          <w:rStyle w:val="Appelnotedebasdep"/>
          <w:rFonts w:ascii="Calibri" w:hAnsi="Calibri" w:cs="Calibri"/>
          <w:bCs/>
          <w:sz w:val="22"/>
          <w:szCs w:val="22"/>
        </w:rPr>
        <w:footnoteReference w:id="27"/>
      </w:r>
      <w:r w:rsidRPr="00875ED1">
        <w:rPr>
          <w:rFonts w:ascii="Calibri" w:hAnsi="Calibri" w:cs="Calibri"/>
          <w:bCs/>
          <w:sz w:val="22"/>
          <w:szCs w:val="22"/>
          <w:lang w:val="en-US"/>
        </w:rPr>
        <w:t>.</w:t>
      </w:r>
    </w:p>
    <w:p w14:paraId="49220200" w14:textId="330E1EB1" w:rsidR="00764BED" w:rsidRDefault="00764BED" w:rsidP="009A32E4">
      <w:pPr>
        <w:pStyle w:val="Paragraphedeliste"/>
        <w:numPr>
          <w:ilvl w:val="1"/>
          <w:numId w:val="15"/>
        </w:numPr>
        <w:autoSpaceDE w:val="0"/>
        <w:autoSpaceDN w:val="0"/>
        <w:ind w:left="1800"/>
        <w:jc w:val="left"/>
        <w:rPr>
          <w:rFonts w:ascii="Calibri" w:hAnsi="Calibri" w:cs="Calibri"/>
          <w:bCs/>
          <w:sz w:val="22"/>
          <w:szCs w:val="22"/>
        </w:rPr>
      </w:pPr>
      <w:r w:rsidRPr="00875ED1">
        <w:rPr>
          <w:rFonts w:ascii="Calibri" w:hAnsi="Calibri" w:cs="Calibri"/>
          <w:bCs/>
          <w:sz w:val="22"/>
          <w:szCs w:val="22"/>
        </w:rPr>
        <w:t xml:space="preserve">The </w:t>
      </w:r>
      <w:proofErr w:type="spellStart"/>
      <w:r w:rsidRPr="00875ED1">
        <w:rPr>
          <w:rFonts w:ascii="Calibri" w:hAnsi="Calibri" w:cs="Calibri"/>
          <w:bCs/>
          <w:sz w:val="22"/>
          <w:szCs w:val="22"/>
        </w:rPr>
        <w:t>European</w:t>
      </w:r>
      <w:proofErr w:type="spellEnd"/>
      <w:r w:rsidRPr="00875ED1">
        <w:rPr>
          <w:rFonts w:ascii="Calibri" w:hAnsi="Calibri" w:cs="Calibri"/>
          <w:bCs/>
          <w:sz w:val="22"/>
          <w:szCs w:val="22"/>
        </w:rPr>
        <w:t xml:space="preserve"> </w:t>
      </w:r>
      <w:proofErr w:type="spellStart"/>
      <w:r w:rsidRPr="00875ED1">
        <w:rPr>
          <w:rFonts w:ascii="Calibri" w:hAnsi="Calibri" w:cs="Calibri"/>
          <w:bCs/>
          <w:sz w:val="22"/>
          <w:szCs w:val="22"/>
        </w:rPr>
        <w:t>Fire</w:t>
      </w:r>
      <w:proofErr w:type="spellEnd"/>
      <w:r w:rsidRPr="00875ED1">
        <w:rPr>
          <w:rFonts w:ascii="Calibri" w:hAnsi="Calibri" w:cs="Calibri"/>
          <w:bCs/>
          <w:sz w:val="22"/>
          <w:szCs w:val="22"/>
        </w:rPr>
        <w:t xml:space="preserve"> </w:t>
      </w:r>
      <w:proofErr w:type="spellStart"/>
      <w:r w:rsidRPr="00875ED1">
        <w:rPr>
          <w:rFonts w:ascii="Calibri" w:hAnsi="Calibri" w:cs="Calibri"/>
          <w:bCs/>
          <w:sz w:val="22"/>
          <w:szCs w:val="22"/>
        </w:rPr>
        <w:t>Database</w:t>
      </w:r>
      <w:proofErr w:type="spellEnd"/>
      <w:r w:rsidRPr="00875ED1">
        <w:rPr>
          <w:rStyle w:val="Appelnotedebasdep"/>
          <w:rFonts w:ascii="Calibri" w:hAnsi="Calibri" w:cs="Calibri"/>
          <w:bCs/>
          <w:sz w:val="22"/>
          <w:szCs w:val="22"/>
        </w:rPr>
        <w:footnoteReference w:id="28"/>
      </w:r>
      <w:r w:rsidRPr="00875ED1">
        <w:rPr>
          <w:rFonts w:ascii="Calibri" w:hAnsi="Calibri" w:cs="Calibri"/>
          <w:bCs/>
          <w:sz w:val="22"/>
          <w:szCs w:val="22"/>
        </w:rPr>
        <w:t>.</w:t>
      </w:r>
      <w:r w:rsidRPr="00875ED1" w:rsidDel="003E470C">
        <w:rPr>
          <w:rFonts w:ascii="Calibri" w:hAnsi="Calibri" w:cs="Calibri"/>
          <w:sz w:val="22"/>
          <w:szCs w:val="22"/>
        </w:rPr>
        <w:t xml:space="preserve"> </w:t>
      </w:r>
    </w:p>
    <w:p w14:paraId="3FBC374E" w14:textId="52741542" w:rsidR="0078204F" w:rsidRDefault="0078204F" w:rsidP="0078204F">
      <w:pPr>
        <w:pStyle w:val="Paragraphedeliste"/>
        <w:autoSpaceDE w:val="0"/>
        <w:autoSpaceDN w:val="0"/>
        <w:ind w:left="0"/>
        <w:jc w:val="left"/>
        <w:rPr>
          <w:rFonts w:ascii="Calibri" w:hAnsi="Calibri" w:cs="Calibri"/>
          <w:bCs/>
          <w:sz w:val="22"/>
          <w:szCs w:val="22"/>
        </w:rPr>
      </w:pPr>
    </w:p>
    <w:p w14:paraId="4A606EA1" w14:textId="77777777" w:rsidR="0078204F" w:rsidRPr="0078204F" w:rsidRDefault="0078204F" w:rsidP="0078204F">
      <w:pPr>
        <w:pStyle w:val="Paragraphedeliste"/>
        <w:autoSpaceDE w:val="0"/>
        <w:autoSpaceDN w:val="0"/>
        <w:ind w:left="0"/>
        <w:jc w:val="left"/>
        <w:rPr>
          <w:rFonts w:ascii="Calibri" w:hAnsi="Calibri" w:cs="Calibri"/>
          <w:bCs/>
          <w:sz w:val="22"/>
          <w:szCs w:val="22"/>
        </w:rPr>
      </w:pPr>
    </w:p>
    <w:p w14:paraId="38B3853B" w14:textId="77777777" w:rsidR="00764BED" w:rsidRDefault="00764BED" w:rsidP="007C2F98">
      <w:pPr>
        <w:pStyle w:val="Titre5"/>
        <w:numPr>
          <w:ilvl w:val="0"/>
          <w:numId w:val="48"/>
        </w:numPr>
        <w:rPr>
          <w:lang w:eastAsia="fr-FR"/>
        </w:rPr>
      </w:pPr>
      <w:r w:rsidRPr="0078204F">
        <w:rPr>
          <w:lang w:eastAsia="fr-FR"/>
        </w:rPr>
        <w:t>Modélisation</w:t>
      </w:r>
      <w:r>
        <w:rPr>
          <w:lang w:eastAsia="fr-FR"/>
        </w:rPr>
        <w:t xml:space="preserve"> du risque</w:t>
      </w:r>
    </w:p>
    <w:p w14:paraId="5A0AE9FF" w14:textId="77777777" w:rsidR="00764BED" w:rsidRPr="00875ED1" w:rsidRDefault="00764BED" w:rsidP="00764BED">
      <w:pPr>
        <w:pStyle w:val="Paragraphedeliste"/>
        <w:autoSpaceDE w:val="0"/>
        <w:autoSpaceDN w:val="0"/>
        <w:ind w:left="0"/>
        <w:rPr>
          <w:rFonts w:ascii="Calibri" w:hAnsi="Calibri" w:cs="Calibri"/>
          <w:b/>
          <w:sz w:val="22"/>
          <w:szCs w:val="22"/>
        </w:rPr>
      </w:pPr>
    </w:p>
    <w:p w14:paraId="6FBFB300" w14:textId="77777777" w:rsidR="00764BED" w:rsidRPr="000F7BD6" w:rsidRDefault="00764BED" w:rsidP="0078204F">
      <w:pPr>
        <w:pStyle w:val="Paragraphedeliste"/>
        <w:autoSpaceDE w:val="0"/>
        <w:autoSpaceDN w:val="0"/>
        <w:ind w:left="360"/>
        <w:rPr>
          <w:rFonts w:ascii="Calibri" w:hAnsi="Calibri" w:cs="Calibri"/>
          <w:bCs/>
          <w:sz w:val="22"/>
          <w:szCs w:val="22"/>
        </w:rPr>
      </w:pPr>
      <w:r w:rsidRPr="000F7BD6">
        <w:rPr>
          <w:rFonts w:ascii="Calibri" w:hAnsi="Calibri" w:cs="Calibri"/>
          <w:bCs/>
          <w:sz w:val="22"/>
          <w:szCs w:val="22"/>
        </w:rPr>
        <w:t>Nous distinguons dans cette section :</w:t>
      </w:r>
    </w:p>
    <w:p w14:paraId="2842FF43" w14:textId="77777777" w:rsidR="00764BED" w:rsidRDefault="00764BED" w:rsidP="007C2F98">
      <w:pPr>
        <w:pStyle w:val="Paragraphedeliste"/>
        <w:numPr>
          <w:ilvl w:val="0"/>
          <w:numId w:val="36"/>
        </w:numPr>
        <w:autoSpaceDE w:val="0"/>
        <w:autoSpaceDN w:val="0"/>
        <w:ind w:left="1080"/>
        <w:rPr>
          <w:rFonts w:ascii="Calibri" w:hAnsi="Calibri" w:cs="Calibri"/>
          <w:b/>
          <w:sz w:val="22"/>
          <w:szCs w:val="22"/>
        </w:rPr>
      </w:pPr>
      <w:r w:rsidRPr="000F7BD6">
        <w:rPr>
          <w:rFonts w:ascii="Calibri" w:hAnsi="Calibri" w:cs="Calibri"/>
          <w:bCs/>
          <w:sz w:val="22"/>
          <w:szCs w:val="22"/>
        </w:rPr>
        <w:t>L’état de l’art dans le domaine de la tarification assurantielle du risque ;</w:t>
      </w:r>
    </w:p>
    <w:p w14:paraId="2D477559" w14:textId="77777777" w:rsidR="00764BED" w:rsidRPr="00C216AD" w:rsidRDefault="00764BED" w:rsidP="007C2F98">
      <w:pPr>
        <w:pStyle w:val="Paragraphedeliste"/>
        <w:numPr>
          <w:ilvl w:val="0"/>
          <w:numId w:val="36"/>
        </w:numPr>
        <w:autoSpaceDE w:val="0"/>
        <w:autoSpaceDN w:val="0"/>
        <w:ind w:left="1080"/>
        <w:rPr>
          <w:rFonts w:ascii="Calibri" w:hAnsi="Calibri" w:cs="Calibri"/>
          <w:b/>
          <w:sz w:val="22"/>
          <w:szCs w:val="22"/>
        </w:rPr>
      </w:pPr>
      <w:r w:rsidRPr="00C216AD">
        <w:rPr>
          <w:rFonts w:ascii="Calibri" w:hAnsi="Calibri" w:cs="Calibri"/>
          <w:bCs/>
          <w:sz w:val="22"/>
          <w:szCs w:val="22"/>
        </w:rPr>
        <w:t>L’état de l’art de la recherche scientifique en dehors de ce secteur.</w:t>
      </w:r>
    </w:p>
    <w:p w14:paraId="296DA02A" w14:textId="77777777" w:rsidR="00764BED" w:rsidRPr="000F7BD6" w:rsidRDefault="00764BED" w:rsidP="0078204F">
      <w:pPr>
        <w:pStyle w:val="Paragraphedeliste"/>
        <w:autoSpaceDE w:val="0"/>
        <w:autoSpaceDN w:val="0"/>
        <w:ind w:left="360"/>
        <w:rPr>
          <w:rFonts w:ascii="Calibri" w:hAnsi="Calibri" w:cs="Calibri"/>
          <w:b/>
          <w:sz w:val="22"/>
          <w:szCs w:val="22"/>
        </w:rPr>
      </w:pPr>
    </w:p>
    <w:p w14:paraId="6DA63403" w14:textId="77777777" w:rsidR="00764BED" w:rsidRPr="000F7BD6" w:rsidRDefault="00764BED" w:rsidP="0078204F">
      <w:pPr>
        <w:pStyle w:val="Paragraphedeliste"/>
        <w:autoSpaceDE w:val="0"/>
        <w:autoSpaceDN w:val="0"/>
        <w:ind w:left="360"/>
        <w:rPr>
          <w:rFonts w:ascii="Calibri" w:hAnsi="Calibri" w:cs="Calibri"/>
          <w:bCs/>
          <w:sz w:val="22"/>
          <w:szCs w:val="22"/>
        </w:rPr>
      </w:pPr>
      <w:r w:rsidRPr="000F7BD6">
        <w:rPr>
          <w:rFonts w:ascii="Calibri" w:hAnsi="Calibri" w:cs="Calibri"/>
          <w:bCs/>
          <w:sz w:val="22"/>
          <w:szCs w:val="22"/>
        </w:rPr>
        <w:t xml:space="preserve">Les modèles développés </w:t>
      </w:r>
      <w:r>
        <w:rPr>
          <w:rFonts w:ascii="Calibri" w:hAnsi="Calibri" w:cs="Calibri"/>
          <w:bCs/>
          <w:sz w:val="22"/>
          <w:szCs w:val="22"/>
        </w:rPr>
        <w:t xml:space="preserve">dans le monde académique </w:t>
      </w:r>
      <w:r w:rsidRPr="000F7BD6">
        <w:rPr>
          <w:rFonts w:ascii="Calibri" w:hAnsi="Calibri" w:cs="Calibri"/>
          <w:bCs/>
          <w:sz w:val="22"/>
          <w:szCs w:val="22"/>
        </w:rPr>
        <w:t xml:space="preserve">sont nettement plus sophistiqués en termes de </w:t>
      </w:r>
      <w:r w:rsidRPr="0072346C">
        <w:rPr>
          <w:rFonts w:ascii="Calibri" w:hAnsi="Calibri" w:cs="Calibri"/>
          <w:bCs/>
          <w:sz w:val="22"/>
          <w:szCs w:val="22"/>
        </w:rPr>
        <w:t>modélisation de l’aléa</w:t>
      </w:r>
      <w:r w:rsidRPr="000F7BD6">
        <w:rPr>
          <w:rFonts w:ascii="Calibri" w:hAnsi="Calibri" w:cs="Calibri"/>
          <w:bCs/>
          <w:sz w:val="22"/>
          <w:szCs w:val="22"/>
        </w:rPr>
        <w:t xml:space="preserve"> que ceux utilisés dans </w:t>
      </w:r>
      <w:r>
        <w:rPr>
          <w:rFonts w:ascii="Calibri" w:hAnsi="Calibri" w:cs="Calibri"/>
          <w:bCs/>
          <w:sz w:val="22"/>
          <w:szCs w:val="22"/>
        </w:rPr>
        <w:t>le secteur de l’assurance.</w:t>
      </w:r>
      <w:r w:rsidRPr="000F7BD6">
        <w:rPr>
          <w:rFonts w:ascii="Calibri" w:hAnsi="Calibri" w:cs="Calibri"/>
          <w:bCs/>
          <w:sz w:val="22"/>
          <w:szCs w:val="22"/>
        </w:rPr>
        <w:t xml:space="preserve"> Toutefois, les premiers répondent à des objectifs et contraintes différents du secteur assurantiel. La modélisation du risque de feu de cultures et de forêts peut être décomposée comme suit :</w:t>
      </w:r>
    </w:p>
    <w:p w14:paraId="1C263F3E" w14:textId="77777777" w:rsidR="00764BED" w:rsidRPr="000F7BD6" w:rsidRDefault="00764BED" w:rsidP="009A32E4">
      <w:pPr>
        <w:pStyle w:val="Paragraphedeliste"/>
        <w:numPr>
          <w:ilvl w:val="0"/>
          <w:numId w:val="16"/>
        </w:numPr>
        <w:ind w:left="1080"/>
        <w:rPr>
          <w:rFonts w:ascii="Calibri" w:hAnsi="Calibri" w:cs="Calibri"/>
          <w:bCs/>
          <w:sz w:val="22"/>
          <w:szCs w:val="22"/>
        </w:rPr>
      </w:pPr>
      <w:r w:rsidRPr="000F7BD6">
        <w:rPr>
          <w:rFonts w:ascii="Calibri" w:hAnsi="Calibri" w:cs="Calibri"/>
          <w:bCs/>
          <w:sz w:val="22"/>
          <w:szCs w:val="22"/>
        </w:rPr>
        <w:t>Aléa :</w:t>
      </w:r>
    </w:p>
    <w:p w14:paraId="0254F396" w14:textId="77777777" w:rsidR="00764BED" w:rsidRPr="000F7BD6" w:rsidRDefault="00764BED" w:rsidP="009A32E4">
      <w:pPr>
        <w:pStyle w:val="Paragraphedeliste"/>
        <w:numPr>
          <w:ilvl w:val="1"/>
          <w:numId w:val="16"/>
        </w:numPr>
        <w:autoSpaceDE w:val="0"/>
        <w:autoSpaceDN w:val="0"/>
        <w:ind w:left="1800"/>
        <w:rPr>
          <w:rFonts w:ascii="Calibri" w:hAnsi="Calibri" w:cs="Calibri"/>
          <w:bCs/>
          <w:sz w:val="22"/>
          <w:szCs w:val="22"/>
        </w:rPr>
      </w:pPr>
      <w:bookmarkStart w:id="28" w:name="_Hlk66719647"/>
      <w:r w:rsidRPr="000F7BD6">
        <w:rPr>
          <w:rFonts w:ascii="Calibri" w:hAnsi="Calibri" w:cs="Calibri"/>
          <w:bCs/>
          <w:sz w:val="22"/>
          <w:szCs w:val="22"/>
        </w:rPr>
        <w:t>Probabilité d’occurrence</w:t>
      </w:r>
      <w:r>
        <w:rPr>
          <w:rFonts w:ascii="Calibri" w:hAnsi="Calibri" w:cs="Calibri"/>
          <w:bCs/>
          <w:sz w:val="22"/>
          <w:szCs w:val="22"/>
        </w:rPr>
        <w:t xml:space="preserve"> d’un départ de feu</w:t>
      </w:r>
      <w:r w:rsidRPr="000F7BD6">
        <w:rPr>
          <w:rFonts w:ascii="Calibri" w:hAnsi="Calibri" w:cs="Calibri"/>
          <w:bCs/>
          <w:sz w:val="22"/>
          <w:szCs w:val="22"/>
        </w:rPr>
        <w:t> :</w:t>
      </w:r>
    </w:p>
    <w:bookmarkEnd w:id="28"/>
    <w:p w14:paraId="10116E9A" w14:textId="77777777" w:rsidR="00764BED" w:rsidRPr="000F7BD6" w:rsidRDefault="00764BED" w:rsidP="009A32E4">
      <w:pPr>
        <w:pStyle w:val="Paragraphedeliste"/>
        <w:numPr>
          <w:ilvl w:val="2"/>
          <w:numId w:val="16"/>
        </w:numPr>
        <w:autoSpaceDE w:val="0"/>
        <w:autoSpaceDN w:val="0"/>
        <w:ind w:left="2520"/>
        <w:rPr>
          <w:rFonts w:ascii="Calibri" w:hAnsi="Calibri" w:cs="Calibri"/>
          <w:bCs/>
          <w:sz w:val="22"/>
          <w:szCs w:val="22"/>
        </w:rPr>
      </w:pPr>
      <w:r w:rsidRPr="000F7BD6">
        <w:rPr>
          <w:rFonts w:ascii="Calibri" w:hAnsi="Calibri" w:cs="Calibri"/>
          <w:bCs/>
          <w:sz w:val="22"/>
          <w:szCs w:val="22"/>
        </w:rPr>
        <w:t>Facteurs météorologiques (ex : foudre, auto-combustion)</w:t>
      </w:r>
    </w:p>
    <w:p w14:paraId="07CCCAC4" w14:textId="77777777" w:rsidR="00764BED" w:rsidRPr="000F7BD6" w:rsidRDefault="00764BED" w:rsidP="009A32E4">
      <w:pPr>
        <w:pStyle w:val="Paragraphedeliste"/>
        <w:numPr>
          <w:ilvl w:val="2"/>
          <w:numId w:val="16"/>
        </w:numPr>
        <w:autoSpaceDE w:val="0"/>
        <w:autoSpaceDN w:val="0"/>
        <w:ind w:left="2526" w:hanging="181"/>
        <w:jc w:val="left"/>
        <w:rPr>
          <w:rFonts w:ascii="Calibri" w:hAnsi="Calibri" w:cs="Calibri"/>
          <w:bCs/>
          <w:sz w:val="22"/>
          <w:szCs w:val="22"/>
        </w:rPr>
      </w:pPr>
      <w:r w:rsidRPr="000F7BD6">
        <w:rPr>
          <w:rFonts w:ascii="Calibri" w:hAnsi="Calibri" w:cs="Calibri"/>
          <w:bCs/>
          <w:sz w:val="22"/>
          <w:szCs w:val="22"/>
        </w:rPr>
        <w:t>Dérèglement climatique (ex : impact de l’augmentation des températures)</w:t>
      </w:r>
    </w:p>
    <w:p w14:paraId="568B69E3" w14:textId="77777777" w:rsidR="00764BED" w:rsidRPr="000F7BD6" w:rsidRDefault="00764BED" w:rsidP="009A32E4">
      <w:pPr>
        <w:pStyle w:val="Paragraphedeliste"/>
        <w:numPr>
          <w:ilvl w:val="2"/>
          <w:numId w:val="16"/>
        </w:numPr>
        <w:autoSpaceDE w:val="0"/>
        <w:autoSpaceDN w:val="0"/>
        <w:ind w:left="2526" w:hanging="181"/>
        <w:rPr>
          <w:rFonts w:ascii="Calibri" w:hAnsi="Calibri" w:cs="Calibri"/>
          <w:bCs/>
          <w:sz w:val="22"/>
          <w:szCs w:val="22"/>
        </w:rPr>
      </w:pPr>
      <w:r w:rsidRPr="000F7BD6">
        <w:rPr>
          <w:rFonts w:ascii="Calibri" w:hAnsi="Calibri" w:cs="Calibri"/>
          <w:bCs/>
          <w:sz w:val="22"/>
          <w:szCs w:val="22"/>
        </w:rPr>
        <w:t>Facteurs humains (ex : négligence, brûlis)</w:t>
      </w:r>
    </w:p>
    <w:p w14:paraId="3D6A1B82" w14:textId="77777777" w:rsidR="00764BED" w:rsidRPr="000F7BD6" w:rsidRDefault="00764BED" w:rsidP="009A32E4">
      <w:pPr>
        <w:pStyle w:val="Paragraphedeliste"/>
        <w:numPr>
          <w:ilvl w:val="1"/>
          <w:numId w:val="16"/>
        </w:numPr>
        <w:autoSpaceDE w:val="0"/>
        <w:autoSpaceDN w:val="0"/>
        <w:ind w:left="1800"/>
        <w:rPr>
          <w:rFonts w:ascii="Calibri" w:hAnsi="Calibri" w:cs="Calibri"/>
          <w:bCs/>
          <w:sz w:val="22"/>
          <w:szCs w:val="22"/>
        </w:rPr>
      </w:pPr>
      <w:r w:rsidRPr="000F7BD6">
        <w:rPr>
          <w:rFonts w:ascii="Calibri" w:hAnsi="Calibri" w:cs="Calibri"/>
          <w:bCs/>
          <w:sz w:val="22"/>
          <w:szCs w:val="22"/>
        </w:rPr>
        <w:t xml:space="preserve">Propagation : </w:t>
      </w:r>
    </w:p>
    <w:p w14:paraId="2AAE0F3D" w14:textId="77777777" w:rsidR="00764BED" w:rsidRPr="000F7BD6" w:rsidRDefault="00764BED" w:rsidP="009A32E4">
      <w:pPr>
        <w:pStyle w:val="Paragraphedeliste"/>
        <w:numPr>
          <w:ilvl w:val="2"/>
          <w:numId w:val="16"/>
        </w:numPr>
        <w:autoSpaceDE w:val="0"/>
        <w:autoSpaceDN w:val="0"/>
        <w:ind w:left="2526" w:hanging="181"/>
        <w:rPr>
          <w:rFonts w:ascii="Calibri" w:hAnsi="Calibri" w:cs="Calibri"/>
          <w:bCs/>
          <w:sz w:val="22"/>
          <w:szCs w:val="22"/>
        </w:rPr>
      </w:pPr>
      <w:r w:rsidRPr="000F7BD6">
        <w:rPr>
          <w:rFonts w:ascii="Calibri" w:hAnsi="Calibri" w:cs="Calibri"/>
          <w:bCs/>
          <w:sz w:val="22"/>
          <w:szCs w:val="22"/>
        </w:rPr>
        <w:t>Facteurs météorologiques (ex : température, vent, sécheresse)</w:t>
      </w:r>
    </w:p>
    <w:p w14:paraId="728B55CC" w14:textId="77777777" w:rsidR="00764BED" w:rsidRPr="000F7BD6" w:rsidRDefault="00764BED" w:rsidP="009A32E4">
      <w:pPr>
        <w:pStyle w:val="Paragraphedeliste"/>
        <w:numPr>
          <w:ilvl w:val="2"/>
          <w:numId w:val="16"/>
        </w:numPr>
        <w:autoSpaceDE w:val="0"/>
        <w:autoSpaceDN w:val="0"/>
        <w:ind w:left="2526" w:hanging="181"/>
        <w:rPr>
          <w:rFonts w:ascii="Calibri" w:hAnsi="Calibri" w:cs="Calibri"/>
          <w:bCs/>
          <w:sz w:val="22"/>
          <w:szCs w:val="22"/>
        </w:rPr>
      </w:pPr>
      <w:r w:rsidRPr="000F7BD6">
        <w:rPr>
          <w:rFonts w:ascii="Calibri" w:hAnsi="Calibri" w:cs="Calibri"/>
          <w:bCs/>
          <w:sz w:val="22"/>
          <w:szCs w:val="22"/>
        </w:rPr>
        <w:t>Facteurs topographiques (ex : inclinaison du terrain)</w:t>
      </w:r>
    </w:p>
    <w:p w14:paraId="66676D9D" w14:textId="77777777" w:rsidR="00764BED" w:rsidRPr="000F7BD6" w:rsidRDefault="00764BED" w:rsidP="009A32E4">
      <w:pPr>
        <w:pStyle w:val="Paragraphedeliste"/>
        <w:numPr>
          <w:ilvl w:val="2"/>
          <w:numId w:val="16"/>
        </w:numPr>
        <w:autoSpaceDE w:val="0"/>
        <w:autoSpaceDN w:val="0"/>
        <w:ind w:left="2526" w:hanging="181"/>
        <w:rPr>
          <w:rFonts w:ascii="Calibri" w:hAnsi="Calibri" w:cs="Calibri"/>
          <w:bCs/>
          <w:sz w:val="22"/>
          <w:szCs w:val="22"/>
        </w:rPr>
      </w:pPr>
      <w:r w:rsidRPr="000F7BD6">
        <w:rPr>
          <w:rFonts w:ascii="Calibri" w:hAnsi="Calibri" w:cs="Calibri"/>
          <w:bCs/>
          <w:sz w:val="22"/>
          <w:szCs w:val="22"/>
        </w:rPr>
        <w:lastRenderedPageBreak/>
        <w:t>Combustible (ex : densité et essence des arbres)</w:t>
      </w:r>
    </w:p>
    <w:p w14:paraId="28E51FA4" w14:textId="77777777" w:rsidR="00764BED" w:rsidRPr="000F7BD6" w:rsidRDefault="00764BED" w:rsidP="009A32E4">
      <w:pPr>
        <w:pStyle w:val="Paragraphedeliste"/>
        <w:numPr>
          <w:ilvl w:val="0"/>
          <w:numId w:val="16"/>
        </w:numPr>
        <w:autoSpaceDE w:val="0"/>
        <w:autoSpaceDN w:val="0"/>
        <w:ind w:left="1080"/>
        <w:rPr>
          <w:rFonts w:ascii="Calibri" w:hAnsi="Calibri" w:cs="Calibri"/>
          <w:bCs/>
          <w:sz w:val="22"/>
          <w:szCs w:val="22"/>
        </w:rPr>
      </w:pPr>
      <w:r w:rsidRPr="000F7BD6">
        <w:rPr>
          <w:rFonts w:ascii="Calibri" w:hAnsi="Calibri" w:cs="Calibri"/>
          <w:bCs/>
          <w:sz w:val="22"/>
          <w:szCs w:val="22"/>
        </w:rPr>
        <w:t>Vulnérabilité : détermination du taux de destruction en fonction de l’incendie (ex : un feu de forêt ne détruit en général pas l’ensemble des arbres sur une surface qui a été brûlée)</w:t>
      </w:r>
    </w:p>
    <w:p w14:paraId="78FB96DD" w14:textId="77777777" w:rsidR="00764BED" w:rsidRPr="000F7BD6" w:rsidRDefault="00764BED" w:rsidP="009A32E4">
      <w:pPr>
        <w:pStyle w:val="Paragraphedeliste"/>
        <w:numPr>
          <w:ilvl w:val="0"/>
          <w:numId w:val="16"/>
        </w:numPr>
        <w:autoSpaceDE w:val="0"/>
        <w:autoSpaceDN w:val="0"/>
        <w:ind w:left="1080"/>
        <w:rPr>
          <w:rFonts w:ascii="Calibri" w:hAnsi="Calibri" w:cs="Calibri"/>
          <w:bCs/>
          <w:sz w:val="22"/>
          <w:szCs w:val="22"/>
        </w:rPr>
      </w:pPr>
      <w:r w:rsidRPr="000F7BD6">
        <w:rPr>
          <w:rFonts w:ascii="Calibri" w:hAnsi="Calibri" w:cs="Calibri"/>
          <w:bCs/>
          <w:sz w:val="22"/>
          <w:szCs w:val="22"/>
        </w:rPr>
        <w:t xml:space="preserve">Exposition : </w:t>
      </w:r>
    </w:p>
    <w:p w14:paraId="66D796A4" w14:textId="77777777" w:rsidR="00764BED" w:rsidRPr="000F7BD6" w:rsidRDefault="00764BED" w:rsidP="009A32E4">
      <w:pPr>
        <w:pStyle w:val="Paragraphedeliste"/>
        <w:numPr>
          <w:ilvl w:val="1"/>
          <w:numId w:val="16"/>
        </w:numPr>
        <w:autoSpaceDE w:val="0"/>
        <w:autoSpaceDN w:val="0"/>
        <w:ind w:left="1800"/>
        <w:rPr>
          <w:rFonts w:ascii="Calibri" w:hAnsi="Calibri" w:cs="Calibri"/>
          <w:bCs/>
          <w:sz w:val="22"/>
          <w:szCs w:val="22"/>
        </w:rPr>
      </w:pPr>
      <w:r w:rsidRPr="000F7BD6">
        <w:rPr>
          <w:rFonts w:ascii="Calibri" w:hAnsi="Calibri" w:cs="Calibri"/>
          <w:bCs/>
          <w:sz w:val="22"/>
          <w:szCs w:val="22"/>
        </w:rPr>
        <w:t>Valeur des biens (ex : arbres, récolte, bâtiments, infrastructures)</w:t>
      </w:r>
    </w:p>
    <w:p w14:paraId="77BB033E" w14:textId="77777777" w:rsidR="00764BED" w:rsidRPr="000F7BD6" w:rsidRDefault="00764BED" w:rsidP="009A32E4">
      <w:pPr>
        <w:pStyle w:val="Paragraphedeliste"/>
        <w:numPr>
          <w:ilvl w:val="1"/>
          <w:numId w:val="16"/>
        </w:numPr>
        <w:autoSpaceDE w:val="0"/>
        <w:autoSpaceDN w:val="0"/>
        <w:ind w:left="1800"/>
        <w:rPr>
          <w:rFonts w:ascii="Calibri" w:hAnsi="Calibri" w:cs="Calibri"/>
          <w:bCs/>
          <w:sz w:val="22"/>
          <w:szCs w:val="22"/>
        </w:rPr>
      </w:pPr>
      <w:r w:rsidRPr="000F7BD6">
        <w:rPr>
          <w:rFonts w:ascii="Calibri" w:hAnsi="Calibri" w:cs="Calibri"/>
          <w:bCs/>
          <w:sz w:val="22"/>
          <w:szCs w:val="22"/>
        </w:rPr>
        <w:t>Pertes financières indirectes (ex : interruption d’activité causée par un incendie, dépenses liées à l’intervention des pompiers)</w:t>
      </w:r>
    </w:p>
    <w:p w14:paraId="5C78506A" w14:textId="77777777" w:rsidR="00764BED" w:rsidRDefault="00764BED" w:rsidP="0078204F">
      <w:pPr>
        <w:autoSpaceDE w:val="0"/>
        <w:autoSpaceDN w:val="0"/>
        <w:ind w:left="360"/>
        <w:rPr>
          <w:rFonts w:ascii="Calibri" w:hAnsi="Calibri" w:cs="Calibri"/>
          <w:b/>
          <w:sz w:val="22"/>
          <w:szCs w:val="22"/>
        </w:rPr>
      </w:pPr>
    </w:p>
    <w:p w14:paraId="0EB1EC1F" w14:textId="77777777" w:rsidR="00764BED" w:rsidRPr="00875ED1" w:rsidRDefault="00764BED" w:rsidP="0078204F">
      <w:pPr>
        <w:autoSpaceDE w:val="0"/>
        <w:autoSpaceDN w:val="0"/>
        <w:ind w:left="360"/>
        <w:rPr>
          <w:rFonts w:ascii="Calibri" w:hAnsi="Calibri" w:cs="Calibri"/>
          <w:b/>
          <w:sz w:val="22"/>
          <w:szCs w:val="22"/>
        </w:rPr>
      </w:pPr>
    </w:p>
    <w:p w14:paraId="5ABC0D2B" w14:textId="77777777" w:rsidR="00764BED" w:rsidRDefault="00764BED" w:rsidP="007C2F98">
      <w:pPr>
        <w:pStyle w:val="Paragraphedeliste"/>
        <w:numPr>
          <w:ilvl w:val="0"/>
          <w:numId w:val="35"/>
        </w:numPr>
        <w:autoSpaceDE w:val="0"/>
        <w:autoSpaceDN w:val="0"/>
        <w:rPr>
          <w:rFonts w:ascii="Calibri" w:hAnsi="Calibri" w:cs="Calibri"/>
          <w:bCs/>
          <w:i/>
          <w:iCs/>
          <w:sz w:val="22"/>
          <w:szCs w:val="22"/>
        </w:rPr>
      </w:pPr>
      <w:r w:rsidRPr="00875ED1">
        <w:rPr>
          <w:rFonts w:ascii="Calibri" w:hAnsi="Calibri" w:cs="Calibri"/>
          <w:bCs/>
          <w:i/>
          <w:iCs/>
          <w:sz w:val="22"/>
          <w:szCs w:val="22"/>
        </w:rPr>
        <w:t>Modélisation assurantielle</w:t>
      </w:r>
    </w:p>
    <w:p w14:paraId="7B521564" w14:textId="77777777" w:rsidR="00764BED" w:rsidRPr="00875ED1" w:rsidRDefault="00764BED" w:rsidP="0078204F">
      <w:pPr>
        <w:pStyle w:val="Paragraphedeliste"/>
        <w:autoSpaceDE w:val="0"/>
        <w:autoSpaceDN w:val="0"/>
        <w:rPr>
          <w:rFonts w:ascii="Calibri" w:hAnsi="Calibri" w:cs="Calibri"/>
          <w:bCs/>
          <w:i/>
          <w:iCs/>
          <w:sz w:val="22"/>
          <w:szCs w:val="22"/>
        </w:rPr>
      </w:pPr>
    </w:p>
    <w:p w14:paraId="170B9750" w14:textId="77777777" w:rsidR="00764BED" w:rsidRDefault="00764BED" w:rsidP="0078204F">
      <w:pPr>
        <w:pStyle w:val="Paragraphedeliste"/>
        <w:autoSpaceDE w:val="0"/>
        <w:autoSpaceDN w:val="0"/>
        <w:rPr>
          <w:rFonts w:ascii="Calibri" w:hAnsi="Calibri" w:cs="Calibri"/>
          <w:bCs/>
          <w:sz w:val="22"/>
          <w:szCs w:val="22"/>
        </w:rPr>
      </w:pPr>
      <w:r w:rsidRPr="000F7BD6">
        <w:rPr>
          <w:rFonts w:ascii="Calibri" w:hAnsi="Calibri" w:cs="Calibri"/>
          <w:bCs/>
          <w:sz w:val="22"/>
          <w:szCs w:val="22"/>
        </w:rPr>
        <w:t>Comme mentionné en introduction, on rappelle ici que les modèles utilisés par bon nombre d’acteurs de l’assurance pour estimer le risque de feu de forêts et de feu de culture sont basés sur les données historiques des sinistres réglés par le passé. La moyenne des sinistres dans une zone géographique est en général utilisée pour calculer le risque, avec un chargement fondé sur une estimation théorique de la perte maximale et de sa fréquence. Cette approche modélise donc directement la variable Aléa*Vulnérabilité*Exposition.</w:t>
      </w:r>
    </w:p>
    <w:p w14:paraId="32B8A6D0" w14:textId="77777777" w:rsidR="00764BED" w:rsidRDefault="00764BED" w:rsidP="0078204F">
      <w:pPr>
        <w:pStyle w:val="Paragraphedeliste"/>
        <w:autoSpaceDE w:val="0"/>
        <w:autoSpaceDN w:val="0"/>
        <w:rPr>
          <w:rFonts w:ascii="Calibri" w:hAnsi="Calibri" w:cs="Calibri"/>
          <w:bCs/>
          <w:sz w:val="22"/>
          <w:szCs w:val="22"/>
        </w:rPr>
      </w:pPr>
    </w:p>
    <w:p w14:paraId="70E44FBA" w14:textId="77777777" w:rsidR="00764BED" w:rsidRPr="000F7BD6" w:rsidRDefault="00764BED" w:rsidP="0078204F">
      <w:pPr>
        <w:pStyle w:val="Paragraphedeliste"/>
        <w:autoSpaceDE w:val="0"/>
        <w:autoSpaceDN w:val="0"/>
        <w:rPr>
          <w:rFonts w:ascii="Calibri" w:hAnsi="Calibri" w:cs="Calibri"/>
          <w:bCs/>
          <w:sz w:val="22"/>
          <w:szCs w:val="22"/>
        </w:rPr>
      </w:pPr>
      <w:r>
        <w:rPr>
          <w:rFonts w:ascii="Calibri" w:hAnsi="Calibri" w:cs="Calibri"/>
          <w:bCs/>
          <w:sz w:val="22"/>
          <w:szCs w:val="22"/>
        </w:rPr>
        <w:t>Ainsi, l</w:t>
      </w:r>
      <w:r w:rsidRPr="000F7BD6">
        <w:rPr>
          <w:rFonts w:ascii="Calibri" w:hAnsi="Calibri" w:cs="Calibri"/>
          <w:bCs/>
          <w:sz w:val="22"/>
          <w:szCs w:val="22"/>
        </w:rPr>
        <w:t xml:space="preserve">es limites </w:t>
      </w:r>
      <w:r>
        <w:rPr>
          <w:rFonts w:ascii="Calibri" w:hAnsi="Calibri" w:cs="Calibri"/>
          <w:bCs/>
          <w:sz w:val="22"/>
          <w:szCs w:val="22"/>
        </w:rPr>
        <w:t xml:space="preserve">des modèles assurantiels actuels </w:t>
      </w:r>
      <w:r w:rsidRPr="000F7BD6">
        <w:rPr>
          <w:rFonts w:ascii="Calibri" w:hAnsi="Calibri" w:cs="Calibri"/>
          <w:bCs/>
          <w:sz w:val="22"/>
          <w:szCs w:val="22"/>
        </w:rPr>
        <w:t>sont nombreu</w:t>
      </w:r>
      <w:r>
        <w:rPr>
          <w:rFonts w:ascii="Calibri" w:hAnsi="Calibri" w:cs="Calibri"/>
          <w:bCs/>
          <w:sz w:val="22"/>
          <w:szCs w:val="22"/>
        </w:rPr>
        <w:t>ses</w:t>
      </w:r>
      <w:r w:rsidRPr="000F7BD6">
        <w:rPr>
          <w:rFonts w:ascii="Calibri" w:hAnsi="Calibri" w:cs="Calibri"/>
          <w:bCs/>
          <w:sz w:val="22"/>
          <w:szCs w:val="22"/>
        </w:rPr>
        <w:t xml:space="preserve"> car </w:t>
      </w:r>
      <w:r>
        <w:rPr>
          <w:rFonts w:ascii="Calibri" w:hAnsi="Calibri" w:cs="Calibri"/>
          <w:bCs/>
          <w:sz w:val="22"/>
          <w:szCs w:val="22"/>
        </w:rPr>
        <w:t xml:space="preserve">ces modèles </w:t>
      </w:r>
      <w:r w:rsidRPr="000F7BD6">
        <w:rPr>
          <w:rFonts w:ascii="Calibri" w:hAnsi="Calibri" w:cs="Calibri"/>
          <w:bCs/>
          <w:sz w:val="22"/>
          <w:szCs w:val="22"/>
        </w:rPr>
        <w:t>ne pren</w:t>
      </w:r>
      <w:r>
        <w:rPr>
          <w:rFonts w:ascii="Calibri" w:hAnsi="Calibri" w:cs="Calibri"/>
          <w:bCs/>
          <w:sz w:val="22"/>
          <w:szCs w:val="22"/>
        </w:rPr>
        <w:t>nent</w:t>
      </w:r>
      <w:r w:rsidRPr="000F7BD6">
        <w:rPr>
          <w:rFonts w:ascii="Calibri" w:hAnsi="Calibri" w:cs="Calibri"/>
          <w:bCs/>
          <w:sz w:val="22"/>
          <w:szCs w:val="22"/>
        </w:rPr>
        <w:t xml:space="preserve"> pas en compte :</w:t>
      </w:r>
    </w:p>
    <w:p w14:paraId="01D38E6E" w14:textId="77777777" w:rsidR="00764BED" w:rsidRDefault="00764BED" w:rsidP="007C2F98">
      <w:pPr>
        <w:pStyle w:val="Paragraphedeliste"/>
        <w:numPr>
          <w:ilvl w:val="0"/>
          <w:numId w:val="37"/>
        </w:numPr>
        <w:autoSpaceDE w:val="0"/>
        <w:autoSpaceDN w:val="0"/>
        <w:ind w:left="1440"/>
        <w:rPr>
          <w:rFonts w:ascii="Calibri" w:hAnsi="Calibri" w:cs="Calibri"/>
          <w:bCs/>
          <w:sz w:val="22"/>
          <w:szCs w:val="22"/>
        </w:rPr>
      </w:pPr>
      <w:r w:rsidRPr="00AD0C35">
        <w:rPr>
          <w:rFonts w:ascii="Calibri" w:hAnsi="Calibri" w:cs="Calibri"/>
          <w:bCs/>
          <w:sz w:val="22"/>
          <w:szCs w:val="22"/>
        </w:rPr>
        <w:t>Une période temporelle suffisamment longue, ce qui ne permet pas d'estimer précisément la fréquence d'occurrence dans la région considérée. Souvent, un client ne déclare généralement ses pertes que sur les quelques années.</w:t>
      </w:r>
    </w:p>
    <w:p w14:paraId="2C0BCF2E" w14:textId="77777777" w:rsidR="00764BED" w:rsidRDefault="00764BED" w:rsidP="007C2F98">
      <w:pPr>
        <w:pStyle w:val="Paragraphedeliste"/>
        <w:numPr>
          <w:ilvl w:val="0"/>
          <w:numId w:val="37"/>
        </w:numPr>
        <w:autoSpaceDE w:val="0"/>
        <w:autoSpaceDN w:val="0"/>
        <w:ind w:left="1440"/>
        <w:rPr>
          <w:rFonts w:ascii="Calibri" w:hAnsi="Calibri" w:cs="Calibri"/>
          <w:bCs/>
          <w:sz w:val="22"/>
          <w:szCs w:val="22"/>
        </w:rPr>
      </w:pPr>
      <w:r w:rsidRPr="00C216AD">
        <w:rPr>
          <w:rFonts w:ascii="Calibri" w:hAnsi="Calibri" w:cs="Calibri"/>
          <w:bCs/>
          <w:sz w:val="22"/>
          <w:szCs w:val="22"/>
        </w:rPr>
        <w:t>Les pertes de manière objective, qui peuvent être dues à une multitude de raisons, y compris des dommages qui ont été sous-estimés/surestimés par pur hasard. Il se peut qu'un incendie ait historiquement manqué un bâtiment ou une parcelle de grande valeur et ait donc engendré des pertes réduites cette année-là.</w:t>
      </w:r>
    </w:p>
    <w:p w14:paraId="5C17DA8C" w14:textId="77777777" w:rsidR="00764BED" w:rsidRDefault="00764BED" w:rsidP="007C2F98">
      <w:pPr>
        <w:pStyle w:val="Paragraphedeliste"/>
        <w:numPr>
          <w:ilvl w:val="0"/>
          <w:numId w:val="37"/>
        </w:numPr>
        <w:autoSpaceDE w:val="0"/>
        <w:autoSpaceDN w:val="0"/>
        <w:ind w:left="1440"/>
        <w:rPr>
          <w:rFonts w:ascii="Calibri" w:hAnsi="Calibri" w:cs="Calibri"/>
          <w:bCs/>
          <w:sz w:val="22"/>
          <w:szCs w:val="22"/>
        </w:rPr>
      </w:pPr>
      <w:r w:rsidRPr="00C216AD">
        <w:rPr>
          <w:rFonts w:ascii="Calibri" w:hAnsi="Calibri" w:cs="Calibri"/>
          <w:bCs/>
          <w:sz w:val="22"/>
          <w:szCs w:val="22"/>
        </w:rPr>
        <w:t>Les tendances climatiques à long terme, alors que le risque de dommages liés aux incendies de forêt semble impacté par les changements climatiques en cours</w:t>
      </w:r>
      <w:r>
        <w:rPr>
          <w:rStyle w:val="Appelnotedebasdep"/>
          <w:rFonts w:ascii="Calibri" w:hAnsi="Calibri" w:cs="Calibri"/>
          <w:bCs/>
          <w:sz w:val="22"/>
          <w:szCs w:val="22"/>
        </w:rPr>
        <w:footnoteReference w:id="29"/>
      </w:r>
      <w:r w:rsidRPr="00C216AD">
        <w:rPr>
          <w:rFonts w:ascii="Calibri" w:hAnsi="Calibri" w:cs="Calibri"/>
          <w:bCs/>
          <w:sz w:val="22"/>
          <w:szCs w:val="22"/>
        </w:rPr>
        <w:t>.</w:t>
      </w:r>
    </w:p>
    <w:p w14:paraId="1A281E9A" w14:textId="77777777" w:rsidR="00764BED" w:rsidRPr="00C216AD" w:rsidRDefault="00764BED" w:rsidP="007C2F98">
      <w:pPr>
        <w:pStyle w:val="Paragraphedeliste"/>
        <w:numPr>
          <w:ilvl w:val="0"/>
          <w:numId w:val="37"/>
        </w:numPr>
        <w:autoSpaceDE w:val="0"/>
        <w:autoSpaceDN w:val="0"/>
        <w:ind w:left="1440"/>
        <w:rPr>
          <w:rFonts w:ascii="Calibri" w:hAnsi="Calibri" w:cs="Calibri"/>
          <w:bCs/>
          <w:sz w:val="22"/>
          <w:szCs w:val="22"/>
        </w:rPr>
      </w:pPr>
      <w:r w:rsidRPr="00C216AD">
        <w:rPr>
          <w:rFonts w:ascii="Calibri" w:hAnsi="Calibri" w:cs="Calibri"/>
          <w:bCs/>
          <w:sz w:val="22"/>
          <w:szCs w:val="22"/>
        </w:rPr>
        <w:t>Les modifications des données relatives à l'occupation du sol au fil des ans, c'est-à-dire l'évolution du paysage, y compris le vieillissement des arbres sur les terres plantées qui ont une incidence sur le risque d'incendie de forêt dans la région à couvrir.</w:t>
      </w:r>
    </w:p>
    <w:p w14:paraId="102AC973" w14:textId="77777777" w:rsidR="00764BED" w:rsidRPr="00875ED1" w:rsidRDefault="00764BED" w:rsidP="0078204F">
      <w:pPr>
        <w:pStyle w:val="Paragraphedeliste"/>
        <w:autoSpaceDE w:val="0"/>
        <w:autoSpaceDN w:val="0"/>
        <w:rPr>
          <w:rFonts w:ascii="Calibri" w:hAnsi="Calibri" w:cs="Calibri"/>
          <w:bCs/>
          <w:sz w:val="22"/>
          <w:szCs w:val="22"/>
        </w:rPr>
      </w:pPr>
    </w:p>
    <w:p w14:paraId="547EE98A" w14:textId="77777777" w:rsidR="00764BED" w:rsidRPr="00875ED1" w:rsidRDefault="00764BED" w:rsidP="0078204F">
      <w:pPr>
        <w:pStyle w:val="Paragraphedeliste"/>
        <w:autoSpaceDE w:val="0"/>
        <w:autoSpaceDN w:val="0"/>
        <w:rPr>
          <w:rFonts w:ascii="Calibri" w:hAnsi="Calibri" w:cs="Calibri"/>
          <w:bCs/>
          <w:sz w:val="22"/>
          <w:szCs w:val="22"/>
        </w:rPr>
      </w:pPr>
    </w:p>
    <w:p w14:paraId="23D225C8" w14:textId="77777777" w:rsidR="00764BED" w:rsidRPr="00875ED1" w:rsidRDefault="00764BED" w:rsidP="007C2F98">
      <w:pPr>
        <w:pStyle w:val="Paragraphedeliste"/>
        <w:numPr>
          <w:ilvl w:val="0"/>
          <w:numId w:val="35"/>
        </w:numPr>
        <w:autoSpaceDE w:val="0"/>
        <w:autoSpaceDN w:val="0"/>
        <w:rPr>
          <w:rFonts w:ascii="Calibri" w:hAnsi="Calibri" w:cs="Calibri"/>
          <w:bCs/>
          <w:i/>
          <w:iCs/>
          <w:sz w:val="22"/>
          <w:szCs w:val="22"/>
        </w:rPr>
      </w:pPr>
      <w:r w:rsidRPr="00875ED1">
        <w:rPr>
          <w:rFonts w:ascii="Calibri" w:hAnsi="Calibri" w:cs="Calibri"/>
          <w:bCs/>
          <w:i/>
          <w:iCs/>
          <w:sz w:val="22"/>
          <w:szCs w:val="22"/>
        </w:rPr>
        <w:t xml:space="preserve">Recherche scientifique en dehors du secteur assurantiel </w:t>
      </w:r>
    </w:p>
    <w:p w14:paraId="50002A8B" w14:textId="77777777" w:rsidR="00764BED" w:rsidRPr="00875ED1" w:rsidRDefault="00764BED" w:rsidP="0078204F">
      <w:pPr>
        <w:pStyle w:val="Paragraphedeliste"/>
        <w:autoSpaceDE w:val="0"/>
        <w:autoSpaceDN w:val="0"/>
        <w:rPr>
          <w:rFonts w:ascii="Calibri" w:hAnsi="Calibri" w:cs="Calibri"/>
          <w:bCs/>
          <w:i/>
          <w:iCs/>
          <w:sz w:val="22"/>
          <w:szCs w:val="22"/>
        </w:rPr>
      </w:pPr>
    </w:p>
    <w:p w14:paraId="316CFBE0" w14:textId="77777777" w:rsidR="00764BED" w:rsidRPr="000F7BD6" w:rsidRDefault="00764BED" w:rsidP="0078204F">
      <w:pPr>
        <w:pStyle w:val="Paragraphedeliste"/>
        <w:autoSpaceDE w:val="0"/>
        <w:autoSpaceDN w:val="0"/>
        <w:rPr>
          <w:rFonts w:ascii="Calibri" w:hAnsi="Calibri" w:cs="Calibri"/>
          <w:b/>
          <w:sz w:val="22"/>
          <w:szCs w:val="22"/>
        </w:rPr>
      </w:pPr>
      <w:r w:rsidRPr="000F7BD6">
        <w:rPr>
          <w:rFonts w:ascii="Calibri" w:hAnsi="Calibri" w:cs="Calibri"/>
          <w:bCs/>
          <w:sz w:val="22"/>
          <w:szCs w:val="22"/>
        </w:rPr>
        <w:t xml:space="preserve">La recherche scientifique </w:t>
      </w:r>
      <w:r>
        <w:rPr>
          <w:rFonts w:ascii="Calibri" w:hAnsi="Calibri" w:cs="Calibri"/>
          <w:bCs/>
          <w:sz w:val="22"/>
          <w:szCs w:val="22"/>
        </w:rPr>
        <w:t xml:space="preserve">sur le sujet, </w:t>
      </w:r>
      <w:r w:rsidRPr="000F7BD6">
        <w:rPr>
          <w:rFonts w:ascii="Calibri" w:hAnsi="Calibri" w:cs="Calibri"/>
          <w:bCs/>
          <w:sz w:val="22"/>
          <w:szCs w:val="22"/>
        </w:rPr>
        <w:t>en dehors du secteur assurantiel</w:t>
      </w:r>
      <w:r>
        <w:rPr>
          <w:rFonts w:ascii="Calibri" w:hAnsi="Calibri" w:cs="Calibri"/>
          <w:bCs/>
          <w:sz w:val="22"/>
          <w:szCs w:val="22"/>
        </w:rPr>
        <w:t>,</w:t>
      </w:r>
      <w:r w:rsidRPr="000F7BD6">
        <w:rPr>
          <w:rFonts w:ascii="Calibri" w:hAnsi="Calibri" w:cs="Calibri"/>
          <w:bCs/>
          <w:sz w:val="22"/>
          <w:szCs w:val="22"/>
        </w:rPr>
        <w:t xml:space="preserve"> porte </w:t>
      </w:r>
      <w:r>
        <w:rPr>
          <w:rFonts w:ascii="Calibri" w:hAnsi="Calibri" w:cs="Calibri"/>
          <w:bCs/>
          <w:sz w:val="22"/>
          <w:szCs w:val="22"/>
        </w:rPr>
        <w:t xml:space="preserve">presque exclusivement </w:t>
      </w:r>
      <w:r w:rsidRPr="00056D31">
        <w:rPr>
          <w:rFonts w:ascii="Calibri" w:hAnsi="Calibri" w:cs="Calibri"/>
          <w:bCs/>
          <w:sz w:val="22"/>
          <w:szCs w:val="22"/>
        </w:rPr>
        <w:t>sur le module Aléa</w:t>
      </w:r>
      <w:r w:rsidRPr="000F7BD6">
        <w:rPr>
          <w:rFonts w:ascii="Calibri" w:hAnsi="Calibri" w:cs="Calibri"/>
          <w:bCs/>
          <w:sz w:val="22"/>
          <w:szCs w:val="22"/>
        </w:rPr>
        <w:t>, par opposition aux modules Vulnérabilité et Exposition. Nous reprenons donc la classification utilisée précédemment pour décrire ce module.</w:t>
      </w:r>
    </w:p>
    <w:p w14:paraId="3D079100" w14:textId="77777777" w:rsidR="00764BED" w:rsidRDefault="00764BED" w:rsidP="0078204F">
      <w:pPr>
        <w:pStyle w:val="Paragraphedeliste"/>
        <w:autoSpaceDE w:val="0"/>
        <w:autoSpaceDN w:val="0"/>
        <w:ind w:left="360"/>
        <w:rPr>
          <w:rFonts w:ascii="Calibri" w:hAnsi="Calibri" w:cs="Calibri"/>
          <w:bCs/>
          <w:sz w:val="22"/>
          <w:szCs w:val="22"/>
        </w:rPr>
      </w:pPr>
    </w:p>
    <w:p w14:paraId="6652718F" w14:textId="77777777" w:rsidR="00764BED" w:rsidRDefault="00764BED" w:rsidP="007C2F98">
      <w:pPr>
        <w:pStyle w:val="Paragraphedeliste"/>
        <w:numPr>
          <w:ilvl w:val="0"/>
          <w:numId w:val="38"/>
        </w:numPr>
        <w:autoSpaceDE w:val="0"/>
        <w:autoSpaceDN w:val="0"/>
        <w:ind w:left="1440"/>
        <w:rPr>
          <w:rFonts w:ascii="Calibri" w:hAnsi="Calibri" w:cs="Calibri"/>
          <w:bCs/>
          <w:sz w:val="22"/>
          <w:szCs w:val="22"/>
        </w:rPr>
      </w:pPr>
      <w:r w:rsidRPr="000F7BD6">
        <w:rPr>
          <w:rFonts w:ascii="Calibri" w:hAnsi="Calibri" w:cs="Calibri"/>
          <w:bCs/>
          <w:sz w:val="22"/>
          <w:szCs w:val="22"/>
        </w:rPr>
        <w:t>Probabilité d’occurrence :</w:t>
      </w:r>
    </w:p>
    <w:p w14:paraId="03DB5C83" w14:textId="77777777" w:rsidR="00764BED" w:rsidRPr="00C216AD" w:rsidRDefault="00764BED" w:rsidP="007C2F98">
      <w:pPr>
        <w:pStyle w:val="Paragraphedeliste"/>
        <w:numPr>
          <w:ilvl w:val="0"/>
          <w:numId w:val="39"/>
        </w:numPr>
        <w:autoSpaceDE w:val="0"/>
        <w:autoSpaceDN w:val="0"/>
        <w:ind w:left="2160"/>
        <w:rPr>
          <w:rFonts w:ascii="Calibri" w:hAnsi="Calibri" w:cs="Calibri"/>
          <w:bCs/>
          <w:sz w:val="22"/>
          <w:szCs w:val="22"/>
        </w:rPr>
      </w:pPr>
      <w:r w:rsidRPr="00C216AD">
        <w:rPr>
          <w:rFonts w:ascii="Calibri" w:hAnsi="Calibri" w:cs="Calibri"/>
          <w:bCs/>
          <w:sz w:val="22"/>
          <w:szCs w:val="22"/>
        </w:rPr>
        <w:t>Facteurs météorologiques :</w:t>
      </w:r>
      <w:r>
        <w:rPr>
          <w:rFonts w:ascii="Calibri" w:hAnsi="Calibri" w:cs="Calibri"/>
          <w:bCs/>
          <w:sz w:val="22"/>
          <w:szCs w:val="22"/>
        </w:rPr>
        <w:t xml:space="preserve"> </w:t>
      </w:r>
      <w:r w:rsidRPr="00C216AD">
        <w:rPr>
          <w:rFonts w:ascii="Calibri" w:hAnsi="Calibri" w:cs="Calibri"/>
          <w:bCs/>
          <w:sz w:val="22"/>
          <w:szCs w:val="22"/>
        </w:rPr>
        <w:t xml:space="preserve">La littérature sur les facteurs météorologiques correspond essentiellement à celle sur le </w:t>
      </w:r>
      <w:proofErr w:type="spellStart"/>
      <w:r w:rsidRPr="00C216AD">
        <w:rPr>
          <w:rFonts w:ascii="Calibri" w:hAnsi="Calibri" w:cs="Calibri"/>
          <w:bCs/>
          <w:sz w:val="22"/>
          <w:szCs w:val="22"/>
        </w:rPr>
        <w:t>Fire</w:t>
      </w:r>
      <w:proofErr w:type="spellEnd"/>
      <w:r w:rsidRPr="00C216AD">
        <w:rPr>
          <w:rFonts w:ascii="Calibri" w:hAnsi="Calibri" w:cs="Calibri"/>
          <w:bCs/>
          <w:sz w:val="22"/>
          <w:szCs w:val="22"/>
        </w:rPr>
        <w:t xml:space="preserve"> </w:t>
      </w:r>
      <w:proofErr w:type="spellStart"/>
      <w:r w:rsidRPr="00C216AD">
        <w:rPr>
          <w:rFonts w:ascii="Calibri" w:hAnsi="Calibri" w:cs="Calibri"/>
          <w:bCs/>
          <w:sz w:val="22"/>
          <w:szCs w:val="22"/>
        </w:rPr>
        <w:t>Weather</w:t>
      </w:r>
      <w:proofErr w:type="spellEnd"/>
      <w:r w:rsidRPr="00C216AD">
        <w:rPr>
          <w:rFonts w:ascii="Calibri" w:hAnsi="Calibri" w:cs="Calibri"/>
          <w:bCs/>
          <w:sz w:val="22"/>
          <w:szCs w:val="22"/>
        </w:rPr>
        <w:t xml:space="preserve"> Index (FWI), que </w:t>
      </w:r>
      <w:proofErr w:type="spellStart"/>
      <w:r w:rsidRPr="00C216AD">
        <w:rPr>
          <w:rFonts w:ascii="Calibri" w:hAnsi="Calibri" w:cs="Calibri"/>
          <w:bCs/>
          <w:sz w:val="22"/>
          <w:szCs w:val="22"/>
        </w:rPr>
        <w:t>Meteo</w:t>
      </w:r>
      <w:proofErr w:type="spellEnd"/>
      <w:r w:rsidRPr="00C216AD">
        <w:rPr>
          <w:rFonts w:ascii="Calibri" w:hAnsi="Calibri" w:cs="Calibri"/>
          <w:bCs/>
          <w:sz w:val="22"/>
          <w:szCs w:val="22"/>
        </w:rPr>
        <w:t xml:space="preserve"> France a traduit en français par « indice forêt météo ». Le FWI est un indicateur composite issu des travaux de Van Wagner</w:t>
      </w:r>
      <w:r>
        <w:rPr>
          <w:rStyle w:val="Appelnotedebasdep"/>
          <w:rFonts w:ascii="Calibri" w:hAnsi="Calibri" w:cs="Calibri"/>
          <w:bCs/>
          <w:sz w:val="22"/>
          <w:szCs w:val="22"/>
        </w:rPr>
        <w:footnoteReference w:id="30"/>
      </w:r>
      <w:r w:rsidRPr="00C216AD">
        <w:rPr>
          <w:rFonts w:ascii="Calibri" w:hAnsi="Calibri" w:cs="Calibri"/>
          <w:bCs/>
          <w:sz w:val="22"/>
          <w:szCs w:val="22"/>
        </w:rPr>
        <w:t xml:space="preserve"> sur les feux au </w:t>
      </w:r>
      <w:r w:rsidRPr="00C216AD">
        <w:rPr>
          <w:rFonts w:ascii="Calibri" w:hAnsi="Calibri" w:cs="Calibri"/>
          <w:bCs/>
          <w:sz w:val="22"/>
          <w:szCs w:val="22"/>
        </w:rPr>
        <w:lastRenderedPageBreak/>
        <w:t xml:space="preserve">Canada. Il permet de quantifier la propension à l'éclosion et à la propagation initiale des feux en fonction des seuls paramètres météorologiques. Ces indices sont basés sur 4 variables climatiques (vent, température, précipitations et humidité de l’air). Cet indice est devenu un indice de référence dans de nombreux pays pour la prévention du risque incendie. Si les conditions sont particulièrement favorables à un important feu de forêt alors des moyens supplémentaires de lutte contre le feu seront mobilisés afin de limiter les dégâts liés à un éventuel départ de feu. De nombreuses variantes de cet indice ont été développées et adaptées pour certains pays. Ainsi, </w:t>
      </w:r>
      <w:proofErr w:type="spellStart"/>
      <w:r w:rsidRPr="00C216AD">
        <w:rPr>
          <w:rFonts w:ascii="Calibri" w:hAnsi="Calibri" w:cs="Calibri"/>
          <w:bCs/>
          <w:sz w:val="22"/>
          <w:szCs w:val="22"/>
        </w:rPr>
        <w:t>Meteo</w:t>
      </w:r>
      <w:proofErr w:type="spellEnd"/>
      <w:r w:rsidRPr="00C216AD">
        <w:rPr>
          <w:rFonts w:ascii="Calibri" w:hAnsi="Calibri" w:cs="Calibri"/>
          <w:bCs/>
          <w:sz w:val="22"/>
          <w:szCs w:val="22"/>
        </w:rPr>
        <w:t xml:space="preserve"> France utilise les variables suivantes pour le calcul de l’IFM</w:t>
      </w:r>
      <w:r>
        <w:rPr>
          <w:rStyle w:val="Appelnotedebasdep"/>
          <w:rFonts w:ascii="Calibri" w:hAnsi="Calibri" w:cs="Calibri"/>
          <w:bCs/>
          <w:sz w:val="22"/>
          <w:szCs w:val="22"/>
        </w:rPr>
        <w:footnoteReference w:id="31"/>
      </w:r>
    </w:p>
    <w:p w14:paraId="1178ADBD" w14:textId="77777777" w:rsidR="00764BED" w:rsidRPr="00C216A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Teneur en eau du combustible léger (m) :</w:t>
      </w:r>
      <w:r>
        <w:rPr>
          <w:rFonts w:ascii="Calibri" w:hAnsi="Calibri" w:cs="Calibri"/>
          <w:bCs/>
          <w:sz w:val="22"/>
          <w:szCs w:val="22"/>
        </w:rPr>
        <w:t xml:space="preserve"> </w:t>
      </w:r>
      <w:r w:rsidRPr="00C216AD">
        <w:rPr>
          <w:rFonts w:ascii="Calibri" w:hAnsi="Calibri" w:cs="Calibri"/>
          <w:bCs/>
          <w:sz w:val="22"/>
          <w:szCs w:val="22"/>
        </w:rPr>
        <w:t>La teneur en eau du combustible léger est calculée en fonction de la valeur de la veille, des précipitations et de la vitesse de dessèchement, elle-même calculée à partir de l'humidité relative de l'air, de la température et de la vitesse du vent. On distingue selon les cas une teneur en eau après la pluie et une teneur en eau après dessèchement.</w:t>
      </w:r>
    </w:p>
    <w:p w14:paraId="5DADDC36" w14:textId="77777777" w:rsidR="00764BED" w:rsidRPr="00C216A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Indice du combustible léger (ICL) :</w:t>
      </w:r>
      <w:r>
        <w:rPr>
          <w:rFonts w:ascii="Calibri" w:hAnsi="Calibri" w:cs="Calibri"/>
          <w:bCs/>
          <w:sz w:val="22"/>
          <w:szCs w:val="22"/>
        </w:rPr>
        <w:t xml:space="preserve"> </w:t>
      </w:r>
      <w:r w:rsidRPr="00C216AD">
        <w:rPr>
          <w:rFonts w:ascii="Calibri" w:hAnsi="Calibri" w:cs="Calibri"/>
          <w:bCs/>
          <w:sz w:val="22"/>
          <w:szCs w:val="22"/>
        </w:rPr>
        <w:t>L'ICL est fonction de la teneur en eau du combustible léger (m) calculée précédemment.</w:t>
      </w:r>
    </w:p>
    <w:p w14:paraId="71E5F86D" w14:textId="77777777" w:rsidR="00764BED" w:rsidRPr="000F7BD6" w:rsidRDefault="00764BED" w:rsidP="0078204F">
      <w:pPr>
        <w:pStyle w:val="Paragraphedeliste"/>
        <w:autoSpaceDE w:val="0"/>
        <w:autoSpaceDN w:val="0"/>
        <w:ind w:left="2160"/>
        <w:rPr>
          <w:rFonts w:ascii="Calibri" w:hAnsi="Calibri" w:cs="Calibri"/>
          <w:bCs/>
          <w:sz w:val="22"/>
          <w:szCs w:val="22"/>
        </w:rPr>
      </w:pPr>
    </w:p>
    <w:p w14:paraId="1E78749F" w14:textId="77777777" w:rsidR="00764BED" w:rsidRPr="00C216A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Indice de sécheresse (IS) :</w:t>
      </w:r>
      <w:r>
        <w:rPr>
          <w:rFonts w:ascii="Calibri" w:hAnsi="Calibri" w:cs="Calibri"/>
          <w:bCs/>
          <w:sz w:val="22"/>
          <w:szCs w:val="22"/>
        </w:rPr>
        <w:t xml:space="preserve"> </w:t>
      </w:r>
      <w:r w:rsidRPr="00C216AD">
        <w:rPr>
          <w:rFonts w:ascii="Calibri" w:hAnsi="Calibri" w:cs="Calibri"/>
          <w:bCs/>
          <w:sz w:val="22"/>
          <w:szCs w:val="22"/>
        </w:rPr>
        <w:t>L'IS est fonction de la valeur de l'IS la veille, des précipitations, de la durée du jour et de la température.</w:t>
      </w:r>
    </w:p>
    <w:p w14:paraId="0E1EB787" w14:textId="77777777" w:rsidR="00764BED" w:rsidRPr="00C216A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Indice de propagation initiale (IPI) :</w:t>
      </w:r>
      <w:r>
        <w:rPr>
          <w:rFonts w:ascii="Calibri" w:hAnsi="Calibri" w:cs="Calibri"/>
          <w:bCs/>
          <w:sz w:val="22"/>
          <w:szCs w:val="22"/>
        </w:rPr>
        <w:t xml:space="preserve"> </w:t>
      </w:r>
      <w:r w:rsidRPr="00C216AD">
        <w:rPr>
          <w:rFonts w:ascii="Calibri" w:hAnsi="Calibri" w:cs="Calibri"/>
          <w:bCs/>
          <w:sz w:val="22"/>
          <w:szCs w:val="22"/>
        </w:rPr>
        <w:t>L'IPI est fonction de l'ICL et de la vitesse du vent.</w:t>
      </w:r>
    </w:p>
    <w:p w14:paraId="4B737F9F" w14:textId="77777777" w:rsidR="00764BED" w:rsidRPr="00C216A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Indice d'humus (IH) :</w:t>
      </w:r>
      <w:r>
        <w:rPr>
          <w:rFonts w:ascii="Calibri" w:hAnsi="Calibri" w:cs="Calibri"/>
          <w:bCs/>
          <w:sz w:val="22"/>
          <w:szCs w:val="22"/>
        </w:rPr>
        <w:t xml:space="preserve"> </w:t>
      </w:r>
      <w:r w:rsidRPr="00C216AD">
        <w:rPr>
          <w:rFonts w:ascii="Calibri" w:hAnsi="Calibri" w:cs="Calibri"/>
          <w:bCs/>
          <w:sz w:val="22"/>
          <w:szCs w:val="22"/>
        </w:rPr>
        <w:t>L'IH est fonction des précipitations, de l'IH de la veille, de la vitesse de dessèchement de l'humus, elle-même calculée à partir de la durée du jour, de la température et de l'humidité relative de l'air.</w:t>
      </w:r>
    </w:p>
    <w:p w14:paraId="28F3DED7" w14:textId="77777777" w:rsidR="00764BED" w:rsidRDefault="00764BED" w:rsidP="007C2F98">
      <w:pPr>
        <w:pStyle w:val="Paragraphedeliste"/>
        <w:numPr>
          <w:ilvl w:val="2"/>
          <w:numId w:val="38"/>
        </w:numPr>
        <w:autoSpaceDE w:val="0"/>
        <w:autoSpaceDN w:val="0"/>
        <w:ind w:left="2880"/>
        <w:rPr>
          <w:rFonts w:ascii="Calibri" w:hAnsi="Calibri" w:cs="Calibri"/>
          <w:bCs/>
          <w:sz w:val="22"/>
          <w:szCs w:val="22"/>
        </w:rPr>
      </w:pPr>
      <w:r w:rsidRPr="00C216AD">
        <w:rPr>
          <w:rFonts w:ascii="Calibri" w:hAnsi="Calibri" w:cs="Calibri"/>
          <w:bCs/>
          <w:sz w:val="22"/>
          <w:szCs w:val="22"/>
        </w:rPr>
        <w:t>Indice de combustible disponible (ICD) :</w:t>
      </w:r>
      <w:r>
        <w:rPr>
          <w:rFonts w:ascii="Calibri" w:hAnsi="Calibri" w:cs="Calibri"/>
          <w:bCs/>
          <w:sz w:val="22"/>
          <w:szCs w:val="22"/>
        </w:rPr>
        <w:t xml:space="preserve"> </w:t>
      </w:r>
      <w:r w:rsidRPr="00C216AD">
        <w:rPr>
          <w:rFonts w:ascii="Calibri" w:hAnsi="Calibri" w:cs="Calibri"/>
          <w:bCs/>
          <w:sz w:val="22"/>
          <w:szCs w:val="22"/>
        </w:rPr>
        <w:t>L'ICD est calculé avec l'indice d'humus (IH) et l'indice de sécheresse (IS) mentionnés ci-dessus</w:t>
      </w:r>
    </w:p>
    <w:p w14:paraId="2EB89D0C" w14:textId="77777777" w:rsidR="00764BED" w:rsidRPr="00C216AD" w:rsidRDefault="00764BED" w:rsidP="0078204F">
      <w:pPr>
        <w:pStyle w:val="Paragraphedeliste"/>
        <w:autoSpaceDE w:val="0"/>
        <w:autoSpaceDN w:val="0"/>
        <w:ind w:left="360"/>
        <w:rPr>
          <w:rFonts w:ascii="Calibri" w:hAnsi="Calibri" w:cs="Calibri"/>
          <w:bCs/>
          <w:sz w:val="22"/>
          <w:szCs w:val="22"/>
        </w:rPr>
      </w:pPr>
    </w:p>
    <w:p w14:paraId="7B6D9F03" w14:textId="77777777" w:rsidR="00764BED" w:rsidRDefault="00764BED" w:rsidP="007C2F98">
      <w:pPr>
        <w:pStyle w:val="Paragraphedeliste"/>
        <w:numPr>
          <w:ilvl w:val="0"/>
          <w:numId w:val="39"/>
        </w:numPr>
        <w:autoSpaceDE w:val="0"/>
        <w:autoSpaceDN w:val="0"/>
        <w:ind w:left="2160"/>
        <w:rPr>
          <w:rFonts w:ascii="Calibri" w:hAnsi="Calibri" w:cs="Calibri"/>
          <w:bCs/>
          <w:sz w:val="22"/>
          <w:szCs w:val="22"/>
        </w:rPr>
      </w:pPr>
      <w:r w:rsidRPr="000F7BD6">
        <w:rPr>
          <w:rFonts w:ascii="Calibri" w:hAnsi="Calibri" w:cs="Calibri"/>
          <w:bCs/>
          <w:sz w:val="22"/>
          <w:szCs w:val="22"/>
        </w:rPr>
        <w:t>Dérèglement climatique</w:t>
      </w:r>
    </w:p>
    <w:p w14:paraId="377A2522" w14:textId="77777777" w:rsidR="00764BED" w:rsidRPr="000F7BD6" w:rsidRDefault="00764BED" w:rsidP="0078204F">
      <w:pPr>
        <w:pStyle w:val="Paragraphedeliste"/>
        <w:autoSpaceDE w:val="0"/>
        <w:autoSpaceDN w:val="0"/>
        <w:ind w:left="2160"/>
        <w:rPr>
          <w:rFonts w:ascii="Calibri" w:hAnsi="Calibri" w:cs="Calibri"/>
          <w:bCs/>
          <w:sz w:val="22"/>
          <w:szCs w:val="22"/>
        </w:rPr>
      </w:pPr>
      <w:r w:rsidRPr="00202454">
        <w:rPr>
          <w:rFonts w:ascii="Calibri" w:hAnsi="Calibri" w:cs="Calibri"/>
          <w:bCs/>
          <w:sz w:val="22"/>
          <w:szCs w:val="22"/>
        </w:rPr>
        <w:t xml:space="preserve">Le FWI peut aussi être utilisé pour étudier l’impact du dérèglement climatique sur le risque de feu de forêts, en prenant en entrée les variables calculées par les modèles de climat. </w:t>
      </w:r>
      <w:r w:rsidRPr="000F7BD6">
        <w:rPr>
          <w:rFonts w:ascii="Calibri" w:hAnsi="Calibri" w:cs="Calibri"/>
          <w:bCs/>
          <w:sz w:val="22"/>
          <w:szCs w:val="22"/>
        </w:rPr>
        <w:t>Le développement récent de base de données de variables climatiques globales a permis à la communauté scientifique d’approfondir la modélisation de ce phénomène à partir de variables climatiques dans le but d’améliorer à la fois les outils de prévention existants et la compréhension de ce phénomène.</w:t>
      </w:r>
      <w:r>
        <w:rPr>
          <w:rFonts w:ascii="Calibri" w:hAnsi="Calibri" w:cs="Calibri"/>
          <w:bCs/>
          <w:sz w:val="22"/>
          <w:szCs w:val="22"/>
        </w:rPr>
        <w:t xml:space="preserve"> N</w:t>
      </w:r>
      <w:r w:rsidRPr="000F7BD6">
        <w:rPr>
          <w:rFonts w:ascii="Calibri" w:hAnsi="Calibri" w:cs="Calibri"/>
          <w:bCs/>
          <w:sz w:val="22"/>
          <w:szCs w:val="22"/>
        </w:rPr>
        <w:t>otamment, Maxwell B</w:t>
      </w:r>
      <w:r>
        <w:rPr>
          <w:rFonts w:ascii="Calibri" w:hAnsi="Calibri" w:cs="Calibri"/>
          <w:bCs/>
          <w:sz w:val="22"/>
          <w:szCs w:val="22"/>
        </w:rPr>
        <w:t>.</w:t>
      </w:r>
      <w:r w:rsidRPr="000F7BD6">
        <w:rPr>
          <w:rFonts w:ascii="Calibri" w:hAnsi="Calibri" w:cs="Calibri"/>
          <w:bCs/>
          <w:sz w:val="22"/>
          <w:szCs w:val="22"/>
        </w:rPr>
        <w:t xml:space="preserve"> Joseph a exploré l’application de méthodes statistiques bayésiennes à ce phénomène afin de modéliser la distribution spatiale conjointe de l’occurrence des feux et de la quantité de surfaces brûlées</w:t>
      </w:r>
      <w:r w:rsidRPr="000F7BD6">
        <w:rPr>
          <w:rStyle w:val="Appelnotedebasdep"/>
          <w:rFonts w:ascii="Calibri" w:hAnsi="Calibri" w:cs="Calibri"/>
          <w:bCs/>
          <w:sz w:val="22"/>
          <w:szCs w:val="22"/>
        </w:rPr>
        <w:footnoteReference w:id="32"/>
      </w:r>
      <w:r w:rsidRPr="000F7BD6">
        <w:rPr>
          <w:rFonts w:ascii="Calibri" w:hAnsi="Calibri" w:cs="Calibri"/>
          <w:bCs/>
          <w:sz w:val="22"/>
          <w:szCs w:val="22"/>
        </w:rPr>
        <w:t>. Cette approche statistique se base sur les travaux effectués sur les indices climatiques cités plus haut et vise à mieux comprendre une éventuelle tendance dans ce phénomène et à proposer une distribution spatiale du risque.</w:t>
      </w:r>
      <w:r>
        <w:rPr>
          <w:rFonts w:ascii="Calibri" w:hAnsi="Calibri" w:cs="Calibri"/>
          <w:bCs/>
          <w:sz w:val="22"/>
          <w:szCs w:val="22"/>
        </w:rPr>
        <w:t xml:space="preserve"> </w:t>
      </w:r>
      <w:r w:rsidRPr="000F7BD6">
        <w:rPr>
          <w:rFonts w:ascii="Calibri" w:hAnsi="Calibri" w:cs="Calibri"/>
          <w:bCs/>
          <w:sz w:val="22"/>
          <w:szCs w:val="22"/>
        </w:rPr>
        <w:t xml:space="preserve">De la même manière, en 2019, Francesca Di Giuseppe a proposé une approche globale de l’estimation du risque de feux de forêt basée sur les FWI cités plus haut et </w:t>
      </w:r>
      <w:r w:rsidRPr="000F7BD6">
        <w:rPr>
          <w:rFonts w:ascii="Calibri" w:hAnsi="Calibri" w:cs="Calibri"/>
          <w:bCs/>
          <w:sz w:val="22"/>
          <w:szCs w:val="22"/>
        </w:rPr>
        <w:lastRenderedPageBreak/>
        <w:t>sur les données ECMWF</w:t>
      </w:r>
      <w:r w:rsidRPr="000F7BD6">
        <w:rPr>
          <w:rStyle w:val="Appelnotedebasdep"/>
          <w:rFonts w:ascii="Calibri" w:hAnsi="Calibri" w:cs="Calibri"/>
          <w:bCs/>
          <w:sz w:val="22"/>
          <w:szCs w:val="22"/>
        </w:rPr>
        <w:footnoteReference w:id="33"/>
      </w:r>
      <w:r w:rsidRPr="000F7BD6">
        <w:rPr>
          <w:rFonts w:ascii="Calibri" w:hAnsi="Calibri" w:cs="Calibri"/>
          <w:bCs/>
          <w:sz w:val="22"/>
          <w:szCs w:val="22"/>
        </w:rPr>
        <w:t xml:space="preserve"> (données climatiques globales). Cet article proposait une base de données globale d’une quarantaine d’années qui permettrait à n’importe quel Etat de vérifier l’adéquation de ces indices à son historique de feux de forêt.</w:t>
      </w:r>
      <w:r>
        <w:rPr>
          <w:rFonts w:ascii="Calibri" w:hAnsi="Calibri" w:cs="Calibri"/>
          <w:bCs/>
          <w:sz w:val="22"/>
          <w:szCs w:val="22"/>
        </w:rPr>
        <w:t xml:space="preserve"> </w:t>
      </w:r>
      <w:r w:rsidRPr="000F7BD6">
        <w:rPr>
          <w:rFonts w:ascii="Calibri" w:hAnsi="Calibri" w:cs="Calibri"/>
          <w:bCs/>
          <w:sz w:val="22"/>
          <w:szCs w:val="22"/>
        </w:rPr>
        <w:t>Du même auteur, en 2016, un autre article se proposait de comparer différents indices climatiques contre la base de données GFED4</w:t>
      </w:r>
      <w:r w:rsidRPr="000F7BD6">
        <w:rPr>
          <w:rStyle w:val="Appelnotedebasdep"/>
          <w:rFonts w:ascii="Calibri" w:hAnsi="Calibri" w:cs="Calibri"/>
          <w:bCs/>
          <w:sz w:val="22"/>
          <w:szCs w:val="22"/>
        </w:rPr>
        <w:footnoteReference w:id="34"/>
      </w:r>
      <w:r w:rsidRPr="000F7BD6">
        <w:rPr>
          <w:rFonts w:ascii="Calibri" w:hAnsi="Calibri" w:cs="Calibri"/>
          <w:bCs/>
          <w:sz w:val="22"/>
          <w:szCs w:val="22"/>
        </w:rPr>
        <w:t xml:space="preserve"> (</w:t>
      </w:r>
      <w:r w:rsidRPr="000F7BD6">
        <w:rPr>
          <w:rFonts w:ascii="Calibri" w:hAnsi="Calibri" w:cs="Calibri"/>
          <w:sz w:val="22"/>
          <w:szCs w:val="22"/>
        </w:rPr>
        <w:t xml:space="preserve">Global </w:t>
      </w:r>
      <w:proofErr w:type="spellStart"/>
      <w:r w:rsidRPr="000F7BD6">
        <w:rPr>
          <w:rFonts w:ascii="Calibri" w:hAnsi="Calibri" w:cs="Calibri"/>
          <w:sz w:val="22"/>
          <w:szCs w:val="22"/>
        </w:rPr>
        <w:t>Fire</w:t>
      </w:r>
      <w:proofErr w:type="spellEnd"/>
      <w:r w:rsidRPr="000F7BD6">
        <w:rPr>
          <w:rFonts w:ascii="Calibri" w:hAnsi="Calibri" w:cs="Calibri"/>
          <w:sz w:val="22"/>
          <w:szCs w:val="22"/>
        </w:rPr>
        <w:t xml:space="preserve"> Emissions </w:t>
      </w:r>
      <w:proofErr w:type="spellStart"/>
      <w:r w:rsidRPr="000F7BD6">
        <w:rPr>
          <w:rFonts w:ascii="Calibri" w:hAnsi="Calibri" w:cs="Calibri"/>
          <w:sz w:val="22"/>
          <w:szCs w:val="22"/>
        </w:rPr>
        <w:t>Database</w:t>
      </w:r>
      <w:proofErr w:type="spellEnd"/>
      <w:r w:rsidRPr="000F7BD6">
        <w:rPr>
          <w:rFonts w:ascii="Calibri" w:hAnsi="Calibri" w:cs="Calibri"/>
          <w:sz w:val="22"/>
          <w:szCs w:val="22"/>
        </w:rPr>
        <w:t>) afin de vérifier leur applicabilité sur une échelle globale</w:t>
      </w:r>
      <w:r w:rsidRPr="000F7BD6">
        <w:rPr>
          <w:rStyle w:val="Appelnotedebasdep"/>
          <w:rFonts w:ascii="Calibri" w:hAnsi="Calibri" w:cs="Calibri"/>
          <w:sz w:val="22"/>
          <w:szCs w:val="22"/>
        </w:rPr>
        <w:footnoteReference w:id="35"/>
      </w:r>
      <w:r w:rsidRPr="000F7BD6">
        <w:rPr>
          <w:rFonts w:ascii="Calibri" w:hAnsi="Calibri" w:cs="Calibri"/>
          <w:sz w:val="22"/>
          <w:szCs w:val="22"/>
        </w:rPr>
        <w:t>. Cet article fait interagir les données climatiques et satellites afin de vérifier l’application d’indices climatiques développés dans certains pays à une échelle plus large.</w:t>
      </w:r>
      <w:r>
        <w:rPr>
          <w:rFonts w:ascii="Calibri" w:hAnsi="Calibri" w:cs="Calibri"/>
          <w:sz w:val="22"/>
          <w:szCs w:val="22"/>
        </w:rPr>
        <w:t xml:space="preserve"> </w:t>
      </w:r>
      <w:r w:rsidRPr="000F7BD6">
        <w:rPr>
          <w:rFonts w:ascii="Calibri" w:hAnsi="Calibri" w:cs="Calibri"/>
          <w:bCs/>
          <w:sz w:val="22"/>
          <w:szCs w:val="22"/>
        </w:rPr>
        <w:t xml:space="preserve">Les Forest </w:t>
      </w:r>
      <w:proofErr w:type="spellStart"/>
      <w:r w:rsidRPr="000F7BD6">
        <w:rPr>
          <w:rFonts w:ascii="Calibri" w:hAnsi="Calibri" w:cs="Calibri"/>
          <w:bCs/>
          <w:sz w:val="22"/>
          <w:szCs w:val="22"/>
        </w:rPr>
        <w:t>Fire</w:t>
      </w:r>
      <w:proofErr w:type="spellEnd"/>
      <w:r w:rsidRPr="000F7BD6">
        <w:rPr>
          <w:rFonts w:ascii="Calibri" w:hAnsi="Calibri" w:cs="Calibri"/>
          <w:bCs/>
          <w:sz w:val="22"/>
          <w:szCs w:val="22"/>
        </w:rPr>
        <w:t xml:space="preserve"> Danger Indices (FFDI) sont utilisés en Australie et fonctionnent sur le même principe. Les équations gouvernant les deux indices diffèrent mais les variables d’entrée sont les mêmes</w:t>
      </w:r>
      <w:r w:rsidRPr="000F7BD6">
        <w:rPr>
          <w:rStyle w:val="Appelnotedebasdep"/>
          <w:rFonts w:ascii="Calibri" w:hAnsi="Calibri" w:cs="Calibri"/>
          <w:bCs/>
          <w:sz w:val="22"/>
          <w:szCs w:val="22"/>
        </w:rPr>
        <w:footnoteReference w:id="36"/>
      </w:r>
      <w:r w:rsidRPr="000F7BD6">
        <w:rPr>
          <w:rFonts w:ascii="Calibri" w:hAnsi="Calibri" w:cs="Calibri"/>
          <w:bCs/>
          <w:sz w:val="22"/>
          <w:szCs w:val="22"/>
        </w:rPr>
        <w:t>.</w:t>
      </w:r>
      <w:r>
        <w:rPr>
          <w:rFonts w:ascii="Calibri" w:hAnsi="Calibri" w:cs="Calibri"/>
          <w:bCs/>
          <w:sz w:val="22"/>
          <w:szCs w:val="22"/>
        </w:rPr>
        <w:t xml:space="preserve"> </w:t>
      </w:r>
      <w:r w:rsidRPr="000F7BD6">
        <w:rPr>
          <w:rFonts w:ascii="Calibri" w:hAnsi="Calibri" w:cs="Calibri"/>
          <w:bCs/>
          <w:sz w:val="22"/>
          <w:szCs w:val="22"/>
        </w:rPr>
        <w:t xml:space="preserve">Les </w:t>
      </w:r>
      <w:proofErr w:type="spellStart"/>
      <w:r w:rsidRPr="000F7BD6">
        <w:rPr>
          <w:rFonts w:ascii="Calibri" w:hAnsi="Calibri" w:cs="Calibri"/>
          <w:bCs/>
          <w:sz w:val="22"/>
          <w:szCs w:val="22"/>
        </w:rPr>
        <w:t>Fire</w:t>
      </w:r>
      <w:proofErr w:type="spellEnd"/>
      <w:r w:rsidRPr="000F7BD6">
        <w:rPr>
          <w:rFonts w:ascii="Calibri" w:hAnsi="Calibri" w:cs="Calibri"/>
          <w:bCs/>
          <w:sz w:val="22"/>
          <w:szCs w:val="22"/>
        </w:rPr>
        <w:t xml:space="preserve"> </w:t>
      </w:r>
      <w:proofErr w:type="spellStart"/>
      <w:r w:rsidRPr="000F7BD6">
        <w:rPr>
          <w:rFonts w:ascii="Calibri" w:hAnsi="Calibri" w:cs="Calibri"/>
          <w:bCs/>
          <w:sz w:val="22"/>
          <w:szCs w:val="22"/>
        </w:rPr>
        <w:t>Potential</w:t>
      </w:r>
      <w:proofErr w:type="spellEnd"/>
      <w:r w:rsidRPr="000F7BD6">
        <w:rPr>
          <w:rFonts w:ascii="Calibri" w:hAnsi="Calibri" w:cs="Calibri"/>
          <w:bCs/>
          <w:sz w:val="22"/>
          <w:szCs w:val="22"/>
        </w:rPr>
        <w:t xml:space="preserve"> Indices (FPI), introduits par RE </w:t>
      </w:r>
      <w:proofErr w:type="spellStart"/>
      <w:r w:rsidRPr="000F7BD6">
        <w:rPr>
          <w:rFonts w:ascii="Calibri" w:hAnsi="Calibri" w:cs="Calibri"/>
          <w:bCs/>
          <w:sz w:val="22"/>
          <w:szCs w:val="22"/>
        </w:rPr>
        <w:t>Burgan</w:t>
      </w:r>
      <w:proofErr w:type="spellEnd"/>
      <w:r w:rsidRPr="000F7BD6">
        <w:rPr>
          <w:rFonts w:ascii="Calibri" w:hAnsi="Calibri" w:cs="Calibri"/>
          <w:bCs/>
          <w:sz w:val="22"/>
          <w:szCs w:val="22"/>
        </w:rPr>
        <w:t xml:space="preserve"> en 1998</w:t>
      </w:r>
      <w:r w:rsidRPr="000F7BD6">
        <w:rPr>
          <w:rStyle w:val="Appelnotedebasdep"/>
          <w:rFonts w:ascii="Calibri" w:hAnsi="Calibri" w:cs="Calibri"/>
          <w:bCs/>
          <w:sz w:val="22"/>
          <w:szCs w:val="22"/>
        </w:rPr>
        <w:footnoteReference w:id="37"/>
      </w:r>
      <w:r w:rsidRPr="000F7BD6">
        <w:rPr>
          <w:rFonts w:ascii="Calibri" w:hAnsi="Calibri" w:cs="Calibri"/>
          <w:bCs/>
          <w:sz w:val="22"/>
          <w:szCs w:val="22"/>
        </w:rPr>
        <w:t>, permettent d’avoir une vision globale du degré de sécheresse (et donc du risque de propagation du feu) des végétaux sur une surface donnée.</w:t>
      </w:r>
    </w:p>
    <w:p w14:paraId="63EF6AAE" w14:textId="77777777" w:rsidR="00764BED" w:rsidRDefault="00764BED" w:rsidP="0078204F">
      <w:pPr>
        <w:pStyle w:val="Paragraphedeliste"/>
        <w:autoSpaceDE w:val="0"/>
        <w:autoSpaceDN w:val="0"/>
        <w:ind w:left="360"/>
        <w:rPr>
          <w:rFonts w:ascii="Calibri" w:hAnsi="Calibri" w:cs="Calibri"/>
          <w:bCs/>
          <w:sz w:val="22"/>
          <w:szCs w:val="22"/>
        </w:rPr>
      </w:pPr>
    </w:p>
    <w:p w14:paraId="72DC938A" w14:textId="77777777" w:rsidR="00764BED" w:rsidRDefault="00764BED" w:rsidP="007C2F98">
      <w:pPr>
        <w:pStyle w:val="Paragraphedeliste"/>
        <w:numPr>
          <w:ilvl w:val="0"/>
          <w:numId w:val="39"/>
        </w:numPr>
        <w:autoSpaceDE w:val="0"/>
        <w:autoSpaceDN w:val="0"/>
        <w:ind w:left="2160"/>
        <w:rPr>
          <w:rFonts w:ascii="Calibri" w:hAnsi="Calibri" w:cs="Calibri"/>
          <w:bCs/>
          <w:sz w:val="22"/>
          <w:szCs w:val="22"/>
        </w:rPr>
      </w:pPr>
      <w:r w:rsidRPr="000F7BD6">
        <w:rPr>
          <w:rFonts w:ascii="Calibri" w:hAnsi="Calibri" w:cs="Calibri"/>
          <w:bCs/>
          <w:sz w:val="22"/>
          <w:szCs w:val="22"/>
        </w:rPr>
        <w:t>Facteurs humains</w:t>
      </w:r>
    </w:p>
    <w:p w14:paraId="1314F86A" w14:textId="77777777" w:rsidR="00764BED" w:rsidRPr="00202454" w:rsidRDefault="00764BED" w:rsidP="0078204F">
      <w:pPr>
        <w:pStyle w:val="Paragraphedeliste"/>
        <w:autoSpaceDE w:val="0"/>
        <w:autoSpaceDN w:val="0"/>
        <w:ind w:left="2160"/>
        <w:rPr>
          <w:rFonts w:ascii="Calibri" w:hAnsi="Calibri" w:cs="Calibri"/>
          <w:bCs/>
          <w:sz w:val="22"/>
          <w:szCs w:val="22"/>
        </w:rPr>
      </w:pPr>
      <w:r w:rsidRPr="00202454">
        <w:rPr>
          <w:rFonts w:ascii="Calibri" w:hAnsi="Calibri" w:cs="Calibri"/>
          <w:bCs/>
          <w:sz w:val="22"/>
          <w:szCs w:val="22"/>
        </w:rPr>
        <w:t>Des chercheurs comme Michael Louis Mann</w:t>
      </w:r>
      <w:r w:rsidRPr="000F7BD6">
        <w:rPr>
          <w:rStyle w:val="Appelnotedebasdep"/>
          <w:rFonts w:ascii="Calibri" w:hAnsi="Calibri" w:cs="Calibri"/>
          <w:bCs/>
          <w:sz w:val="22"/>
          <w:szCs w:val="22"/>
        </w:rPr>
        <w:footnoteReference w:id="38"/>
      </w:r>
      <w:r w:rsidRPr="00202454">
        <w:rPr>
          <w:rFonts w:ascii="Calibri" w:hAnsi="Calibri" w:cs="Calibri"/>
          <w:i/>
          <w:iCs/>
          <w:sz w:val="22"/>
          <w:szCs w:val="22"/>
        </w:rPr>
        <w:t xml:space="preserve"> </w:t>
      </w:r>
      <w:r w:rsidRPr="00202454">
        <w:rPr>
          <w:rFonts w:ascii="Calibri" w:hAnsi="Calibri" w:cs="Calibri"/>
          <w:sz w:val="22"/>
          <w:szCs w:val="22"/>
        </w:rPr>
        <w:t>étudient</w:t>
      </w:r>
      <w:r w:rsidRPr="00202454">
        <w:rPr>
          <w:rFonts w:ascii="Calibri" w:hAnsi="Calibri" w:cs="Calibri"/>
          <w:i/>
          <w:iCs/>
          <w:sz w:val="22"/>
          <w:szCs w:val="22"/>
        </w:rPr>
        <w:t xml:space="preserve"> </w:t>
      </w:r>
      <w:r w:rsidRPr="00202454">
        <w:rPr>
          <w:rFonts w:ascii="Calibri" w:hAnsi="Calibri" w:cs="Calibri"/>
          <w:bCs/>
          <w:sz w:val="22"/>
          <w:szCs w:val="22"/>
        </w:rPr>
        <w:t>l’impact de l’activité humaine sur les feux de forêt, notamment via des données d’habitation et de fréquentation de zones. D’autres utilisent des approches purement statistiques pour identifier les facteurs déterminants</w:t>
      </w:r>
      <w:r w:rsidRPr="000F7BD6">
        <w:rPr>
          <w:rStyle w:val="Appelnotedebasdep"/>
          <w:rFonts w:ascii="Calibri" w:hAnsi="Calibri" w:cs="Calibri"/>
          <w:bCs/>
          <w:sz w:val="22"/>
          <w:szCs w:val="22"/>
        </w:rPr>
        <w:footnoteReference w:id="39"/>
      </w:r>
      <w:r w:rsidRPr="00202454">
        <w:rPr>
          <w:rFonts w:ascii="Calibri" w:hAnsi="Calibri" w:cs="Calibri"/>
          <w:bCs/>
          <w:sz w:val="22"/>
          <w:szCs w:val="22"/>
        </w:rPr>
        <w:t>.</w:t>
      </w:r>
    </w:p>
    <w:p w14:paraId="268AC7E9" w14:textId="77777777" w:rsidR="00764BED" w:rsidRPr="000F7BD6" w:rsidRDefault="00764BED" w:rsidP="0078204F">
      <w:pPr>
        <w:autoSpaceDE w:val="0"/>
        <w:autoSpaceDN w:val="0"/>
        <w:ind w:left="360"/>
        <w:rPr>
          <w:rFonts w:ascii="Calibri" w:hAnsi="Calibri" w:cs="Calibri"/>
          <w:bCs/>
          <w:sz w:val="22"/>
          <w:szCs w:val="22"/>
        </w:rPr>
      </w:pPr>
    </w:p>
    <w:p w14:paraId="35240179" w14:textId="77777777" w:rsidR="00764BED" w:rsidRPr="000F7BD6" w:rsidRDefault="00764BED" w:rsidP="007C2F98">
      <w:pPr>
        <w:pStyle w:val="Paragraphedeliste"/>
        <w:numPr>
          <w:ilvl w:val="0"/>
          <w:numId w:val="40"/>
        </w:numPr>
        <w:autoSpaceDE w:val="0"/>
        <w:autoSpaceDN w:val="0"/>
        <w:ind w:left="1080"/>
        <w:rPr>
          <w:rFonts w:ascii="Calibri" w:hAnsi="Calibri" w:cs="Calibri"/>
          <w:bCs/>
          <w:sz w:val="22"/>
          <w:szCs w:val="22"/>
        </w:rPr>
      </w:pPr>
      <w:r w:rsidRPr="000F7BD6">
        <w:rPr>
          <w:rFonts w:ascii="Calibri" w:hAnsi="Calibri" w:cs="Calibri"/>
          <w:bCs/>
          <w:sz w:val="22"/>
          <w:szCs w:val="22"/>
        </w:rPr>
        <w:t xml:space="preserve">Propagation : </w:t>
      </w:r>
    </w:p>
    <w:p w14:paraId="415951E7" w14:textId="77777777" w:rsidR="00764BED" w:rsidRDefault="00764BED" w:rsidP="007C2F98">
      <w:pPr>
        <w:pStyle w:val="Paragraphedeliste"/>
        <w:numPr>
          <w:ilvl w:val="0"/>
          <w:numId w:val="41"/>
        </w:numPr>
        <w:autoSpaceDE w:val="0"/>
        <w:autoSpaceDN w:val="0"/>
        <w:ind w:left="2160"/>
        <w:rPr>
          <w:rFonts w:ascii="Calibri" w:hAnsi="Calibri" w:cs="Calibri"/>
          <w:bCs/>
          <w:sz w:val="22"/>
          <w:szCs w:val="22"/>
        </w:rPr>
      </w:pPr>
      <w:r w:rsidRPr="000F7BD6">
        <w:rPr>
          <w:rFonts w:ascii="Calibri" w:hAnsi="Calibri" w:cs="Calibri"/>
          <w:bCs/>
          <w:sz w:val="22"/>
          <w:szCs w:val="22"/>
        </w:rPr>
        <w:t>Facteurs météorologiques (ex : température, sécheresse, vent excepté)</w:t>
      </w:r>
    </w:p>
    <w:p w14:paraId="1AA7E7AF" w14:textId="77777777" w:rsidR="00764BED" w:rsidRDefault="00764BED" w:rsidP="0078204F">
      <w:pPr>
        <w:pStyle w:val="Paragraphedeliste"/>
        <w:autoSpaceDE w:val="0"/>
        <w:autoSpaceDN w:val="0"/>
        <w:ind w:left="2160"/>
        <w:rPr>
          <w:rFonts w:ascii="Calibri" w:hAnsi="Calibri" w:cs="Calibri"/>
          <w:bCs/>
          <w:sz w:val="22"/>
          <w:szCs w:val="22"/>
        </w:rPr>
      </w:pPr>
      <w:r w:rsidRPr="00202454">
        <w:rPr>
          <w:rFonts w:ascii="Calibri" w:hAnsi="Calibri" w:cs="Calibri"/>
          <w:bCs/>
          <w:sz w:val="22"/>
          <w:szCs w:val="22"/>
        </w:rPr>
        <w:t xml:space="preserve">Les </w:t>
      </w:r>
      <w:proofErr w:type="spellStart"/>
      <w:r w:rsidRPr="00202454">
        <w:rPr>
          <w:rFonts w:ascii="Calibri" w:hAnsi="Calibri" w:cs="Calibri"/>
          <w:bCs/>
          <w:sz w:val="22"/>
          <w:szCs w:val="22"/>
        </w:rPr>
        <w:t>FWIs</w:t>
      </w:r>
      <w:proofErr w:type="spellEnd"/>
      <w:r w:rsidRPr="00202454">
        <w:rPr>
          <w:rFonts w:ascii="Calibri" w:hAnsi="Calibri" w:cs="Calibri"/>
          <w:bCs/>
          <w:sz w:val="22"/>
          <w:szCs w:val="22"/>
        </w:rPr>
        <w:t xml:space="preserve"> sont aussi utilisés pour déterminer la propagation. </w:t>
      </w:r>
    </w:p>
    <w:p w14:paraId="366FD31B" w14:textId="77777777" w:rsidR="00764BED" w:rsidRDefault="00764BED" w:rsidP="0078204F">
      <w:pPr>
        <w:pStyle w:val="Paragraphedeliste"/>
        <w:autoSpaceDE w:val="0"/>
        <w:autoSpaceDN w:val="0"/>
        <w:ind w:left="2160"/>
        <w:rPr>
          <w:rFonts w:ascii="Calibri" w:hAnsi="Calibri" w:cs="Calibri"/>
          <w:bCs/>
          <w:sz w:val="22"/>
          <w:szCs w:val="22"/>
        </w:rPr>
      </w:pPr>
    </w:p>
    <w:p w14:paraId="7B0284ED" w14:textId="77777777" w:rsidR="00764BED" w:rsidRDefault="00764BED" w:rsidP="007C2F98">
      <w:pPr>
        <w:pStyle w:val="Paragraphedeliste"/>
        <w:numPr>
          <w:ilvl w:val="0"/>
          <w:numId w:val="41"/>
        </w:numPr>
        <w:autoSpaceDE w:val="0"/>
        <w:autoSpaceDN w:val="0"/>
        <w:ind w:left="2160"/>
        <w:rPr>
          <w:rFonts w:ascii="Calibri" w:hAnsi="Calibri" w:cs="Calibri"/>
          <w:bCs/>
          <w:sz w:val="22"/>
          <w:szCs w:val="22"/>
        </w:rPr>
      </w:pPr>
      <w:r w:rsidRPr="000F7BD6">
        <w:rPr>
          <w:rFonts w:ascii="Calibri" w:hAnsi="Calibri" w:cs="Calibri"/>
          <w:bCs/>
          <w:sz w:val="22"/>
          <w:szCs w:val="22"/>
        </w:rPr>
        <w:t>Facteurs topographiques et vent (ex : inclinaison du terrain)</w:t>
      </w:r>
    </w:p>
    <w:p w14:paraId="2AB27B4C" w14:textId="77777777" w:rsidR="00764BED" w:rsidRDefault="00764BED" w:rsidP="0078204F">
      <w:pPr>
        <w:pStyle w:val="Paragraphedeliste"/>
        <w:autoSpaceDE w:val="0"/>
        <w:autoSpaceDN w:val="0"/>
        <w:ind w:left="2160"/>
        <w:rPr>
          <w:rFonts w:ascii="Calibri" w:hAnsi="Calibri" w:cs="Calibri"/>
          <w:bCs/>
          <w:sz w:val="22"/>
          <w:szCs w:val="22"/>
        </w:rPr>
      </w:pPr>
      <w:r w:rsidRPr="00202454">
        <w:rPr>
          <w:rFonts w:ascii="Calibri" w:hAnsi="Calibri" w:cs="Calibri"/>
          <w:bCs/>
          <w:sz w:val="22"/>
          <w:szCs w:val="22"/>
        </w:rPr>
        <w:t>La topographie joue un rôle majeur dans la propagation d’un feu. Par exemple, de fortes pentes favorisent la propagation d’un feu et les versants Sud sont plus favorables à la propagation.</w:t>
      </w:r>
      <w:r>
        <w:rPr>
          <w:rFonts w:ascii="Calibri" w:hAnsi="Calibri" w:cs="Calibri"/>
          <w:bCs/>
          <w:sz w:val="22"/>
          <w:szCs w:val="22"/>
        </w:rPr>
        <w:t xml:space="preserve"> </w:t>
      </w:r>
      <w:r w:rsidRPr="000F7BD6">
        <w:rPr>
          <w:rFonts w:ascii="Calibri" w:hAnsi="Calibri" w:cs="Calibri"/>
          <w:bCs/>
          <w:sz w:val="22"/>
          <w:szCs w:val="22"/>
        </w:rPr>
        <w:t>L’impact de la topographie est souvent étudié de manière conjointe avec le vent, car ce sont les deux facteurs principaux de la propagation du vent</w:t>
      </w:r>
      <w:r w:rsidRPr="000F7BD6">
        <w:rPr>
          <w:rStyle w:val="Appelnotedebasdep"/>
          <w:rFonts w:ascii="Calibri" w:hAnsi="Calibri" w:cs="Calibri"/>
          <w:bCs/>
          <w:sz w:val="22"/>
          <w:szCs w:val="22"/>
        </w:rPr>
        <w:footnoteReference w:id="40"/>
      </w:r>
      <w:r w:rsidRPr="000F7BD6">
        <w:rPr>
          <w:rFonts w:ascii="Calibri" w:hAnsi="Calibri" w:cs="Calibri"/>
          <w:bCs/>
          <w:sz w:val="22"/>
          <w:szCs w:val="22"/>
        </w:rPr>
        <w:t>.</w:t>
      </w:r>
      <w:r>
        <w:rPr>
          <w:rFonts w:ascii="Calibri" w:hAnsi="Calibri" w:cs="Calibri"/>
          <w:bCs/>
          <w:sz w:val="22"/>
          <w:szCs w:val="22"/>
        </w:rPr>
        <w:t xml:space="preserve"> </w:t>
      </w:r>
      <w:r w:rsidRPr="000F7BD6">
        <w:rPr>
          <w:rFonts w:ascii="Calibri" w:hAnsi="Calibri" w:cs="Calibri"/>
          <w:bCs/>
          <w:sz w:val="22"/>
          <w:szCs w:val="22"/>
        </w:rPr>
        <w:t>Dans les zones où les départs de feux sont fréquents, la topographie permet d’expliquer les différences de risques dues au fait que la végétation est différente en fonction de la topographie</w:t>
      </w:r>
      <w:r w:rsidRPr="000F7BD6">
        <w:rPr>
          <w:rStyle w:val="Appelnotedebasdep"/>
          <w:rFonts w:ascii="Calibri" w:hAnsi="Calibri" w:cs="Calibri"/>
          <w:bCs/>
          <w:sz w:val="22"/>
          <w:szCs w:val="22"/>
        </w:rPr>
        <w:footnoteReference w:id="41"/>
      </w:r>
      <w:r w:rsidRPr="000F7BD6">
        <w:rPr>
          <w:rFonts w:ascii="Calibri" w:hAnsi="Calibri" w:cs="Calibri"/>
          <w:bCs/>
          <w:sz w:val="22"/>
          <w:szCs w:val="22"/>
          <w:vertAlign w:val="superscript"/>
        </w:rPr>
        <w:t>,</w:t>
      </w:r>
      <w:r w:rsidRPr="000F7BD6">
        <w:rPr>
          <w:rStyle w:val="Appelnotedebasdep"/>
          <w:rFonts w:ascii="Calibri" w:hAnsi="Calibri" w:cs="Calibri"/>
          <w:bCs/>
          <w:sz w:val="22"/>
          <w:szCs w:val="22"/>
        </w:rPr>
        <w:footnoteReference w:id="42"/>
      </w:r>
      <w:r w:rsidRPr="000F7BD6">
        <w:rPr>
          <w:rFonts w:ascii="Calibri" w:hAnsi="Calibri" w:cs="Calibri"/>
          <w:bCs/>
          <w:sz w:val="22"/>
          <w:szCs w:val="22"/>
        </w:rPr>
        <w:t>.</w:t>
      </w:r>
      <w:r>
        <w:rPr>
          <w:rFonts w:ascii="Calibri" w:hAnsi="Calibri" w:cs="Calibri"/>
          <w:bCs/>
          <w:sz w:val="22"/>
          <w:szCs w:val="22"/>
        </w:rPr>
        <w:t xml:space="preserve"> </w:t>
      </w:r>
      <w:r w:rsidRPr="000F7BD6">
        <w:rPr>
          <w:rFonts w:ascii="Calibri" w:hAnsi="Calibri" w:cs="Calibri"/>
          <w:bCs/>
          <w:sz w:val="22"/>
          <w:szCs w:val="22"/>
        </w:rPr>
        <w:t xml:space="preserve">De manière plus générale, les modèle </w:t>
      </w:r>
      <w:r w:rsidRPr="000F7BD6">
        <w:rPr>
          <w:rFonts w:ascii="Calibri" w:hAnsi="Calibri" w:cs="Calibri"/>
          <w:bCs/>
          <w:sz w:val="22"/>
          <w:szCs w:val="22"/>
        </w:rPr>
        <w:lastRenderedPageBreak/>
        <w:t>numériques</w:t>
      </w:r>
      <w:r w:rsidRPr="000F7BD6">
        <w:rPr>
          <w:rStyle w:val="Appelnotedebasdep"/>
          <w:rFonts w:ascii="Calibri" w:hAnsi="Calibri" w:cs="Calibri"/>
          <w:bCs/>
          <w:sz w:val="22"/>
          <w:szCs w:val="22"/>
        </w:rPr>
        <w:footnoteReference w:id="43"/>
      </w:r>
      <w:r w:rsidRPr="000F7BD6">
        <w:rPr>
          <w:rFonts w:ascii="Calibri" w:hAnsi="Calibri" w:cs="Calibri"/>
          <w:bCs/>
          <w:sz w:val="22"/>
          <w:szCs w:val="22"/>
        </w:rPr>
        <w:t xml:space="preserve"> peuvent être utilisés pour mieux estimer le risque de propagation du feu</w:t>
      </w:r>
    </w:p>
    <w:p w14:paraId="1C30EE8D" w14:textId="77777777" w:rsidR="00764BED" w:rsidRPr="000F7BD6" w:rsidRDefault="00764BED" w:rsidP="0078204F">
      <w:pPr>
        <w:pStyle w:val="Paragraphedeliste"/>
        <w:autoSpaceDE w:val="0"/>
        <w:autoSpaceDN w:val="0"/>
        <w:ind w:left="2160"/>
        <w:rPr>
          <w:rFonts w:ascii="Calibri" w:hAnsi="Calibri" w:cs="Calibri"/>
          <w:bCs/>
          <w:sz w:val="22"/>
          <w:szCs w:val="22"/>
        </w:rPr>
      </w:pPr>
    </w:p>
    <w:p w14:paraId="1C3C45D5" w14:textId="77777777" w:rsidR="00764BED" w:rsidRDefault="00764BED" w:rsidP="007C2F98">
      <w:pPr>
        <w:pStyle w:val="Paragraphedeliste"/>
        <w:numPr>
          <w:ilvl w:val="0"/>
          <w:numId w:val="41"/>
        </w:numPr>
        <w:autoSpaceDE w:val="0"/>
        <w:autoSpaceDN w:val="0"/>
        <w:ind w:left="2160"/>
        <w:rPr>
          <w:rFonts w:ascii="Calibri" w:hAnsi="Calibri" w:cs="Calibri"/>
          <w:bCs/>
          <w:sz w:val="22"/>
          <w:szCs w:val="22"/>
        </w:rPr>
      </w:pPr>
      <w:r w:rsidRPr="000F7BD6">
        <w:rPr>
          <w:rFonts w:ascii="Calibri" w:hAnsi="Calibri" w:cs="Calibri"/>
          <w:bCs/>
          <w:sz w:val="22"/>
          <w:szCs w:val="22"/>
        </w:rPr>
        <w:t>Combustible (ex : densité des arbres, essences des arbres)</w:t>
      </w:r>
    </w:p>
    <w:p w14:paraId="4F4FAF1B" w14:textId="77777777" w:rsidR="00764BED" w:rsidRPr="00202454" w:rsidRDefault="00764BED" w:rsidP="0078204F">
      <w:pPr>
        <w:pStyle w:val="Paragraphedeliste"/>
        <w:autoSpaceDE w:val="0"/>
        <w:autoSpaceDN w:val="0"/>
        <w:ind w:left="2160"/>
        <w:rPr>
          <w:rFonts w:ascii="Calibri" w:hAnsi="Calibri" w:cs="Calibri"/>
          <w:bCs/>
          <w:sz w:val="22"/>
          <w:szCs w:val="22"/>
        </w:rPr>
      </w:pPr>
      <w:r w:rsidRPr="00202454">
        <w:rPr>
          <w:rFonts w:ascii="Calibri" w:hAnsi="Calibri" w:cs="Calibri"/>
          <w:bCs/>
          <w:sz w:val="22"/>
          <w:szCs w:val="22"/>
        </w:rPr>
        <w:t>La présence et la nature du combustible sont aussi fréquemment étudiées afin de mieux évaluer le risque de propagation d’incendie. Les modèles de combustibles reposent sur un ensemble de variables permettant de décrire la composition de la canopée. Par exemple, les différentes essences d’arbres ont une propension différente à brûler</w:t>
      </w:r>
      <w:r w:rsidRPr="000F7BD6">
        <w:rPr>
          <w:rStyle w:val="Appelnotedebasdep"/>
          <w:rFonts w:ascii="Calibri" w:hAnsi="Calibri" w:cs="Calibri"/>
          <w:bCs/>
          <w:sz w:val="22"/>
          <w:szCs w:val="22"/>
        </w:rPr>
        <w:footnoteReference w:id="44"/>
      </w:r>
      <w:r w:rsidRPr="00202454">
        <w:rPr>
          <w:rFonts w:ascii="Calibri" w:hAnsi="Calibri" w:cs="Calibri"/>
          <w:bCs/>
          <w:sz w:val="22"/>
          <w:szCs w:val="22"/>
        </w:rPr>
        <w:t>.</w:t>
      </w:r>
    </w:p>
    <w:p w14:paraId="3EFD7786" w14:textId="77777777" w:rsidR="00764BED" w:rsidRPr="00875ED1" w:rsidRDefault="00764BED" w:rsidP="00764BED">
      <w:pPr>
        <w:pStyle w:val="NormalWeb"/>
        <w:shd w:val="clear" w:color="auto" w:fill="FFFFFF"/>
        <w:spacing w:before="0" w:beforeAutospacing="0" w:after="0" w:afterAutospacing="0"/>
        <w:jc w:val="both"/>
        <w:rPr>
          <w:rFonts w:ascii="Calibri" w:hAnsi="Calibri" w:cs="Calibri"/>
          <w:sz w:val="22"/>
          <w:szCs w:val="22"/>
        </w:rPr>
      </w:pPr>
    </w:p>
    <w:p w14:paraId="1CDF2BEB" w14:textId="77777777" w:rsidR="00764BED" w:rsidRPr="00764BED" w:rsidRDefault="00764BED" w:rsidP="007C2F98">
      <w:pPr>
        <w:pStyle w:val="Titre5"/>
        <w:numPr>
          <w:ilvl w:val="0"/>
          <w:numId w:val="48"/>
        </w:numPr>
        <w:rPr>
          <w:rFonts w:ascii="Calibri" w:hAnsi="Calibri" w:cs="Calibri"/>
          <w:lang w:eastAsia="fr-FR"/>
        </w:rPr>
      </w:pPr>
      <w:r w:rsidRPr="0078204F">
        <w:rPr>
          <w:lang w:eastAsia="fr-FR"/>
        </w:rPr>
        <w:t>Détermination</w:t>
      </w:r>
      <w:r w:rsidRPr="00764BED">
        <w:rPr>
          <w:rFonts w:ascii="Calibri" w:hAnsi="Calibri" w:cs="Calibri"/>
          <w:lang w:eastAsia="fr-FR"/>
        </w:rPr>
        <w:t xml:space="preserve"> de la probabilité de brûlure </w:t>
      </w:r>
    </w:p>
    <w:p w14:paraId="38A4A0DA" w14:textId="77777777" w:rsidR="00764BED" w:rsidRPr="00875ED1" w:rsidRDefault="00764BED" w:rsidP="00764BED">
      <w:pPr>
        <w:pStyle w:val="NormalWeb"/>
        <w:shd w:val="clear" w:color="auto" w:fill="FFFFFF"/>
        <w:spacing w:before="0" w:beforeAutospacing="0" w:after="0" w:afterAutospacing="0"/>
        <w:jc w:val="both"/>
        <w:rPr>
          <w:rFonts w:ascii="Calibri" w:hAnsi="Calibri" w:cs="Calibri"/>
          <w:sz w:val="22"/>
          <w:szCs w:val="22"/>
          <w:u w:val="single"/>
        </w:rPr>
      </w:pPr>
    </w:p>
    <w:p w14:paraId="1EBB93CE" w14:textId="77777777" w:rsidR="00764BED" w:rsidRPr="00875ED1"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875ED1">
        <w:rPr>
          <w:rFonts w:ascii="Calibri" w:hAnsi="Calibri" w:cs="Calibri"/>
          <w:sz w:val="22"/>
          <w:szCs w:val="22"/>
        </w:rPr>
        <w:t>Du fait du caractère récent des données satellites correspondant aux zones brûlées (2000 pour MODIS, 1984 pour Landsat aux Etats-Unis) et de la variabilité statistique, certaines zones géographiques ont pu ne jamais être affectées par des feux sans pour autant présenter un risque nul. A ce titre, la simulation de feux stochastiques est un moyen d’augmenter le nombre de données pour estimer correctement un aléa.</w:t>
      </w:r>
    </w:p>
    <w:p w14:paraId="1D21F9B0" w14:textId="77777777" w:rsidR="00764BED" w:rsidRPr="00875ED1"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875ED1">
        <w:rPr>
          <w:rFonts w:ascii="Calibri" w:hAnsi="Calibri" w:cs="Calibri"/>
          <w:sz w:val="22"/>
          <w:szCs w:val="22"/>
        </w:rPr>
        <w:t>Plusieurs modèles existent pour la simulation stochastique d’années de feux de forêt. Le plus connu est celui développé par le Département américain de l’Agriculture (USDA) sous le nom F-Sim</w:t>
      </w:r>
      <w:r w:rsidRPr="00875ED1">
        <w:rPr>
          <w:rStyle w:val="Appelnotedebasdep"/>
          <w:rFonts w:ascii="Calibri" w:hAnsi="Calibri" w:cs="Calibri"/>
          <w:bCs/>
          <w:sz w:val="22"/>
          <w:szCs w:val="22"/>
        </w:rPr>
        <w:footnoteReference w:id="45"/>
      </w:r>
      <w:r w:rsidRPr="00875ED1">
        <w:rPr>
          <w:rFonts w:ascii="Calibri" w:hAnsi="Calibri" w:cs="Calibri"/>
          <w:sz w:val="22"/>
          <w:szCs w:val="22"/>
        </w:rPr>
        <w:t>. Le modèle se décompose de la manière suivante :</w:t>
      </w:r>
    </w:p>
    <w:p w14:paraId="3B74A317" w14:textId="77777777" w:rsidR="00764BED" w:rsidRPr="00875ED1" w:rsidRDefault="00764BED" w:rsidP="007C2F98">
      <w:pPr>
        <w:pStyle w:val="NormalWeb"/>
        <w:numPr>
          <w:ilvl w:val="0"/>
          <w:numId w:val="31"/>
        </w:numPr>
        <w:shd w:val="clear" w:color="auto" w:fill="FFFFFF"/>
        <w:spacing w:before="0" w:beforeAutospacing="0" w:after="0" w:afterAutospacing="0"/>
        <w:ind w:left="1080"/>
        <w:jc w:val="both"/>
        <w:rPr>
          <w:rFonts w:ascii="Calibri" w:hAnsi="Calibri" w:cs="Calibri"/>
          <w:sz w:val="22"/>
          <w:szCs w:val="22"/>
        </w:rPr>
      </w:pPr>
      <w:r w:rsidRPr="00875ED1">
        <w:rPr>
          <w:rFonts w:ascii="Calibri" w:hAnsi="Calibri" w:cs="Calibri"/>
          <w:sz w:val="22"/>
          <w:szCs w:val="22"/>
        </w:rPr>
        <w:t>Détermination d’une carte de probabilité d’occurrence pour les grands feux (superficie supérieure à 100 ha). Cette probabilité est déterminée aléatoirement</w:t>
      </w:r>
      <w:r w:rsidRPr="00875ED1">
        <w:rPr>
          <w:rStyle w:val="Appelnotedebasdep"/>
          <w:rFonts w:ascii="Calibri" w:hAnsi="Calibri" w:cs="Calibri"/>
          <w:bCs/>
          <w:sz w:val="22"/>
          <w:szCs w:val="22"/>
        </w:rPr>
        <w:footnoteReference w:id="46"/>
      </w:r>
      <w:r w:rsidRPr="00875ED1">
        <w:rPr>
          <w:rFonts w:ascii="Calibri" w:hAnsi="Calibri" w:cs="Calibri"/>
          <w:sz w:val="22"/>
          <w:szCs w:val="22"/>
        </w:rPr>
        <w:t>.</w:t>
      </w:r>
    </w:p>
    <w:p w14:paraId="04A16E25" w14:textId="77777777" w:rsidR="00764BED" w:rsidRPr="00EE59ED" w:rsidRDefault="00764BED" w:rsidP="007C2F98">
      <w:pPr>
        <w:pStyle w:val="NormalWeb"/>
        <w:numPr>
          <w:ilvl w:val="0"/>
          <w:numId w:val="31"/>
        </w:numPr>
        <w:shd w:val="clear" w:color="auto" w:fill="FFFFFF"/>
        <w:spacing w:before="0" w:beforeAutospacing="0" w:after="0" w:afterAutospacing="0"/>
        <w:ind w:left="1080"/>
        <w:jc w:val="both"/>
        <w:rPr>
          <w:rFonts w:ascii="Calibri" w:hAnsi="Calibri" w:cs="Calibri"/>
          <w:sz w:val="22"/>
          <w:szCs w:val="22"/>
        </w:rPr>
      </w:pPr>
      <w:r w:rsidRPr="00875ED1">
        <w:rPr>
          <w:rFonts w:ascii="Calibri" w:hAnsi="Calibri" w:cs="Calibri"/>
          <w:sz w:val="22"/>
          <w:szCs w:val="22"/>
        </w:rPr>
        <w:t>Evolution spatiale des feux de forêts</w:t>
      </w:r>
      <w:r w:rsidRPr="00EE59ED">
        <w:rPr>
          <w:rFonts w:ascii="Calibri" w:hAnsi="Calibri" w:cs="Calibri"/>
          <w:sz w:val="22"/>
          <w:szCs w:val="22"/>
        </w:rPr>
        <w:t xml:space="preserve"> : la propagation est basée sur les équations de </w:t>
      </w:r>
      <w:proofErr w:type="spellStart"/>
      <w:r w:rsidRPr="00EE59ED">
        <w:rPr>
          <w:rFonts w:ascii="Calibri" w:hAnsi="Calibri" w:cs="Calibri"/>
          <w:sz w:val="22"/>
          <w:szCs w:val="22"/>
        </w:rPr>
        <w:t>Rothermel</w:t>
      </w:r>
      <w:proofErr w:type="spellEnd"/>
      <w:r w:rsidRPr="00EE59ED">
        <w:rPr>
          <w:rStyle w:val="Appelnotedebasdep"/>
          <w:rFonts w:ascii="Calibri" w:hAnsi="Calibri" w:cs="Calibri"/>
          <w:bCs/>
        </w:rPr>
        <w:footnoteReference w:id="47"/>
      </w:r>
      <w:r w:rsidRPr="00EE59ED">
        <w:rPr>
          <w:rFonts w:ascii="Calibri" w:hAnsi="Calibri" w:cs="Calibri"/>
          <w:sz w:val="22"/>
          <w:szCs w:val="22"/>
        </w:rPr>
        <w:t xml:space="preserve">. Celles-ci prennent en compte la topographie, le type de végétation, les conditions météorologiques, </w:t>
      </w:r>
      <w:r w:rsidRPr="00EE59ED">
        <w:rPr>
          <w:rFonts w:ascii="Calibri" w:hAnsi="Calibri" w:cs="Calibri"/>
          <w:i/>
          <w:iCs/>
          <w:sz w:val="22"/>
          <w:szCs w:val="22"/>
        </w:rPr>
        <w:t xml:space="preserve">i.e. </w:t>
      </w:r>
      <w:r w:rsidRPr="00EE59ED">
        <w:rPr>
          <w:rFonts w:ascii="Calibri" w:hAnsi="Calibri" w:cs="Calibri"/>
          <w:sz w:val="22"/>
          <w:szCs w:val="22"/>
        </w:rPr>
        <w:t>tous les points évoqués ci-dessus dans la partie propagation.</w:t>
      </w:r>
    </w:p>
    <w:p w14:paraId="400B2B2D" w14:textId="77777777" w:rsidR="00764BED" w:rsidRPr="00EE59ED"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p>
    <w:p w14:paraId="07843DDC" w14:textId="77777777" w:rsidR="00764BED" w:rsidRPr="00EE59ED"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EE59ED">
        <w:rPr>
          <w:rFonts w:ascii="Calibri" w:hAnsi="Calibri" w:cs="Calibri"/>
          <w:sz w:val="22"/>
          <w:szCs w:val="22"/>
        </w:rPr>
        <w:t xml:space="preserve">Les données topographiques et de végétation proviennent principalement du programme LANDFIRE. Concernant les conditions météorologiques, le modèle développé par le USDA génère stochastiquement des années de vent, température et humidité du combustible pour les 10,000 années de simulations stochastiques. </w:t>
      </w:r>
    </w:p>
    <w:p w14:paraId="7745D299" w14:textId="77777777" w:rsidR="00764BED" w:rsidRPr="00EE59ED"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EE59ED">
        <w:rPr>
          <w:rFonts w:ascii="Calibri" w:hAnsi="Calibri" w:cs="Calibri"/>
          <w:sz w:val="22"/>
          <w:szCs w:val="22"/>
        </w:rPr>
        <w:t>Le modèle F-Sim permet de générer un catalogue de 10,000 années simulées pour l’ensemble des Etats-Unis. L’indice en sortie du modèle est la probabilité de brûlure (Figure 1), i.e. la probabilité que chaque pixel soit brûlé au cours des 10,000 années de simulations.</w:t>
      </w:r>
    </w:p>
    <w:p w14:paraId="4CAD21D4" w14:textId="77777777" w:rsidR="00764BED" w:rsidRPr="00EE59ED"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p>
    <w:p w14:paraId="28F7B1BC" w14:textId="77777777" w:rsidR="00764BED" w:rsidRPr="005B535A" w:rsidRDefault="00E00C33" w:rsidP="0078204F">
      <w:pPr>
        <w:pStyle w:val="Lgende"/>
        <w:spacing w:after="0"/>
        <w:ind w:left="360"/>
      </w:pPr>
      <w:r>
        <w:rPr>
          <w:noProof/>
        </w:rPr>
        <w:lastRenderedPageBreak/>
        <w:pict w14:anchorId="2FF54E6B">
          <v:shape id="_x0000_i1030" type="#_x0000_t75" style="width:261.75pt;height:184.5pt;visibility:visible;mso-wrap-style:square">
            <v:imagedata r:id="rId23" o:title=""/>
          </v:shape>
        </w:pict>
      </w:r>
    </w:p>
    <w:p w14:paraId="416A4C78" w14:textId="0917294E" w:rsidR="00764BED" w:rsidRPr="00875ED1" w:rsidRDefault="00764BED" w:rsidP="0078204F">
      <w:pPr>
        <w:pStyle w:val="Lgende"/>
        <w:spacing w:after="0"/>
        <w:ind w:left="360"/>
        <w:rPr>
          <w:rFonts w:ascii="Calibri" w:hAnsi="Calibri" w:cs="Calibri"/>
          <w:b w:val="0"/>
          <w:bCs w:val="0"/>
          <w:i/>
          <w:iCs/>
        </w:rPr>
      </w:pPr>
      <w:r w:rsidRPr="00875ED1">
        <w:rPr>
          <w:rFonts w:ascii="Calibri" w:hAnsi="Calibri" w:cs="Calibri"/>
          <w:b w:val="0"/>
          <w:bCs w:val="0"/>
          <w:i/>
          <w:iCs/>
        </w:rPr>
        <w:t xml:space="preserve">Figure </w:t>
      </w:r>
      <w:r w:rsidRPr="00875ED1">
        <w:rPr>
          <w:rFonts w:ascii="Calibri" w:hAnsi="Calibri" w:cs="Calibri"/>
          <w:b w:val="0"/>
          <w:bCs w:val="0"/>
          <w:i/>
          <w:iCs/>
        </w:rPr>
        <w:fldChar w:fldCharType="begin"/>
      </w:r>
      <w:r w:rsidRPr="00875ED1">
        <w:rPr>
          <w:rFonts w:ascii="Calibri" w:hAnsi="Calibri" w:cs="Calibri"/>
          <w:b w:val="0"/>
          <w:bCs w:val="0"/>
          <w:i/>
          <w:iCs/>
        </w:rPr>
        <w:instrText xml:space="preserve"> SEQ Figure \* ARABIC </w:instrText>
      </w:r>
      <w:r w:rsidRPr="00875ED1">
        <w:rPr>
          <w:rFonts w:ascii="Calibri" w:hAnsi="Calibri" w:cs="Calibri"/>
          <w:b w:val="0"/>
          <w:bCs w:val="0"/>
          <w:i/>
          <w:iCs/>
        </w:rPr>
        <w:fldChar w:fldCharType="separate"/>
      </w:r>
      <w:r w:rsidR="0047115A">
        <w:rPr>
          <w:rFonts w:ascii="Calibri" w:hAnsi="Calibri" w:cs="Calibri"/>
          <w:b w:val="0"/>
          <w:bCs w:val="0"/>
          <w:i/>
          <w:iCs/>
          <w:noProof/>
        </w:rPr>
        <w:t>4</w:t>
      </w:r>
      <w:r w:rsidRPr="00875ED1">
        <w:rPr>
          <w:rFonts w:ascii="Calibri" w:hAnsi="Calibri" w:cs="Calibri"/>
          <w:b w:val="0"/>
          <w:bCs w:val="0"/>
          <w:i/>
          <w:iCs/>
          <w:noProof/>
        </w:rPr>
        <w:fldChar w:fldCharType="end"/>
      </w:r>
      <w:r>
        <w:rPr>
          <w:rFonts w:ascii="Calibri" w:hAnsi="Calibri" w:cs="Calibri"/>
          <w:b w:val="0"/>
          <w:bCs w:val="0"/>
          <w:i/>
          <w:iCs/>
          <w:noProof/>
        </w:rPr>
        <w:t> :</w:t>
      </w:r>
      <w:r w:rsidRPr="00875ED1">
        <w:rPr>
          <w:rFonts w:ascii="Calibri" w:hAnsi="Calibri" w:cs="Calibri"/>
          <w:b w:val="0"/>
          <w:bCs w:val="0"/>
          <w:i/>
          <w:iCs/>
        </w:rPr>
        <w:t xml:space="preserve"> Probabilité de brûlure aux Etats-Unis du modèle F-Sim développé par le USDA (2016)</w:t>
      </w:r>
    </w:p>
    <w:p w14:paraId="260462E6" w14:textId="77777777" w:rsidR="00764BED" w:rsidRDefault="00764BED" w:rsidP="0078204F">
      <w:pPr>
        <w:ind w:left="360"/>
        <w:rPr>
          <w:sz w:val="22"/>
          <w:szCs w:val="22"/>
        </w:rPr>
      </w:pPr>
    </w:p>
    <w:p w14:paraId="1152DA17" w14:textId="77777777" w:rsidR="00764BED" w:rsidRPr="00875ED1" w:rsidRDefault="00764BED" w:rsidP="0078204F">
      <w:pPr>
        <w:ind w:left="360"/>
        <w:rPr>
          <w:rFonts w:ascii="Calibri" w:hAnsi="Calibri" w:cs="Calibri"/>
          <w:sz w:val="22"/>
          <w:szCs w:val="22"/>
        </w:rPr>
      </w:pPr>
      <w:r w:rsidRPr="00875ED1">
        <w:rPr>
          <w:rFonts w:ascii="Calibri" w:hAnsi="Calibri" w:cs="Calibri"/>
          <w:sz w:val="22"/>
          <w:szCs w:val="22"/>
        </w:rPr>
        <w:t>Ces modèles présentent de nombreux inconvénients :</w:t>
      </w:r>
    </w:p>
    <w:p w14:paraId="3285513D" w14:textId="77777777" w:rsidR="00764BED" w:rsidRPr="00875ED1" w:rsidRDefault="00764BED" w:rsidP="009A32E4">
      <w:pPr>
        <w:pStyle w:val="Paragraphedeliste"/>
        <w:numPr>
          <w:ilvl w:val="0"/>
          <w:numId w:val="15"/>
        </w:numPr>
        <w:spacing w:before="120" w:after="60"/>
        <w:ind w:left="1080"/>
        <w:rPr>
          <w:rFonts w:ascii="Calibri" w:hAnsi="Calibri" w:cs="Calibri"/>
          <w:sz w:val="22"/>
          <w:szCs w:val="22"/>
        </w:rPr>
      </w:pPr>
      <w:r w:rsidRPr="00875ED1">
        <w:rPr>
          <w:rFonts w:ascii="Calibri" w:hAnsi="Calibri" w:cs="Calibri"/>
          <w:sz w:val="22"/>
          <w:szCs w:val="22"/>
        </w:rPr>
        <w:t>La probabilité d’occurrence n’est pas aléatoire et comme évoqué plus haut dépend de nombreux paramètres</w:t>
      </w:r>
    </w:p>
    <w:p w14:paraId="3F8A636F" w14:textId="77777777" w:rsidR="00764BED" w:rsidRPr="00875ED1" w:rsidRDefault="00764BED" w:rsidP="009A32E4">
      <w:pPr>
        <w:pStyle w:val="Paragraphedeliste"/>
        <w:numPr>
          <w:ilvl w:val="0"/>
          <w:numId w:val="15"/>
        </w:numPr>
        <w:spacing w:before="120" w:after="60"/>
        <w:ind w:left="1080"/>
        <w:rPr>
          <w:rFonts w:ascii="Calibri" w:hAnsi="Calibri" w:cs="Calibri"/>
          <w:sz w:val="22"/>
          <w:szCs w:val="22"/>
        </w:rPr>
      </w:pPr>
      <w:r w:rsidRPr="00875ED1">
        <w:rPr>
          <w:rFonts w:ascii="Calibri" w:hAnsi="Calibri" w:cs="Calibri"/>
          <w:sz w:val="22"/>
          <w:szCs w:val="22"/>
        </w:rPr>
        <w:t>L’impact du changement climatique n’est pas pris en compte alors qu’il est primordial pour pouvoir prédire correctement l’évolution de la carte de probabilité de brûlure. Ainsi, 2020 et 2021 ont été les témoins des deux plus grands feux de forêts jamais observés en Californie (</w:t>
      </w:r>
      <w:r w:rsidRPr="00875ED1">
        <w:rPr>
          <w:rFonts w:ascii="Calibri" w:hAnsi="Calibri" w:cs="Calibri"/>
          <w:i/>
          <w:iCs/>
          <w:sz w:val="22"/>
          <w:szCs w:val="22"/>
        </w:rPr>
        <w:t xml:space="preserve">August </w:t>
      </w:r>
      <w:proofErr w:type="spellStart"/>
      <w:r w:rsidRPr="00875ED1">
        <w:rPr>
          <w:rFonts w:ascii="Calibri" w:hAnsi="Calibri" w:cs="Calibri"/>
          <w:i/>
          <w:iCs/>
          <w:sz w:val="22"/>
          <w:szCs w:val="22"/>
        </w:rPr>
        <w:t>Complex</w:t>
      </w:r>
      <w:proofErr w:type="spellEnd"/>
      <w:r w:rsidRPr="00875ED1">
        <w:rPr>
          <w:rFonts w:ascii="Calibri" w:hAnsi="Calibri" w:cs="Calibri"/>
          <w:i/>
          <w:iCs/>
          <w:sz w:val="22"/>
          <w:szCs w:val="22"/>
        </w:rPr>
        <w:t xml:space="preserve"> </w:t>
      </w:r>
      <w:proofErr w:type="spellStart"/>
      <w:r w:rsidRPr="00875ED1">
        <w:rPr>
          <w:rFonts w:ascii="Calibri" w:hAnsi="Calibri" w:cs="Calibri"/>
          <w:i/>
          <w:iCs/>
          <w:sz w:val="22"/>
          <w:szCs w:val="22"/>
        </w:rPr>
        <w:t>Fire</w:t>
      </w:r>
      <w:proofErr w:type="spellEnd"/>
      <w:r w:rsidRPr="00875ED1">
        <w:rPr>
          <w:rFonts w:ascii="Calibri" w:hAnsi="Calibri" w:cs="Calibri"/>
          <w:sz w:val="22"/>
          <w:szCs w:val="22"/>
        </w:rPr>
        <w:t xml:space="preserve"> en 2020 et </w:t>
      </w:r>
      <w:r w:rsidRPr="00875ED1">
        <w:rPr>
          <w:rFonts w:ascii="Calibri" w:hAnsi="Calibri" w:cs="Calibri"/>
          <w:i/>
          <w:iCs/>
          <w:sz w:val="22"/>
          <w:szCs w:val="22"/>
        </w:rPr>
        <w:t xml:space="preserve">Dixie </w:t>
      </w:r>
      <w:proofErr w:type="spellStart"/>
      <w:r w:rsidRPr="00875ED1">
        <w:rPr>
          <w:rFonts w:ascii="Calibri" w:hAnsi="Calibri" w:cs="Calibri"/>
          <w:i/>
          <w:iCs/>
          <w:sz w:val="22"/>
          <w:szCs w:val="22"/>
        </w:rPr>
        <w:t>Fire</w:t>
      </w:r>
      <w:proofErr w:type="spellEnd"/>
      <w:r w:rsidRPr="00875ED1">
        <w:rPr>
          <w:rFonts w:ascii="Calibri" w:hAnsi="Calibri" w:cs="Calibri"/>
          <w:sz w:val="22"/>
          <w:szCs w:val="22"/>
        </w:rPr>
        <w:t xml:space="preserve"> en 2021).</w:t>
      </w:r>
    </w:p>
    <w:p w14:paraId="3B155DBC" w14:textId="77777777" w:rsidR="00764BED" w:rsidRPr="00875ED1" w:rsidRDefault="00764BED" w:rsidP="009A32E4">
      <w:pPr>
        <w:pStyle w:val="Paragraphedeliste"/>
        <w:numPr>
          <w:ilvl w:val="0"/>
          <w:numId w:val="15"/>
        </w:numPr>
        <w:spacing w:before="120" w:after="60"/>
        <w:ind w:left="1080"/>
        <w:rPr>
          <w:rFonts w:ascii="Calibri" w:hAnsi="Calibri" w:cs="Calibri"/>
          <w:sz w:val="22"/>
          <w:szCs w:val="22"/>
        </w:rPr>
      </w:pPr>
      <w:r w:rsidRPr="00875ED1">
        <w:rPr>
          <w:rFonts w:ascii="Calibri" w:hAnsi="Calibri" w:cs="Calibri"/>
          <w:sz w:val="22"/>
          <w:szCs w:val="22"/>
        </w:rPr>
        <w:t>La suppression des feux est difficilement modélisable et repose sur des considérations statistiques. Au contraire, en Californie, la suppression des feux a principalement lieu dans des zones densément peuplées ou à forte valeur.</w:t>
      </w:r>
    </w:p>
    <w:p w14:paraId="3DB9C8EB" w14:textId="77777777" w:rsidR="00764BED" w:rsidRPr="00875ED1" w:rsidRDefault="00764BED" w:rsidP="0078204F">
      <w:pPr>
        <w:ind w:left="360"/>
        <w:rPr>
          <w:rFonts w:ascii="Calibri" w:hAnsi="Calibri" w:cs="Calibri"/>
          <w:sz w:val="22"/>
          <w:szCs w:val="22"/>
        </w:rPr>
      </w:pPr>
      <w:r w:rsidRPr="00875ED1">
        <w:rPr>
          <w:rFonts w:ascii="Calibri" w:hAnsi="Calibri" w:cs="Calibri"/>
          <w:sz w:val="22"/>
          <w:szCs w:val="22"/>
        </w:rPr>
        <w:t xml:space="preserve">D’autres modèles existent pour simuler des feux stochastiques comme celui développé par l’entreprise </w:t>
      </w:r>
      <w:proofErr w:type="spellStart"/>
      <w:r w:rsidRPr="00875ED1">
        <w:rPr>
          <w:rFonts w:ascii="Calibri" w:hAnsi="Calibri" w:cs="Calibri"/>
          <w:sz w:val="22"/>
          <w:szCs w:val="22"/>
        </w:rPr>
        <w:t>AiR</w:t>
      </w:r>
      <w:proofErr w:type="spellEnd"/>
      <w:r w:rsidRPr="00875ED1">
        <w:rPr>
          <w:rFonts w:ascii="Calibri" w:hAnsi="Calibri" w:cs="Calibri"/>
          <w:sz w:val="22"/>
          <w:szCs w:val="22"/>
        </w:rPr>
        <w:t>.</w:t>
      </w:r>
    </w:p>
    <w:p w14:paraId="1B5DAE20" w14:textId="77777777" w:rsidR="00764BED" w:rsidRDefault="00764BED" w:rsidP="0078204F">
      <w:pPr>
        <w:ind w:left="360"/>
        <w:rPr>
          <w:rFonts w:ascii="Calibri" w:hAnsi="Calibri" w:cs="Calibri"/>
          <w:sz w:val="22"/>
          <w:szCs w:val="22"/>
        </w:rPr>
      </w:pPr>
    </w:p>
    <w:p w14:paraId="73EDB16D" w14:textId="77777777" w:rsidR="00764BED" w:rsidRPr="00875ED1" w:rsidRDefault="00764BED" w:rsidP="0078204F">
      <w:pPr>
        <w:ind w:left="360"/>
        <w:rPr>
          <w:rFonts w:ascii="Calibri" w:hAnsi="Calibri" w:cs="Calibri"/>
          <w:sz w:val="22"/>
          <w:szCs w:val="22"/>
        </w:rPr>
      </w:pPr>
    </w:p>
    <w:p w14:paraId="00BC9E75" w14:textId="77777777" w:rsidR="00764BED" w:rsidRPr="00875ED1" w:rsidRDefault="00764BED" w:rsidP="0078204F">
      <w:pPr>
        <w:ind w:left="360"/>
        <w:rPr>
          <w:rFonts w:ascii="Calibri" w:hAnsi="Calibri" w:cs="Calibri"/>
          <w:sz w:val="22"/>
          <w:szCs w:val="22"/>
        </w:rPr>
      </w:pPr>
      <w:r w:rsidRPr="00875ED1">
        <w:rPr>
          <w:rFonts w:ascii="Calibri" w:hAnsi="Calibri" w:cs="Calibri"/>
          <w:sz w:val="22"/>
          <w:szCs w:val="22"/>
        </w:rPr>
        <w:t xml:space="preserve">Les années 2019 et 2020 ont été principalement consacrées à développer des outils pour mieux estimer les pertes historiques ainsi qu’à la modélisation de l’aléa, ceci afin de permettre de mieux évaluer le risque pour des plus petites exploitations. Ces avancées </w:t>
      </w:r>
      <w:r>
        <w:rPr>
          <w:rFonts w:ascii="Calibri" w:hAnsi="Calibri" w:cs="Calibri"/>
          <w:sz w:val="22"/>
          <w:szCs w:val="22"/>
        </w:rPr>
        <w:t xml:space="preserve">ont notamment inclus </w:t>
      </w:r>
      <w:r w:rsidRPr="00875ED1">
        <w:rPr>
          <w:rFonts w:ascii="Calibri" w:hAnsi="Calibri" w:cs="Calibri"/>
          <w:sz w:val="22"/>
          <w:szCs w:val="22"/>
        </w:rPr>
        <w:t>:</w:t>
      </w:r>
    </w:p>
    <w:p w14:paraId="5F17ABB8" w14:textId="77777777" w:rsidR="00764BED" w:rsidRPr="00875ED1" w:rsidRDefault="00764BED" w:rsidP="009A32E4">
      <w:pPr>
        <w:pStyle w:val="Paragraphedeliste"/>
        <w:numPr>
          <w:ilvl w:val="0"/>
          <w:numId w:val="15"/>
        </w:numPr>
        <w:spacing w:before="120" w:after="60"/>
        <w:ind w:left="1080"/>
        <w:rPr>
          <w:rFonts w:ascii="Calibri" w:hAnsi="Calibri" w:cs="Calibri"/>
          <w:sz w:val="22"/>
          <w:szCs w:val="22"/>
        </w:rPr>
      </w:pPr>
      <w:r w:rsidRPr="00875ED1">
        <w:rPr>
          <w:rFonts w:ascii="Calibri" w:hAnsi="Calibri" w:cs="Calibri"/>
          <w:sz w:val="22"/>
          <w:szCs w:val="22"/>
        </w:rPr>
        <w:t>Le traitement d’images satellites à haute résolution :</w:t>
      </w:r>
    </w:p>
    <w:p w14:paraId="2A239B0C" w14:textId="77777777" w:rsidR="00764BED" w:rsidRPr="00875ED1" w:rsidRDefault="00764BED" w:rsidP="009A32E4">
      <w:pPr>
        <w:pStyle w:val="Paragraphedeliste"/>
        <w:numPr>
          <w:ilvl w:val="1"/>
          <w:numId w:val="15"/>
        </w:numPr>
        <w:spacing w:before="120" w:after="60"/>
        <w:ind w:left="1800"/>
        <w:rPr>
          <w:rFonts w:ascii="Calibri" w:hAnsi="Calibri" w:cs="Calibri"/>
          <w:sz w:val="22"/>
          <w:szCs w:val="22"/>
        </w:rPr>
      </w:pPr>
      <w:r w:rsidRPr="00875ED1">
        <w:rPr>
          <w:rFonts w:ascii="Calibri" w:hAnsi="Calibri" w:cs="Calibri"/>
          <w:sz w:val="22"/>
          <w:szCs w:val="22"/>
        </w:rPr>
        <w:t>Utilisation d’images à haute résolution Sentinel</w:t>
      </w:r>
    </w:p>
    <w:p w14:paraId="32FFDB33" w14:textId="77777777" w:rsidR="00764BED" w:rsidRPr="00875ED1" w:rsidRDefault="00764BED" w:rsidP="009A32E4">
      <w:pPr>
        <w:pStyle w:val="Paragraphedeliste"/>
        <w:numPr>
          <w:ilvl w:val="1"/>
          <w:numId w:val="15"/>
        </w:numPr>
        <w:spacing w:before="120" w:after="60"/>
        <w:ind w:left="1800"/>
        <w:rPr>
          <w:rFonts w:ascii="Calibri" w:hAnsi="Calibri" w:cs="Calibri"/>
          <w:sz w:val="22"/>
          <w:szCs w:val="22"/>
        </w:rPr>
      </w:pPr>
      <w:r w:rsidRPr="00875ED1">
        <w:rPr>
          <w:rFonts w:ascii="Calibri" w:hAnsi="Calibri" w:cs="Calibri"/>
          <w:sz w:val="22"/>
          <w:szCs w:val="22"/>
        </w:rPr>
        <w:t>Utilisation de données d’occupation du sol</w:t>
      </w:r>
    </w:p>
    <w:p w14:paraId="1C890414" w14:textId="77777777" w:rsidR="00764BED" w:rsidRDefault="00764BED" w:rsidP="009A32E4">
      <w:pPr>
        <w:pStyle w:val="Paragraphedeliste"/>
        <w:numPr>
          <w:ilvl w:val="0"/>
          <w:numId w:val="15"/>
        </w:numPr>
        <w:spacing w:before="120" w:after="60"/>
        <w:ind w:left="1080"/>
        <w:rPr>
          <w:rFonts w:ascii="Calibri" w:hAnsi="Calibri" w:cs="Calibri"/>
          <w:sz w:val="22"/>
          <w:szCs w:val="22"/>
        </w:rPr>
      </w:pPr>
      <w:r w:rsidRPr="00875ED1">
        <w:rPr>
          <w:rFonts w:ascii="Calibri" w:hAnsi="Calibri" w:cs="Calibri"/>
          <w:sz w:val="22"/>
          <w:szCs w:val="22"/>
        </w:rPr>
        <w:t xml:space="preserve">Le développement d’un indice incendie optimisé pour le </w:t>
      </w:r>
      <w:proofErr w:type="spellStart"/>
      <w:r w:rsidRPr="00875ED1">
        <w:rPr>
          <w:rFonts w:ascii="Calibri" w:hAnsi="Calibri" w:cs="Calibri"/>
          <w:sz w:val="22"/>
          <w:szCs w:val="22"/>
        </w:rPr>
        <w:t>détendancement</w:t>
      </w:r>
      <w:proofErr w:type="spellEnd"/>
      <w:r w:rsidRPr="00875ED1">
        <w:rPr>
          <w:rFonts w:ascii="Calibri" w:hAnsi="Calibri" w:cs="Calibri"/>
          <w:sz w:val="22"/>
          <w:szCs w:val="22"/>
        </w:rPr>
        <w:t xml:space="preserve"> des pertes historiques et ainsi une meilleure prise en compte de l’influence du changement climatique. Ceci est passé par la revisite d’indices incendie comme le Forest </w:t>
      </w:r>
      <w:proofErr w:type="spellStart"/>
      <w:r w:rsidRPr="00875ED1">
        <w:rPr>
          <w:rFonts w:ascii="Calibri" w:hAnsi="Calibri" w:cs="Calibri"/>
          <w:sz w:val="22"/>
          <w:szCs w:val="22"/>
        </w:rPr>
        <w:t>Fire</w:t>
      </w:r>
      <w:proofErr w:type="spellEnd"/>
      <w:r w:rsidRPr="00875ED1">
        <w:rPr>
          <w:rFonts w:ascii="Calibri" w:hAnsi="Calibri" w:cs="Calibri"/>
          <w:sz w:val="22"/>
          <w:szCs w:val="22"/>
        </w:rPr>
        <w:t xml:space="preserve"> Danger Index (FFDI) ou le </w:t>
      </w:r>
      <w:proofErr w:type="spellStart"/>
      <w:r w:rsidRPr="00875ED1">
        <w:rPr>
          <w:rFonts w:ascii="Calibri" w:hAnsi="Calibri" w:cs="Calibri"/>
          <w:sz w:val="22"/>
          <w:szCs w:val="22"/>
        </w:rPr>
        <w:t>Fire</w:t>
      </w:r>
      <w:proofErr w:type="spellEnd"/>
      <w:r w:rsidRPr="00875ED1">
        <w:rPr>
          <w:rFonts w:ascii="Calibri" w:hAnsi="Calibri" w:cs="Calibri"/>
          <w:sz w:val="22"/>
          <w:szCs w:val="22"/>
        </w:rPr>
        <w:t xml:space="preserve"> </w:t>
      </w:r>
      <w:proofErr w:type="spellStart"/>
      <w:r w:rsidRPr="00875ED1">
        <w:rPr>
          <w:rFonts w:ascii="Calibri" w:hAnsi="Calibri" w:cs="Calibri"/>
          <w:sz w:val="22"/>
          <w:szCs w:val="22"/>
        </w:rPr>
        <w:t>Weather</w:t>
      </w:r>
      <w:proofErr w:type="spellEnd"/>
      <w:r w:rsidRPr="00875ED1">
        <w:rPr>
          <w:rFonts w:ascii="Calibri" w:hAnsi="Calibri" w:cs="Calibri"/>
          <w:sz w:val="22"/>
          <w:szCs w:val="22"/>
        </w:rPr>
        <w:t xml:space="preserve"> Index (FWI)</w:t>
      </w:r>
    </w:p>
    <w:p w14:paraId="4F6E30DB" w14:textId="77777777" w:rsidR="00764BED" w:rsidRDefault="00764BED" w:rsidP="0078204F">
      <w:pPr>
        <w:pStyle w:val="Paragraphedeliste"/>
        <w:spacing w:before="120" w:after="60"/>
        <w:ind w:left="360"/>
        <w:rPr>
          <w:rFonts w:ascii="Calibri" w:hAnsi="Calibri" w:cs="Calibri"/>
          <w:sz w:val="22"/>
          <w:szCs w:val="22"/>
        </w:rPr>
      </w:pPr>
    </w:p>
    <w:p w14:paraId="5155273C" w14:textId="77777777" w:rsidR="00764BED" w:rsidRPr="00875ED1"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875ED1">
        <w:rPr>
          <w:rFonts w:ascii="Calibri" w:hAnsi="Calibri" w:cs="Calibri"/>
          <w:sz w:val="22"/>
          <w:szCs w:val="22"/>
        </w:rPr>
        <w:t xml:space="preserve">A la fin de l’année 2020, nous annoncions comme pistes principales à creuses pour les années à venir les étapes suivantes : </w:t>
      </w:r>
    </w:p>
    <w:p w14:paraId="4ACF154B" w14:textId="77777777" w:rsidR="00764BED" w:rsidRPr="00875ED1" w:rsidRDefault="00764BED" w:rsidP="007C2F98">
      <w:pPr>
        <w:pStyle w:val="NormalWeb"/>
        <w:numPr>
          <w:ilvl w:val="0"/>
          <w:numId w:val="33"/>
        </w:numPr>
        <w:shd w:val="clear" w:color="auto" w:fill="FFFFFF"/>
        <w:spacing w:before="0" w:beforeAutospacing="0" w:after="0" w:afterAutospacing="0"/>
        <w:ind w:left="1080"/>
        <w:jc w:val="both"/>
        <w:rPr>
          <w:rFonts w:ascii="Calibri" w:hAnsi="Calibri" w:cs="Calibri"/>
          <w:sz w:val="22"/>
          <w:szCs w:val="22"/>
        </w:rPr>
      </w:pPr>
      <w:r w:rsidRPr="00875ED1">
        <w:rPr>
          <w:rFonts w:ascii="Calibri" w:hAnsi="Calibri" w:cs="Calibri"/>
          <w:sz w:val="22"/>
          <w:szCs w:val="22"/>
        </w:rPr>
        <w:t>Une étude approfondie des phénomènes de propagation du feu</w:t>
      </w:r>
    </w:p>
    <w:p w14:paraId="0570B8B0" w14:textId="77777777" w:rsidR="00764BED" w:rsidRPr="00EE59ED" w:rsidRDefault="00764BED" w:rsidP="007C2F98">
      <w:pPr>
        <w:pStyle w:val="NormalWeb"/>
        <w:numPr>
          <w:ilvl w:val="0"/>
          <w:numId w:val="33"/>
        </w:numPr>
        <w:shd w:val="clear" w:color="auto" w:fill="FFFFFF"/>
        <w:spacing w:before="0" w:beforeAutospacing="0" w:after="0" w:afterAutospacing="0"/>
        <w:ind w:left="1080"/>
        <w:jc w:val="both"/>
        <w:rPr>
          <w:rFonts w:ascii="Calibri" w:hAnsi="Calibri" w:cs="Calibri"/>
          <w:sz w:val="22"/>
          <w:szCs w:val="22"/>
        </w:rPr>
      </w:pPr>
      <w:r w:rsidRPr="00875ED1">
        <w:rPr>
          <w:rFonts w:ascii="Calibri" w:hAnsi="Calibri" w:cs="Calibri"/>
          <w:sz w:val="22"/>
          <w:szCs w:val="22"/>
        </w:rPr>
        <w:t xml:space="preserve">Le développement d’un </w:t>
      </w:r>
      <w:r>
        <w:rPr>
          <w:rFonts w:ascii="Calibri" w:hAnsi="Calibri" w:cs="Calibri"/>
          <w:sz w:val="22"/>
          <w:szCs w:val="22"/>
        </w:rPr>
        <w:t xml:space="preserve">module </w:t>
      </w:r>
      <w:r w:rsidRPr="00875ED1">
        <w:rPr>
          <w:rFonts w:ascii="Calibri" w:hAnsi="Calibri" w:cs="Calibri"/>
          <w:sz w:val="22"/>
          <w:szCs w:val="22"/>
        </w:rPr>
        <w:t>permettant de prendre en compte la propagation du feu dans la modélisation</w:t>
      </w:r>
      <w:r w:rsidRPr="00EE59ED">
        <w:rPr>
          <w:rFonts w:ascii="Calibri" w:hAnsi="Calibri" w:cs="Calibri"/>
          <w:sz w:val="22"/>
          <w:szCs w:val="22"/>
        </w:rPr>
        <w:t xml:space="preserve"> de l’aléa et la tarification du risque</w:t>
      </w:r>
    </w:p>
    <w:p w14:paraId="5069F4A1" w14:textId="77777777" w:rsidR="00764BED" w:rsidRDefault="00764BED" w:rsidP="0078204F">
      <w:pPr>
        <w:ind w:left="360"/>
        <w:rPr>
          <w:rFonts w:ascii="Calibri" w:hAnsi="Calibri" w:cs="Calibri"/>
          <w:sz w:val="22"/>
          <w:szCs w:val="22"/>
        </w:rPr>
      </w:pPr>
    </w:p>
    <w:p w14:paraId="0BDAA347" w14:textId="77777777" w:rsidR="00764BED" w:rsidRDefault="00764BED" w:rsidP="0078204F">
      <w:pPr>
        <w:ind w:left="360"/>
        <w:rPr>
          <w:rFonts w:ascii="Calibri" w:hAnsi="Calibri" w:cs="Calibri"/>
          <w:sz w:val="22"/>
          <w:szCs w:val="22"/>
        </w:rPr>
      </w:pPr>
    </w:p>
    <w:p w14:paraId="789D86A0" w14:textId="77777777" w:rsidR="0078204F"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EE59ED">
        <w:rPr>
          <w:rFonts w:ascii="Calibri" w:hAnsi="Calibri" w:cs="Calibri"/>
          <w:sz w:val="22"/>
          <w:szCs w:val="22"/>
        </w:rPr>
        <w:t xml:space="preserve">Pour l’année 2021, nous avons suivi cette direction annoncée de développement en développement </w:t>
      </w:r>
      <w:r>
        <w:rPr>
          <w:rFonts w:ascii="Calibri" w:hAnsi="Calibri" w:cs="Calibri"/>
          <w:sz w:val="22"/>
          <w:szCs w:val="22"/>
        </w:rPr>
        <w:t>la première version d’</w:t>
      </w:r>
      <w:r w:rsidRPr="00EE59ED">
        <w:rPr>
          <w:rFonts w:ascii="Calibri" w:hAnsi="Calibri" w:cs="Calibri"/>
          <w:sz w:val="22"/>
          <w:szCs w:val="22"/>
        </w:rPr>
        <w:t>un module pour générer des années stochastiques de feux de forêts. Nous avons en parallèle de ça amélior</w:t>
      </w:r>
      <w:r>
        <w:rPr>
          <w:rFonts w:ascii="Calibri" w:hAnsi="Calibri" w:cs="Calibri"/>
          <w:sz w:val="22"/>
          <w:szCs w:val="22"/>
        </w:rPr>
        <w:t>é</w:t>
      </w:r>
      <w:r w:rsidRPr="00EE59ED">
        <w:rPr>
          <w:rFonts w:ascii="Calibri" w:hAnsi="Calibri" w:cs="Calibri"/>
          <w:sz w:val="22"/>
          <w:szCs w:val="22"/>
        </w:rPr>
        <w:t xml:space="preserve"> notre estimation des pertes historiques.</w:t>
      </w:r>
      <w:r>
        <w:rPr>
          <w:rFonts w:ascii="Calibri" w:hAnsi="Calibri" w:cs="Calibri"/>
          <w:sz w:val="22"/>
          <w:szCs w:val="22"/>
        </w:rPr>
        <w:t xml:space="preserve"> Ainsi, </w:t>
      </w:r>
      <w:r w:rsidRPr="00875ED1">
        <w:rPr>
          <w:rFonts w:ascii="Calibri" w:hAnsi="Calibri" w:cs="Calibri"/>
          <w:sz w:val="22"/>
          <w:szCs w:val="22"/>
        </w:rPr>
        <w:lastRenderedPageBreak/>
        <w:t xml:space="preserve">2021 a été consacrée principalement au développement et à l’amélioration des </w:t>
      </w:r>
      <w:r>
        <w:rPr>
          <w:rFonts w:ascii="Calibri" w:hAnsi="Calibri" w:cs="Calibri"/>
          <w:sz w:val="22"/>
          <w:szCs w:val="22"/>
        </w:rPr>
        <w:t>4</w:t>
      </w:r>
      <w:r w:rsidRPr="00875ED1">
        <w:rPr>
          <w:rFonts w:ascii="Calibri" w:hAnsi="Calibri" w:cs="Calibri"/>
          <w:sz w:val="22"/>
          <w:szCs w:val="22"/>
        </w:rPr>
        <w:t xml:space="preserve"> point</w:t>
      </w:r>
      <w:r>
        <w:rPr>
          <w:rFonts w:ascii="Calibri" w:hAnsi="Calibri" w:cs="Calibri"/>
          <w:sz w:val="22"/>
          <w:szCs w:val="22"/>
        </w:rPr>
        <w:t>s</w:t>
      </w:r>
      <w:r w:rsidRPr="00875ED1">
        <w:rPr>
          <w:rFonts w:ascii="Calibri" w:hAnsi="Calibri" w:cs="Calibri"/>
          <w:sz w:val="22"/>
          <w:szCs w:val="22"/>
        </w:rPr>
        <w:t xml:space="preserve"> suivants :</w:t>
      </w:r>
    </w:p>
    <w:p w14:paraId="6CAB2292" w14:textId="77777777" w:rsidR="0078204F" w:rsidRDefault="0078204F" w:rsidP="0078204F">
      <w:pPr>
        <w:pStyle w:val="NormalWeb"/>
        <w:shd w:val="clear" w:color="auto" w:fill="FFFFFF"/>
        <w:spacing w:before="0" w:beforeAutospacing="0" w:after="0" w:afterAutospacing="0"/>
        <w:ind w:left="360"/>
        <w:jc w:val="both"/>
        <w:rPr>
          <w:rFonts w:ascii="Calibri" w:hAnsi="Calibri" w:cs="Calibri"/>
          <w:sz w:val="22"/>
          <w:szCs w:val="22"/>
        </w:rPr>
      </w:pPr>
    </w:p>
    <w:p w14:paraId="4891C606" w14:textId="77777777" w:rsidR="0078204F" w:rsidRDefault="00764BED" w:rsidP="007C2F98">
      <w:pPr>
        <w:pStyle w:val="NormalWeb"/>
        <w:numPr>
          <w:ilvl w:val="0"/>
          <w:numId w:val="49"/>
        </w:numPr>
        <w:shd w:val="clear" w:color="auto" w:fill="FFFFFF"/>
        <w:spacing w:before="0" w:beforeAutospacing="0" w:after="0" w:afterAutospacing="0"/>
        <w:jc w:val="both"/>
        <w:rPr>
          <w:rFonts w:ascii="Calibri" w:hAnsi="Calibri" w:cs="Calibri"/>
          <w:sz w:val="22"/>
          <w:szCs w:val="22"/>
        </w:rPr>
      </w:pPr>
      <w:r w:rsidRPr="00875ED1">
        <w:rPr>
          <w:rFonts w:ascii="Calibri" w:hAnsi="Calibri" w:cs="Calibri"/>
          <w:sz w:val="22"/>
          <w:szCs w:val="22"/>
        </w:rPr>
        <w:t>Amélioration de l’estimation des pertes historiques :</w:t>
      </w:r>
    </w:p>
    <w:p w14:paraId="373F0737" w14:textId="77777777" w:rsidR="0078204F" w:rsidRDefault="00764BED" w:rsidP="007C2F98">
      <w:pPr>
        <w:pStyle w:val="NormalWeb"/>
        <w:numPr>
          <w:ilvl w:val="1"/>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 xml:space="preserve">Utilisation de données gouvernementales de feux de forêts historiques pour améliorer le </w:t>
      </w:r>
      <w:proofErr w:type="spellStart"/>
      <w:r w:rsidRPr="0078204F">
        <w:rPr>
          <w:rFonts w:ascii="Calibri" w:hAnsi="Calibri" w:cs="Calibri"/>
          <w:sz w:val="22"/>
          <w:szCs w:val="22"/>
        </w:rPr>
        <w:t>détendancement</w:t>
      </w:r>
      <w:proofErr w:type="spellEnd"/>
      <w:r w:rsidRPr="0078204F">
        <w:rPr>
          <w:rFonts w:ascii="Calibri" w:hAnsi="Calibri" w:cs="Calibri"/>
          <w:sz w:val="22"/>
          <w:szCs w:val="22"/>
        </w:rPr>
        <w:t xml:space="preserve"> des pertes historiques</w:t>
      </w:r>
    </w:p>
    <w:p w14:paraId="29B9EE79" w14:textId="77777777" w:rsidR="0078204F" w:rsidRDefault="00764BED" w:rsidP="007C2F98">
      <w:pPr>
        <w:pStyle w:val="NormalWeb"/>
        <w:numPr>
          <w:ilvl w:val="1"/>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 xml:space="preserve">Utilisation des données de sécheresse historiques aux Etats-Unis pour le </w:t>
      </w:r>
      <w:proofErr w:type="spellStart"/>
      <w:r w:rsidRPr="0078204F">
        <w:rPr>
          <w:rFonts w:ascii="Calibri" w:hAnsi="Calibri" w:cs="Calibri"/>
          <w:sz w:val="22"/>
          <w:szCs w:val="22"/>
        </w:rPr>
        <w:t>détendancement</w:t>
      </w:r>
      <w:proofErr w:type="spellEnd"/>
    </w:p>
    <w:p w14:paraId="3D9A74B6" w14:textId="77777777" w:rsidR="0078204F" w:rsidRDefault="00764BED" w:rsidP="007C2F98">
      <w:pPr>
        <w:pStyle w:val="NormalWeb"/>
        <w:numPr>
          <w:ilvl w:val="0"/>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Développement d’un outil de suivi en temps réel des feux afin de mieux comprendre et anticiper l’évolution des feux de forêt affectant les surfaces assurées.</w:t>
      </w:r>
    </w:p>
    <w:p w14:paraId="1B23B713" w14:textId="77777777" w:rsidR="0078204F" w:rsidRDefault="00764BED" w:rsidP="007C2F98">
      <w:pPr>
        <w:pStyle w:val="NormalWeb"/>
        <w:numPr>
          <w:ilvl w:val="0"/>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Prise en compte des corrélations entre surfaces assurées pour le suivi de notre portefeuille de risque.</w:t>
      </w:r>
    </w:p>
    <w:p w14:paraId="169E1ABC" w14:textId="77777777" w:rsidR="0078204F" w:rsidRDefault="00764BED" w:rsidP="007C2F98">
      <w:pPr>
        <w:pStyle w:val="NormalWeb"/>
        <w:numPr>
          <w:ilvl w:val="0"/>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Développement du modèle pour estimer la probabilité de brûlure combinant :</w:t>
      </w:r>
    </w:p>
    <w:p w14:paraId="20F9326D" w14:textId="77777777" w:rsidR="0078204F" w:rsidRDefault="00764BED" w:rsidP="007C2F98">
      <w:pPr>
        <w:pStyle w:val="NormalWeb"/>
        <w:numPr>
          <w:ilvl w:val="1"/>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Un module de probabilité d’occurrence des feux</w:t>
      </w:r>
    </w:p>
    <w:p w14:paraId="336CA4F6" w14:textId="6C9EBE58" w:rsidR="00764BED" w:rsidRPr="0078204F" w:rsidRDefault="00764BED" w:rsidP="007C2F98">
      <w:pPr>
        <w:pStyle w:val="NormalWeb"/>
        <w:numPr>
          <w:ilvl w:val="1"/>
          <w:numId w:val="49"/>
        </w:numPr>
        <w:shd w:val="clear" w:color="auto" w:fill="FFFFFF"/>
        <w:spacing w:before="0" w:beforeAutospacing="0" w:after="0" w:afterAutospacing="0"/>
        <w:jc w:val="both"/>
        <w:rPr>
          <w:rFonts w:ascii="Calibri" w:hAnsi="Calibri" w:cs="Calibri"/>
          <w:sz w:val="22"/>
          <w:szCs w:val="22"/>
        </w:rPr>
      </w:pPr>
      <w:r w:rsidRPr="0078204F">
        <w:rPr>
          <w:rFonts w:ascii="Calibri" w:hAnsi="Calibri" w:cs="Calibri"/>
          <w:sz w:val="22"/>
          <w:szCs w:val="22"/>
        </w:rPr>
        <w:t>Un module sur leur propagation.</w:t>
      </w:r>
    </w:p>
    <w:p w14:paraId="6A0139E5" w14:textId="77777777" w:rsidR="00764BED" w:rsidRPr="00875ED1" w:rsidRDefault="00764BED" w:rsidP="0078204F">
      <w:pPr>
        <w:pStyle w:val="Paragraphedeliste"/>
        <w:spacing w:before="120" w:after="60"/>
        <w:ind w:left="360"/>
        <w:rPr>
          <w:rFonts w:ascii="Calibri" w:hAnsi="Calibri" w:cs="Calibri"/>
          <w:sz w:val="22"/>
          <w:szCs w:val="22"/>
        </w:rPr>
      </w:pPr>
    </w:p>
    <w:p w14:paraId="4C16FFCD" w14:textId="77777777" w:rsidR="00764BED" w:rsidRPr="00875ED1" w:rsidRDefault="00764BED" w:rsidP="0078204F">
      <w:pPr>
        <w:ind w:left="360"/>
        <w:rPr>
          <w:rFonts w:ascii="Calibri" w:hAnsi="Calibri" w:cs="Calibri"/>
          <w:sz w:val="22"/>
          <w:szCs w:val="22"/>
        </w:rPr>
      </w:pPr>
      <w:r w:rsidRPr="00875ED1">
        <w:rPr>
          <w:rFonts w:ascii="Calibri" w:hAnsi="Calibri" w:cs="Calibri"/>
          <w:sz w:val="22"/>
          <w:szCs w:val="22"/>
        </w:rPr>
        <w:t>Ce dernier point a consacré la majorité de notre R&amp;D en 2021.</w:t>
      </w:r>
    </w:p>
    <w:p w14:paraId="29602DBF" w14:textId="77777777" w:rsidR="00764BED" w:rsidRPr="00875ED1"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p>
    <w:p w14:paraId="69C7BCCB" w14:textId="77777777" w:rsidR="00764BED" w:rsidRPr="00EE59ED" w:rsidRDefault="00764BED" w:rsidP="0078204F">
      <w:pPr>
        <w:pStyle w:val="NormalWeb"/>
        <w:shd w:val="clear" w:color="auto" w:fill="FFFFFF"/>
        <w:spacing w:before="0" w:beforeAutospacing="0" w:after="0" w:afterAutospacing="0"/>
        <w:ind w:left="360"/>
        <w:jc w:val="both"/>
        <w:rPr>
          <w:rFonts w:ascii="Calibri" w:hAnsi="Calibri" w:cs="Calibri"/>
          <w:sz w:val="22"/>
          <w:szCs w:val="22"/>
        </w:rPr>
      </w:pPr>
      <w:r w:rsidRPr="00EE59ED">
        <w:rPr>
          <w:rFonts w:ascii="Calibri" w:hAnsi="Calibri" w:cs="Calibri"/>
          <w:sz w:val="22"/>
          <w:szCs w:val="22"/>
        </w:rPr>
        <w:t>Pour les années à venir, nous envisageons d’utiliser notre module stochastique pour la tarification du risque, dans un premier temps, aux Etats-Unis, puis en Australie et au Chili.</w:t>
      </w:r>
    </w:p>
    <w:p w14:paraId="193AC0B5" w14:textId="77777777" w:rsidR="00CD5B03" w:rsidRPr="00993EDE" w:rsidRDefault="00CD5B03" w:rsidP="007A0BE6">
      <w:pPr>
        <w:rPr>
          <w:color w:val="FF0000"/>
          <w:lang w:eastAsia="fr-FR"/>
        </w:rPr>
      </w:pPr>
    </w:p>
    <w:p w14:paraId="20C6F83E" w14:textId="29F2D372" w:rsidR="00993EDE" w:rsidRPr="006865E2" w:rsidRDefault="005A2950" w:rsidP="002C74D6">
      <w:pPr>
        <w:pStyle w:val="Titre4"/>
        <w:rPr>
          <w:lang w:eastAsia="fr-FR"/>
        </w:rPr>
      </w:pPr>
      <w:r w:rsidRPr="006865E2">
        <w:rPr>
          <w:lang w:eastAsia="fr-FR"/>
        </w:rPr>
        <w:t xml:space="preserve">Tarification du risque </w:t>
      </w:r>
      <w:r w:rsidR="00415302" w:rsidRPr="006865E2">
        <w:rPr>
          <w:lang w:eastAsia="fr-FR"/>
        </w:rPr>
        <w:t xml:space="preserve">de </w:t>
      </w:r>
      <w:r w:rsidR="00EB4E9F" w:rsidRPr="006865E2">
        <w:rPr>
          <w:lang w:eastAsia="fr-FR"/>
        </w:rPr>
        <w:t xml:space="preserve">tremblement de terre </w:t>
      </w:r>
      <w:r w:rsidR="00993EDE" w:rsidRPr="006865E2">
        <w:rPr>
          <w:lang w:eastAsia="fr-FR"/>
        </w:rPr>
        <w:t xml:space="preserve">; </w:t>
      </w:r>
    </w:p>
    <w:p w14:paraId="2C8F2B72" w14:textId="77777777" w:rsidR="00F2390D" w:rsidRPr="006865E2" w:rsidRDefault="00F2390D" w:rsidP="00F2390D">
      <w:pPr>
        <w:rPr>
          <w:rFonts w:ascii="Calibri" w:eastAsia="Arial" w:hAnsi="Calibri" w:cs="Calibri"/>
          <w:sz w:val="22"/>
          <w:szCs w:val="22"/>
        </w:rPr>
      </w:pPr>
      <w:r w:rsidRPr="006865E2">
        <w:rPr>
          <w:rFonts w:ascii="Calibri" w:eastAsia="Arial" w:hAnsi="Calibri" w:cs="Calibri"/>
          <w:color w:val="000000"/>
          <w:sz w:val="22"/>
          <w:szCs w:val="22"/>
        </w:rPr>
        <w:t>L'objectif de cette opération de R&amp;D est de concevoir un modèle de tarification du risque sismique à l’échelle globale. Pour cela, nous entendons modéliser le risque de rupture de faille annuel et local en estimant à la fois la probabilité et l’intensité de ces ruptures. Nous espérons ainsi mieux estimer les pertes humaines et économiques engendrées par les tremblements de terre dans le monde.</w:t>
      </w:r>
    </w:p>
    <w:p w14:paraId="0B8270F6" w14:textId="77777777" w:rsidR="00F2390D" w:rsidRPr="006865E2" w:rsidRDefault="00F2390D" w:rsidP="00F2390D">
      <w:pPr>
        <w:rPr>
          <w:rFonts w:ascii="Calibri" w:hAnsi="Calibri" w:cs="Calibri"/>
          <w:sz w:val="22"/>
          <w:szCs w:val="22"/>
        </w:rPr>
      </w:pPr>
    </w:p>
    <w:p w14:paraId="2634463D" w14:textId="77777777" w:rsidR="00F2390D" w:rsidRPr="006865E2" w:rsidRDefault="00F2390D" w:rsidP="00F2390D">
      <w:pPr>
        <w:rPr>
          <w:rFonts w:ascii="Calibri" w:eastAsia="Arial" w:hAnsi="Calibri" w:cs="Calibri"/>
          <w:color w:val="000000"/>
          <w:sz w:val="22"/>
          <w:szCs w:val="22"/>
        </w:rPr>
      </w:pPr>
      <w:r w:rsidRPr="006865E2">
        <w:rPr>
          <w:rFonts w:ascii="Calibri" w:eastAsia="Arial" w:hAnsi="Calibri" w:cs="Calibri"/>
          <w:color w:val="000000"/>
          <w:sz w:val="22"/>
          <w:szCs w:val="22"/>
        </w:rPr>
        <w:t>Comme indiqué précédemment dans la présentation générale de l'entreprise, nous entendons arriver à une tarification innovante et précise du risque en nous basant notamment sur les dernières recherches et données publiées par le monde scientifique, en l’occurrence sur la modélisation des ruptures de faille et de l’aléa « tremblement de terre », et ce afin de pouvoir rester compétitif dans un marché de l'assurance contre les catastrophes naturelles qui se durcit.</w:t>
      </w:r>
    </w:p>
    <w:p w14:paraId="3E7766D4" w14:textId="77777777" w:rsidR="00F2390D" w:rsidRPr="006865E2" w:rsidRDefault="00F2390D" w:rsidP="00F2390D">
      <w:pPr>
        <w:rPr>
          <w:rFonts w:ascii="Calibri" w:eastAsia="Arial" w:hAnsi="Calibri" w:cs="Calibri"/>
          <w:color w:val="000000"/>
          <w:sz w:val="22"/>
          <w:szCs w:val="22"/>
        </w:rPr>
      </w:pPr>
    </w:p>
    <w:p w14:paraId="05B0B699" w14:textId="77777777" w:rsidR="00F2390D" w:rsidRPr="006865E2" w:rsidRDefault="00F2390D" w:rsidP="00F2390D">
      <w:pPr>
        <w:rPr>
          <w:rFonts w:ascii="Calibri" w:eastAsia="Arial" w:hAnsi="Calibri" w:cs="Calibri"/>
          <w:color w:val="000000"/>
          <w:sz w:val="22"/>
          <w:szCs w:val="22"/>
        </w:rPr>
      </w:pPr>
      <w:r w:rsidRPr="006865E2">
        <w:rPr>
          <w:rFonts w:ascii="Calibri" w:hAnsi="Calibri" w:cs="Calibri"/>
          <w:sz w:val="22"/>
          <w:szCs w:val="22"/>
        </w:rPr>
        <w:t xml:space="preserve">Les modèles de tarification du risque de tremblement de terre utilisés aujourd’hui par beaucoup d’assureurs sont, comme souvent, basés exclusivement sur une analyse des événements historiques, ce qui présente des limitations structurelles notables. Les problèmes fondamentaux de ces modèles, dont certains points sont notamment exposés </w:t>
      </w:r>
      <w:proofErr w:type="spellStart"/>
      <w:r w:rsidRPr="006865E2">
        <w:rPr>
          <w:rFonts w:ascii="Calibri" w:hAnsi="Calibri" w:cs="Calibri"/>
          <w:sz w:val="22"/>
          <w:szCs w:val="22"/>
        </w:rPr>
        <w:t>Erdik</w:t>
      </w:r>
      <w:proofErr w:type="spellEnd"/>
      <w:r w:rsidRPr="006865E2">
        <w:rPr>
          <w:rFonts w:ascii="Calibri" w:hAnsi="Calibri" w:cs="Calibri"/>
          <w:sz w:val="22"/>
          <w:szCs w:val="22"/>
        </w:rPr>
        <w:t xml:space="preserve"> et Mustafa (2017)</w:t>
      </w:r>
      <w:r w:rsidRPr="006865E2">
        <w:rPr>
          <w:rStyle w:val="FootnoteAnchor"/>
          <w:rFonts w:ascii="Calibri" w:hAnsi="Calibri" w:cs="Calibri"/>
          <w:sz w:val="22"/>
          <w:szCs w:val="22"/>
        </w:rPr>
        <w:footnoteReference w:id="48"/>
      </w:r>
      <w:r w:rsidRPr="006865E2">
        <w:rPr>
          <w:rFonts w:ascii="Calibri" w:hAnsi="Calibri" w:cs="Calibri"/>
          <w:sz w:val="22"/>
          <w:szCs w:val="22"/>
        </w:rPr>
        <w:t>, sont les suivants :</w:t>
      </w:r>
    </w:p>
    <w:p w14:paraId="6759CE6A" w14:textId="77777777" w:rsidR="00F2390D" w:rsidRPr="006865E2" w:rsidRDefault="00F2390D" w:rsidP="00F2390D">
      <w:pPr>
        <w:numPr>
          <w:ilvl w:val="0"/>
          <w:numId w:val="18"/>
        </w:numPr>
        <w:rPr>
          <w:rFonts w:ascii="Calibri" w:hAnsi="Calibri" w:cs="Calibri"/>
          <w:sz w:val="22"/>
          <w:szCs w:val="22"/>
        </w:rPr>
      </w:pPr>
      <w:r w:rsidRPr="006865E2">
        <w:rPr>
          <w:rFonts w:ascii="Calibri" w:hAnsi="Calibri" w:cs="Calibri"/>
          <w:sz w:val="22"/>
          <w:szCs w:val="22"/>
        </w:rPr>
        <w:t>D’un point de vue général :</w:t>
      </w:r>
    </w:p>
    <w:p w14:paraId="7B50B99B" w14:textId="77777777" w:rsidR="00F2390D" w:rsidRPr="006865E2" w:rsidRDefault="00F2390D" w:rsidP="00F2390D">
      <w:pPr>
        <w:numPr>
          <w:ilvl w:val="1"/>
          <w:numId w:val="18"/>
        </w:numPr>
        <w:rPr>
          <w:rFonts w:ascii="Calibri" w:hAnsi="Calibri" w:cs="Calibri"/>
          <w:sz w:val="22"/>
          <w:szCs w:val="22"/>
        </w:rPr>
      </w:pPr>
      <w:r w:rsidRPr="006865E2">
        <w:rPr>
          <w:rFonts w:ascii="Calibri" w:hAnsi="Calibri" w:cs="Calibri"/>
          <w:sz w:val="22"/>
          <w:szCs w:val="22"/>
        </w:rPr>
        <w:t>Aucune compréhension du phénomène physique de rupture de faille tectonique n’est envisagée dans les modèles, ce qui limite la compréhension des prédictions de ces modèles.</w:t>
      </w:r>
    </w:p>
    <w:p w14:paraId="62ED6E3C" w14:textId="77777777" w:rsidR="00F2390D" w:rsidRPr="006865E2" w:rsidRDefault="00F2390D" w:rsidP="00F2390D">
      <w:pPr>
        <w:numPr>
          <w:ilvl w:val="1"/>
          <w:numId w:val="18"/>
        </w:numPr>
        <w:rPr>
          <w:rFonts w:ascii="Calibri" w:hAnsi="Calibri" w:cs="Calibri"/>
          <w:sz w:val="22"/>
          <w:szCs w:val="22"/>
        </w:rPr>
      </w:pPr>
      <w:r w:rsidRPr="006865E2">
        <w:rPr>
          <w:rFonts w:ascii="Calibri" w:hAnsi="Calibri" w:cs="Calibri"/>
          <w:sz w:val="22"/>
          <w:szCs w:val="22"/>
        </w:rPr>
        <w:t>La probabilité de rupture de faille dans une région et la vulnérabilité d’un type de bien (habitations, structures industrielles, etc.) ne sont pas évalués indépendamment et sont en fait combinés, limitant la réplicabilité et l’utilisation de ces modèles d’une région à une autre par exemple.</w:t>
      </w:r>
    </w:p>
    <w:p w14:paraId="49AAE89C" w14:textId="77777777" w:rsidR="00F2390D" w:rsidRPr="006865E2" w:rsidRDefault="00F2390D" w:rsidP="00F2390D">
      <w:pPr>
        <w:pStyle w:val="Paragraphedeliste"/>
        <w:numPr>
          <w:ilvl w:val="0"/>
          <w:numId w:val="18"/>
        </w:numPr>
        <w:suppressAutoHyphens/>
        <w:rPr>
          <w:rFonts w:ascii="Calibri" w:hAnsi="Calibri" w:cs="Calibri"/>
          <w:sz w:val="22"/>
          <w:szCs w:val="22"/>
        </w:rPr>
      </w:pPr>
      <w:r w:rsidRPr="006865E2">
        <w:rPr>
          <w:rFonts w:ascii="Calibri" w:hAnsi="Calibri" w:cs="Calibri"/>
          <w:sz w:val="22"/>
          <w:szCs w:val="22"/>
        </w:rPr>
        <w:t xml:space="preserve">Concernant l’aléa : </w:t>
      </w:r>
    </w:p>
    <w:p w14:paraId="3CAA8954" w14:textId="77777777" w:rsidR="00F2390D" w:rsidRPr="006865E2" w:rsidRDefault="00F2390D" w:rsidP="00F2390D">
      <w:pPr>
        <w:pStyle w:val="Paragraphedeliste"/>
        <w:numPr>
          <w:ilvl w:val="1"/>
          <w:numId w:val="18"/>
        </w:numPr>
        <w:suppressAutoHyphens/>
        <w:rPr>
          <w:rFonts w:ascii="Calibri" w:hAnsi="Calibri" w:cs="Calibri"/>
          <w:sz w:val="22"/>
          <w:szCs w:val="22"/>
        </w:rPr>
      </w:pPr>
      <w:r w:rsidRPr="006865E2">
        <w:rPr>
          <w:rFonts w:ascii="Calibri" w:hAnsi="Calibri" w:cs="Calibri"/>
          <w:sz w:val="22"/>
          <w:szCs w:val="22"/>
        </w:rPr>
        <w:lastRenderedPageBreak/>
        <w:t>Les durées d'observations pour les phénomènes ayant une période de retour supérieure à 200 ans sont trop courte (inférieures à 200 ans), ce qui biaise l’estimation de l’aléa de ce type d’événement. Paradoxalement, ce sont ces événements extrêmes qui causent le plus de dommages et qui gagneraient à être les mieux estimés.</w:t>
      </w:r>
    </w:p>
    <w:p w14:paraId="7563417D" w14:textId="77777777" w:rsidR="00F2390D" w:rsidRPr="006865E2" w:rsidRDefault="00F2390D" w:rsidP="00F2390D">
      <w:pPr>
        <w:pStyle w:val="Paragraphedeliste"/>
        <w:numPr>
          <w:ilvl w:val="1"/>
          <w:numId w:val="18"/>
        </w:numPr>
        <w:suppressAutoHyphens/>
        <w:rPr>
          <w:rFonts w:ascii="Calibri" w:hAnsi="Calibri" w:cs="Calibri"/>
          <w:sz w:val="22"/>
          <w:szCs w:val="22"/>
        </w:rPr>
      </w:pPr>
      <w:r w:rsidRPr="006865E2">
        <w:rPr>
          <w:rFonts w:ascii="Calibri" w:hAnsi="Calibri" w:cs="Calibri"/>
          <w:sz w:val="22"/>
          <w:szCs w:val="22"/>
        </w:rPr>
        <w:t xml:space="preserve">Il existe de fortes disparités d’une région à l’autre concernant les données historiques disponibles sur les tremblements de terre. Les séries temporelles sont donc à la fois biaisées temporellement </w:t>
      </w:r>
      <w:r w:rsidRPr="006865E2">
        <w:rPr>
          <w:rFonts w:ascii="Calibri" w:hAnsi="Calibri" w:cs="Calibri"/>
          <w:color w:val="000000"/>
          <w:sz w:val="22"/>
          <w:szCs w:val="22"/>
        </w:rPr>
        <w:t>mais également spatialement.</w:t>
      </w:r>
    </w:p>
    <w:p w14:paraId="7BD460C7" w14:textId="77777777" w:rsidR="00F2390D" w:rsidRPr="006865E2" w:rsidRDefault="00F2390D" w:rsidP="00F2390D">
      <w:pPr>
        <w:pStyle w:val="Paragraphedeliste"/>
        <w:numPr>
          <w:ilvl w:val="0"/>
          <w:numId w:val="18"/>
        </w:numPr>
        <w:suppressAutoHyphens/>
        <w:rPr>
          <w:rFonts w:ascii="Calibri" w:hAnsi="Calibri" w:cs="Calibri"/>
          <w:sz w:val="22"/>
          <w:szCs w:val="22"/>
        </w:rPr>
      </w:pPr>
      <w:r w:rsidRPr="006865E2">
        <w:rPr>
          <w:rFonts w:ascii="Calibri" w:hAnsi="Calibri" w:cs="Calibri"/>
          <w:sz w:val="22"/>
          <w:szCs w:val="22"/>
        </w:rPr>
        <w:t>Concernant la vulnérabilité :</w:t>
      </w:r>
    </w:p>
    <w:p w14:paraId="1D91A29D" w14:textId="77777777" w:rsidR="00F2390D" w:rsidRPr="006865E2" w:rsidRDefault="00F2390D" w:rsidP="00F2390D">
      <w:pPr>
        <w:pStyle w:val="Paragraphedeliste"/>
        <w:numPr>
          <w:ilvl w:val="1"/>
          <w:numId w:val="18"/>
        </w:numPr>
        <w:suppressAutoHyphens/>
        <w:rPr>
          <w:rFonts w:ascii="Calibri" w:hAnsi="Calibri" w:cs="Calibri"/>
          <w:sz w:val="22"/>
          <w:szCs w:val="22"/>
        </w:rPr>
      </w:pPr>
      <w:r w:rsidRPr="006865E2">
        <w:rPr>
          <w:rFonts w:ascii="Calibri" w:hAnsi="Calibri" w:cs="Calibri"/>
          <w:sz w:val="22"/>
          <w:szCs w:val="22"/>
        </w:rPr>
        <w:t>Les analyses des périodes de retour des événements historiques ne tiennent pas compte du type de sol, et notamment de sa viscosité, qui a pourtant un impact considérable sur les dommages réels engendrés.</w:t>
      </w:r>
    </w:p>
    <w:p w14:paraId="77181F4C" w14:textId="77777777" w:rsidR="00F2390D" w:rsidRPr="006865E2" w:rsidRDefault="00F2390D" w:rsidP="00F2390D">
      <w:pPr>
        <w:pStyle w:val="Paragraphedeliste"/>
        <w:numPr>
          <w:ilvl w:val="1"/>
          <w:numId w:val="18"/>
        </w:numPr>
        <w:suppressAutoHyphens/>
        <w:rPr>
          <w:rFonts w:ascii="Calibri" w:hAnsi="Calibri" w:cs="Calibri"/>
          <w:color w:val="000000"/>
          <w:sz w:val="22"/>
          <w:szCs w:val="22"/>
        </w:rPr>
      </w:pPr>
      <w:r w:rsidRPr="006865E2">
        <w:rPr>
          <w:rFonts w:ascii="Calibri" w:hAnsi="Calibri" w:cs="Calibri"/>
          <w:color w:val="000000"/>
          <w:sz w:val="22"/>
          <w:szCs w:val="22"/>
        </w:rPr>
        <w:t>Le risque est souvent exprimé par un simple taux indiquant la fréquence d’occurrence d’un tremblement de terre d’une certaine magnitude, sans indication des dommages engendrés.</w:t>
      </w:r>
    </w:p>
    <w:p w14:paraId="7375A4A3" w14:textId="77777777" w:rsidR="00F2390D" w:rsidRPr="006865E2" w:rsidRDefault="00F2390D" w:rsidP="00F2390D">
      <w:pPr>
        <w:rPr>
          <w:rFonts w:ascii="Calibri" w:hAnsi="Calibri" w:cs="Calibri"/>
          <w:sz w:val="22"/>
          <w:szCs w:val="22"/>
        </w:rPr>
      </w:pPr>
    </w:p>
    <w:p w14:paraId="0339EF24" w14:textId="77777777" w:rsidR="00F2390D" w:rsidRPr="006865E2" w:rsidRDefault="00F2390D" w:rsidP="00F2390D">
      <w:pPr>
        <w:pStyle w:val="Paragraphedeliste"/>
        <w:ind w:left="0"/>
        <w:rPr>
          <w:rFonts w:ascii="Calibri" w:hAnsi="Calibri" w:cs="Calibri"/>
          <w:bCs/>
          <w:sz w:val="22"/>
          <w:szCs w:val="22"/>
        </w:rPr>
      </w:pPr>
      <w:r w:rsidRPr="006865E2">
        <w:rPr>
          <w:rFonts w:ascii="Calibri" w:hAnsi="Calibri" w:cs="Calibri"/>
          <w:bCs/>
          <w:sz w:val="22"/>
          <w:szCs w:val="22"/>
        </w:rPr>
        <w:t xml:space="preserve">Les modèles de tremblement de terre développés aujourd'hui par le monde académique ou par certaines entreprises spécialisées sont beaucoup plus avancés en termes d'évaluation probabiliste du risque (aléa) que les modèles de tarification assurantielle. Parmi ces modèles, on dénombre par exemple </w:t>
      </w:r>
      <w:proofErr w:type="spellStart"/>
      <w:r w:rsidRPr="006865E2">
        <w:rPr>
          <w:rFonts w:ascii="Calibri" w:hAnsi="Calibri" w:cs="Calibri"/>
          <w:bCs/>
          <w:sz w:val="22"/>
          <w:szCs w:val="22"/>
        </w:rPr>
        <w:t>OpenQuake</w:t>
      </w:r>
      <w:proofErr w:type="spellEnd"/>
      <w:r w:rsidRPr="006865E2">
        <w:rPr>
          <w:rStyle w:val="FootnoteAnchor"/>
          <w:rFonts w:ascii="Calibri" w:hAnsi="Calibri" w:cs="Calibri"/>
          <w:bCs/>
          <w:sz w:val="22"/>
          <w:szCs w:val="22"/>
        </w:rPr>
        <w:footnoteReference w:id="49"/>
      </w:r>
      <w:r w:rsidRPr="006865E2">
        <w:rPr>
          <w:rFonts w:ascii="Calibri" w:hAnsi="Calibri" w:cs="Calibri"/>
          <w:bCs/>
          <w:sz w:val="22"/>
          <w:szCs w:val="22"/>
        </w:rPr>
        <w:t xml:space="preserve">, </w:t>
      </w:r>
      <w:proofErr w:type="spellStart"/>
      <w:r w:rsidRPr="006865E2">
        <w:rPr>
          <w:rFonts w:ascii="Calibri" w:hAnsi="Calibri" w:cs="Calibri"/>
          <w:bCs/>
          <w:sz w:val="22"/>
          <w:szCs w:val="22"/>
        </w:rPr>
        <w:t>OpenSHA</w:t>
      </w:r>
      <w:proofErr w:type="spellEnd"/>
      <w:r w:rsidRPr="006865E2">
        <w:rPr>
          <w:rStyle w:val="FootnoteAnchor"/>
          <w:rFonts w:ascii="Calibri" w:hAnsi="Calibri" w:cs="Calibri"/>
          <w:bCs/>
          <w:sz w:val="22"/>
          <w:szCs w:val="22"/>
        </w:rPr>
        <w:footnoteReference w:id="50"/>
      </w:r>
      <w:r w:rsidRPr="006865E2">
        <w:rPr>
          <w:rFonts w:ascii="Calibri" w:hAnsi="Calibri" w:cs="Calibri"/>
          <w:bCs/>
          <w:sz w:val="22"/>
          <w:szCs w:val="22"/>
        </w:rPr>
        <w:t>, AIR</w:t>
      </w:r>
      <w:r w:rsidRPr="006865E2">
        <w:rPr>
          <w:rStyle w:val="FootnoteAnchor"/>
          <w:rFonts w:ascii="Calibri" w:hAnsi="Calibri" w:cs="Calibri"/>
          <w:bCs/>
          <w:sz w:val="22"/>
          <w:szCs w:val="22"/>
        </w:rPr>
        <w:footnoteReference w:id="51"/>
      </w:r>
      <w:r w:rsidRPr="006865E2">
        <w:rPr>
          <w:rFonts w:ascii="Calibri" w:hAnsi="Calibri" w:cs="Calibri"/>
          <w:bCs/>
          <w:sz w:val="22"/>
          <w:szCs w:val="22"/>
        </w:rPr>
        <w:t>, St-Risk</w:t>
      </w:r>
      <w:r w:rsidRPr="006865E2">
        <w:rPr>
          <w:rStyle w:val="FootnoteAnchor"/>
          <w:rFonts w:ascii="Calibri" w:hAnsi="Calibri" w:cs="Calibri"/>
          <w:bCs/>
          <w:sz w:val="22"/>
          <w:szCs w:val="22"/>
        </w:rPr>
        <w:footnoteReference w:id="52"/>
      </w:r>
      <w:r w:rsidRPr="006865E2">
        <w:rPr>
          <w:rFonts w:ascii="Calibri" w:hAnsi="Calibri" w:cs="Calibri"/>
          <w:bCs/>
          <w:sz w:val="22"/>
          <w:szCs w:val="22"/>
        </w:rPr>
        <w:t xml:space="preserve">, </w:t>
      </w:r>
      <w:proofErr w:type="spellStart"/>
      <w:r w:rsidRPr="006865E2">
        <w:rPr>
          <w:rFonts w:ascii="Calibri" w:hAnsi="Calibri" w:cs="Calibri"/>
          <w:bCs/>
          <w:sz w:val="22"/>
          <w:szCs w:val="22"/>
        </w:rPr>
        <w:t>MAEViz</w:t>
      </w:r>
      <w:proofErr w:type="spellEnd"/>
      <w:r w:rsidRPr="006865E2">
        <w:rPr>
          <w:rStyle w:val="FootnoteAnchor"/>
          <w:rFonts w:ascii="Calibri" w:hAnsi="Calibri" w:cs="Calibri"/>
          <w:bCs/>
          <w:sz w:val="22"/>
          <w:szCs w:val="22"/>
        </w:rPr>
        <w:footnoteReference w:id="53"/>
      </w:r>
      <w:r w:rsidRPr="006865E2">
        <w:rPr>
          <w:rFonts w:ascii="Calibri" w:hAnsi="Calibri" w:cs="Calibri"/>
          <w:bCs/>
          <w:sz w:val="22"/>
          <w:szCs w:val="22"/>
        </w:rPr>
        <w:t xml:space="preserve"> ou encore RMS</w:t>
      </w:r>
      <w:r w:rsidRPr="006865E2">
        <w:rPr>
          <w:rStyle w:val="FootnoteAnchor"/>
          <w:rFonts w:ascii="Calibri" w:hAnsi="Calibri" w:cs="Calibri"/>
          <w:bCs/>
          <w:sz w:val="22"/>
          <w:szCs w:val="22"/>
        </w:rPr>
        <w:footnoteReference w:id="54"/>
      </w:r>
      <w:r w:rsidRPr="006865E2">
        <w:rPr>
          <w:rFonts w:ascii="Calibri" w:hAnsi="Calibri" w:cs="Calibri"/>
          <w:bCs/>
          <w:sz w:val="22"/>
          <w:szCs w:val="22"/>
        </w:rPr>
        <w:t>.</w:t>
      </w:r>
    </w:p>
    <w:p w14:paraId="6097D72C" w14:textId="77777777" w:rsidR="00F2390D" w:rsidRPr="006865E2" w:rsidRDefault="00F2390D" w:rsidP="007C2F98">
      <w:pPr>
        <w:numPr>
          <w:ilvl w:val="0"/>
          <w:numId w:val="19"/>
        </w:numPr>
        <w:textAlignment w:val="baseline"/>
        <w:rPr>
          <w:rFonts w:ascii="Calibri" w:eastAsia="Arial" w:hAnsi="Calibri" w:cs="Calibri"/>
          <w:color w:val="000000"/>
          <w:spacing w:val="-1"/>
          <w:sz w:val="22"/>
          <w:szCs w:val="22"/>
        </w:rPr>
      </w:pPr>
      <w:proofErr w:type="spellStart"/>
      <w:r w:rsidRPr="006865E2">
        <w:rPr>
          <w:rFonts w:ascii="Calibri" w:eastAsia="Arial" w:hAnsi="Calibri" w:cs="Calibri"/>
          <w:color w:val="000000"/>
          <w:spacing w:val="-1"/>
          <w:sz w:val="22"/>
          <w:szCs w:val="22"/>
        </w:rPr>
        <w:t>OpenQuake</w:t>
      </w:r>
      <w:proofErr w:type="spellEnd"/>
      <w:r w:rsidRPr="006865E2">
        <w:rPr>
          <w:rFonts w:ascii="Calibri" w:eastAsia="Arial" w:hAnsi="Calibri" w:cs="Calibri"/>
          <w:color w:val="000000"/>
          <w:spacing w:val="-1"/>
          <w:sz w:val="22"/>
          <w:szCs w:val="22"/>
        </w:rPr>
        <w:t xml:space="preserve"> est un logiciel open-source qui fournit une analyse des risques et des dangers liés aux tremblements de terre. Pour ce faire, il est basé sur des modèles décrivant les failles tectoniques dans différentes régions et propose des simulations stochastiques d’événements réalistes. Ces modèles sont régionaux, mais la plupart des régions du monde sont toutefois disponibles ;</w:t>
      </w:r>
    </w:p>
    <w:p w14:paraId="3C269B70" w14:textId="77777777" w:rsidR="00F2390D" w:rsidRPr="006865E2" w:rsidRDefault="00F2390D" w:rsidP="007C2F98">
      <w:pPr>
        <w:numPr>
          <w:ilvl w:val="0"/>
          <w:numId w:val="19"/>
        </w:numPr>
        <w:textAlignment w:val="baseline"/>
        <w:rPr>
          <w:rFonts w:ascii="Calibri" w:eastAsia="Arial" w:hAnsi="Calibri" w:cs="Calibri"/>
          <w:color w:val="000000"/>
          <w:spacing w:val="-1"/>
          <w:sz w:val="22"/>
          <w:szCs w:val="22"/>
        </w:rPr>
      </w:pPr>
      <w:proofErr w:type="spellStart"/>
      <w:r w:rsidRPr="006865E2">
        <w:rPr>
          <w:rFonts w:ascii="Calibri" w:eastAsia="Arial" w:hAnsi="Calibri" w:cs="Calibri"/>
          <w:color w:val="000000"/>
          <w:spacing w:val="-1"/>
          <w:sz w:val="22"/>
          <w:szCs w:val="22"/>
        </w:rPr>
        <w:t>OpenSHA</w:t>
      </w:r>
      <w:proofErr w:type="spellEnd"/>
      <w:r w:rsidRPr="006865E2">
        <w:rPr>
          <w:rFonts w:ascii="Calibri" w:eastAsia="Arial" w:hAnsi="Calibri" w:cs="Calibri"/>
          <w:color w:val="000000"/>
          <w:spacing w:val="-1"/>
          <w:sz w:val="22"/>
          <w:szCs w:val="22"/>
        </w:rPr>
        <w:t xml:space="preserve"> est une plateforme open source développée à l'université de Stanford, permettant de réaliser une analyse des risques sismiques (SHA) limitée à la région de Californie. On notera que la plateforme est basée sur le langage de programmation Java.</w:t>
      </w:r>
    </w:p>
    <w:p w14:paraId="3025EA1C" w14:textId="77777777" w:rsidR="00F2390D" w:rsidRPr="006865E2" w:rsidRDefault="00F2390D" w:rsidP="007C2F98">
      <w:pPr>
        <w:numPr>
          <w:ilvl w:val="0"/>
          <w:numId w:val="19"/>
        </w:numPr>
        <w:textAlignment w:val="baseline"/>
        <w:rPr>
          <w:rFonts w:ascii="Calibri" w:eastAsia="Arial" w:hAnsi="Calibri" w:cs="Calibri"/>
          <w:color w:val="000000"/>
          <w:spacing w:val="-1"/>
          <w:sz w:val="22"/>
          <w:szCs w:val="22"/>
        </w:rPr>
      </w:pPr>
      <w:r w:rsidRPr="006865E2">
        <w:rPr>
          <w:rFonts w:ascii="Calibri" w:eastAsia="Arial" w:hAnsi="Calibri" w:cs="Calibri"/>
          <w:color w:val="000000"/>
          <w:spacing w:val="-1"/>
          <w:sz w:val="22"/>
          <w:szCs w:val="22"/>
        </w:rPr>
        <w:t xml:space="preserve">Enfin, les modèles d’AIR, St-Risk, </w:t>
      </w:r>
      <w:proofErr w:type="spellStart"/>
      <w:r w:rsidRPr="006865E2">
        <w:rPr>
          <w:rFonts w:ascii="Calibri" w:eastAsia="Arial" w:hAnsi="Calibri" w:cs="Calibri"/>
          <w:color w:val="000000"/>
          <w:spacing w:val="-1"/>
          <w:sz w:val="22"/>
          <w:szCs w:val="22"/>
        </w:rPr>
        <w:t>MAEViz</w:t>
      </w:r>
      <w:proofErr w:type="spellEnd"/>
      <w:r w:rsidRPr="006865E2">
        <w:rPr>
          <w:rFonts w:ascii="Calibri" w:eastAsia="Arial" w:hAnsi="Calibri" w:cs="Calibri"/>
          <w:color w:val="000000"/>
          <w:spacing w:val="-1"/>
          <w:sz w:val="22"/>
          <w:szCs w:val="22"/>
        </w:rPr>
        <w:t>, et RMS sont des logiciels propriétaires développés également pour l'analyse des risques sismiques.</w:t>
      </w:r>
    </w:p>
    <w:p w14:paraId="39930685" w14:textId="77777777" w:rsidR="00F2390D" w:rsidRPr="006865E2" w:rsidRDefault="00F2390D" w:rsidP="00F2390D">
      <w:pPr>
        <w:rPr>
          <w:rFonts w:ascii="Calibri" w:hAnsi="Calibri" w:cs="Calibri"/>
          <w:bCs/>
          <w:sz w:val="22"/>
          <w:szCs w:val="22"/>
        </w:rPr>
      </w:pPr>
    </w:p>
    <w:p w14:paraId="586DE7B1" w14:textId="77777777" w:rsidR="00F2390D" w:rsidRPr="006865E2" w:rsidRDefault="00F2390D" w:rsidP="00F2390D">
      <w:pPr>
        <w:pStyle w:val="Paragraphedeliste"/>
        <w:ind w:left="0"/>
        <w:rPr>
          <w:rFonts w:ascii="Calibri" w:hAnsi="Calibri" w:cs="Calibri"/>
          <w:bCs/>
          <w:sz w:val="22"/>
          <w:szCs w:val="22"/>
        </w:rPr>
      </w:pPr>
      <w:r w:rsidRPr="006865E2">
        <w:rPr>
          <w:rFonts w:ascii="Calibri" w:hAnsi="Calibri" w:cs="Calibri"/>
          <w:bCs/>
          <w:sz w:val="22"/>
          <w:szCs w:val="22"/>
        </w:rPr>
        <w:t>Cependant, ces différents modèles :</w:t>
      </w:r>
    </w:p>
    <w:p w14:paraId="0CEACFF1" w14:textId="0E3B2C8C" w:rsidR="00F2390D" w:rsidRPr="006865E2" w:rsidRDefault="00F2390D" w:rsidP="007C2F98">
      <w:pPr>
        <w:pStyle w:val="Paragraphedeliste"/>
        <w:numPr>
          <w:ilvl w:val="0"/>
          <w:numId w:val="75"/>
        </w:numPr>
        <w:rPr>
          <w:rFonts w:ascii="Calibri" w:hAnsi="Calibri" w:cs="Calibri"/>
          <w:bCs/>
          <w:sz w:val="22"/>
          <w:szCs w:val="22"/>
        </w:rPr>
      </w:pPr>
      <w:r w:rsidRPr="006865E2">
        <w:rPr>
          <w:rFonts w:ascii="Calibri" w:hAnsi="Calibri" w:cs="Calibri"/>
          <w:bCs/>
          <w:sz w:val="22"/>
          <w:szCs w:val="22"/>
        </w:rPr>
        <w:t>Ne traitent souvent pas de la question de la vulnérabilité des biens aux secousses sismiques, point pourtant incontournable dans la réalisation d’un modèle de tarification du risque fiable.</w:t>
      </w:r>
    </w:p>
    <w:p w14:paraId="3FA88562" w14:textId="68B1ED55" w:rsidR="00F2390D" w:rsidRPr="006865E2" w:rsidRDefault="00F2390D" w:rsidP="007C2F98">
      <w:pPr>
        <w:pStyle w:val="Paragraphedeliste"/>
        <w:numPr>
          <w:ilvl w:val="0"/>
          <w:numId w:val="75"/>
        </w:numPr>
        <w:rPr>
          <w:rFonts w:ascii="Calibri" w:hAnsi="Calibri" w:cs="Calibri"/>
          <w:bCs/>
          <w:sz w:val="22"/>
          <w:szCs w:val="22"/>
        </w:rPr>
      </w:pPr>
      <w:r w:rsidRPr="006865E2">
        <w:rPr>
          <w:rFonts w:ascii="Calibri" w:hAnsi="Calibri" w:cs="Calibri"/>
          <w:bCs/>
          <w:sz w:val="22"/>
          <w:szCs w:val="22"/>
        </w:rPr>
        <w:t xml:space="preserve">Ne sont pas paramétrables rapidement en fonction de la nature du terrain par exemple </w:t>
      </w:r>
    </w:p>
    <w:p w14:paraId="3F11D33F" w14:textId="77777777" w:rsidR="00F2390D" w:rsidRPr="006865E2" w:rsidRDefault="00F2390D" w:rsidP="00F2390D">
      <w:pPr>
        <w:pStyle w:val="Paragraphedeliste"/>
        <w:ind w:left="0"/>
        <w:rPr>
          <w:rFonts w:ascii="Calibri" w:hAnsi="Calibri" w:cs="Calibri"/>
          <w:bCs/>
          <w:sz w:val="22"/>
          <w:szCs w:val="22"/>
        </w:rPr>
      </w:pPr>
    </w:p>
    <w:p w14:paraId="29E1FF24" w14:textId="77777777" w:rsidR="00F2390D" w:rsidRPr="006865E2" w:rsidRDefault="00F2390D" w:rsidP="00F2390D">
      <w:pPr>
        <w:pStyle w:val="Paragraphedeliste"/>
        <w:ind w:left="0"/>
        <w:rPr>
          <w:rFonts w:ascii="Calibri" w:hAnsi="Calibri" w:cs="Calibri"/>
          <w:bCs/>
          <w:sz w:val="22"/>
          <w:szCs w:val="22"/>
        </w:rPr>
      </w:pPr>
      <w:r w:rsidRPr="006865E2">
        <w:rPr>
          <w:rFonts w:ascii="Calibri" w:hAnsi="Calibri" w:cs="Calibri"/>
          <w:bCs/>
          <w:sz w:val="22"/>
          <w:szCs w:val="22"/>
        </w:rPr>
        <w:t>Afin de pallier les limitations des modèles classiques utilisés par beaucoup d’assureurs, nous avons décidé de développer notre modèle de tarification du risque tremblement de terre en tirant notamment le meilleur parti des modèles poussés développés par le monde académique.</w:t>
      </w:r>
    </w:p>
    <w:p w14:paraId="5E05C717" w14:textId="77777777" w:rsidR="00F2390D" w:rsidRPr="006865E2" w:rsidRDefault="00F2390D" w:rsidP="00F2390D">
      <w:pPr>
        <w:rPr>
          <w:rFonts w:ascii="Calibri" w:hAnsi="Calibri" w:cs="Calibri"/>
          <w:bCs/>
          <w:sz w:val="22"/>
          <w:szCs w:val="22"/>
        </w:rPr>
      </w:pPr>
    </w:p>
    <w:p w14:paraId="1EB3B458" w14:textId="77777777" w:rsidR="00F2390D" w:rsidRPr="006865E2" w:rsidRDefault="00F2390D" w:rsidP="00F2390D">
      <w:pPr>
        <w:rPr>
          <w:rFonts w:ascii="Calibri" w:eastAsia="Arial" w:hAnsi="Calibri" w:cs="Calibri"/>
          <w:color w:val="000000"/>
          <w:spacing w:val="-1"/>
          <w:sz w:val="22"/>
          <w:szCs w:val="22"/>
        </w:rPr>
      </w:pPr>
      <w:r w:rsidRPr="006865E2">
        <w:rPr>
          <w:rFonts w:ascii="Calibri" w:hAnsi="Calibri" w:cs="Calibri"/>
          <w:bCs/>
          <w:sz w:val="22"/>
          <w:szCs w:val="22"/>
        </w:rPr>
        <w:t xml:space="preserve">Pour ce faire, </w:t>
      </w:r>
      <w:r w:rsidRPr="006865E2">
        <w:rPr>
          <w:rFonts w:ascii="Calibri" w:eastAsia="Arial" w:hAnsi="Calibri" w:cs="Calibri"/>
          <w:color w:val="000000"/>
          <w:spacing w:val="-1"/>
          <w:sz w:val="22"/>
          <w:szCs w:val="22"/>
        </w:rPr>
        <w:t>nous avons choisi de développer notre modèle de tarification en y incluant en partie les sorties d’</w:t>
      </w:r>
      <w:proofErr w:type="spellStart"/>
      <w:r w:rsidRPr="006865E2">
        <w:rPr>
          <w:rFonts w:ascii="Calibri" w:eastAsia="Arial" w:hAnsi="Calibri" w:cs="Calibri"/>
          <w:color w:val="000000"/>
          <w:spacing w:val="-1"/>
          <w:sz w:val="22"/>
          <w:szCs w:val="22"/>
        </w:rPr>
        <w:t>OpenQuake</w:t>
      </w:r>
      <w:proofErr w:type="spellEnd"/>
      <w:r w:rsidRPr="006865E2">
        <w:rPr>
          <w:rFonts w:ascii="Calibri" w:eastAsia="Arial" w:hAnsi="Calibri" w:cs="Calibri"/>
          <w:color w:val="000000"/>
          <w:spacing w:val="-1"/>
          <w:sz w:val="22"/>
          <w:szCs w:val="22"/>
        </w:rPr>
        <w:t>, c’est-à-dire les simulations stochastiques réalistes de tremblements de terre proposées par le logiciel dans différentes régions du monde. Les raisons qui nous ont poussé à faire ce choix sont les suivantes :</w:t>
      </w:r>
    </w:p>
    <w:p w14:paraId="6F1A5887" w14:textId="77777777" w:rsidR="00F2390D" w:rsidRPr="006865E2" w:rsidRDefault="00F2390D" w:rsidP="00F2390D">
      <w:pPr>
        <w:numPr>
          <w:ilvl w:val="0"/>
          <w:numId w:val="17"/>
        </w:numPr>
        <w:suppressAutoHyphens/>
        <w:textAlignment w:val="baseline"/>
        <w:rPr>
          <w:rFonts w:ascii="Calibri" w:eastAsia="Arial" w:hAnsi="Calibri" w:cs="Calibri"/>
          <w:color w:val="000000"/>
          <w:spacing w:val="-1"/>
          <w:sz w:val="22"/>
          <w:szCs w:val="22"/>
        </w:rPr>
      </w:pPr>
      <w:r w:rsidRPr="006865E2">
        <w:rPr>
          <w:rFonts w:ascii="Calibri" w:eastAsia="Arial" w:hAnsi="Calibri" w:cs="Calibri"/>
          <w:color w:val="000000"/>
          <w:spacing w:val="-1"/>
          <w:sz w:val="22"/>
          <w:szCs w:val="22"/>
        </w:rPr>
        <w:t>Il s'agit d'un logiciel open-source dont les sorties sont ainsi directement exploitables ;</w:t>
      </w:r>
    </w:p>
    <w:p w14:paraId="60C31499" w14:textId="77777777" w:rsidR="00F2390D" w:rsidRPr="006865E2" w:rsidRDefault="00F2390D" w:rsidP="00F2390D">
      <w:pPr>
        <w:numPr>
          <w:ilvl w:val="0"/>
          <w:numId w:val="17"/>
        </w:numPr>
        <w:suppressAutoHyphens/>
        <w:textAlignment w:val="baseline"/>
        <w:rPr>
          <w:rFonts w:ascii="Calibri" w:eastAsia="Arial" w:hAnsi="Calibri" w:cs="Calibri"/>
          <w:color w:val="000000"/>
          <w:spacing w:val="-1"/>
          <w:sz w:val="22"/>
          <w:szCs w:val="22"/>
        </w:rPr>
      </w:pPr>
      <w:r w:rsidRPr="006865E2">
        <w:rPr>
          <w:rFonts w:ascii="Calibri" w:eastAsia="Arial" w:hAnsi="Calibri" w:cs="Calibri"/>
          <w:color w:val="000000"/>
          <w:spacing w:val="-1"/>
          <w:sz w:val="22"/>
          <w:szCs w:val="22"/>
        </w:rPr>
        <w:lastRenderedPageBreak/>
        <w:t>Il est possible de valider la précision et les fonctionnalités de ces sorties</w:t>
      </w:r>
      <w:r w:rsidRPr="006865E2">
        <w:rPr>
          <w:rStyle w:val="FootnoteAnchor"/>
          <w:rFonts w:ascii="Calibri" w:hAnsi="Calibri" w:cs="Calibri"/>
          <w:bCs/>
          <w:i/>
          <w:iCs/>
          <w:sz w:val="22"/>
          <w:szCs w:val="22"/>
        </w:rPr>
        <w:footnoteReference w:id="55"/>
      </w:r>
      <w:r w:rsidRPr="006865E2">
        <w:rPr>
          <w:rFonts w:ascii="Calibri" w:hAnsi="Calibri" w:cs="Calibri"/>
          <w:bCs/>
          <w:i/>
          <w:iCs/>
          <w:sz w:val="22"/>
          <w:szCs w:val="22"/>
        </w:rPr>
        <w:t> ;</w:t>
      </w:r>
    </w:p>
    <w:p w14:paraId="36FA1E9B" w14:textId="77777777" w:rsidR="00F2390D" w:rsidRPr="006865E2" w:rsidRDefault="00F2390D" w:rsidP="00F2390D">
      <w:pPr>
        <w:numPr>
          <w:ilvl w:val="0"/>
          <w:numId w:val="17"/>
        </w:numPr>
        <w:suppressAutoHyphens/>
        <w:textAlignment w:val="baseline"/>
        <w:rPr>
          <w:rFonts w:ascii="Calibri" w:eastAsia="Arial" w:hAnsi="Calibri" w:cs="Calibri"/>
          <w:color w:val="000000"/>
          <w:spacing w:val="-1"/>
          <w:sz w:val="22"/>
          <w:szCs w:val="22"/>
        </w:rPr>
      </w:pPr>
      <w:r w:rsidRPr="006865E2">
        <w:rPr>
          <w:rFonts w:ascii="Calibri" w:eastAsia="Arial" w:hAnsi="Calibri" w:cs="Calibri"/>
          <w:color w:val="000000"/>
          <w:spacing w:val="-1"/>
          <w:sz w:val="22"/>
          <w:szCs w:val="22"/>
        </w:rPr>
        <w:t>Ce modèle couvre de larges régions du monde</w:t>
      </w:r>
      <w:r w:rsidRPr="006865E2">
        <w:rPr>
          <w:rStyle w:val="FootnoteAnchor"/>
          <w:rFonts w:ascii="Calibri" w:eastAsia="Arial" w:hAnsi="Calibri" w:cs="Calibri"/>
          <w:color w:val="000000"/>
          <w:spacing w:val="-1"/>
          <w:sz w:val="22"/>
          <w:szCs w:val="22"/>
        </w:rPr>
        <w:footnoteReference w:id="56"/>
      </w:r>
      <w:r w:rsidRPr="006865E2">
        <w:rPr>
          <w:rFonts w:ascii="Calibri" w:eastAsia="Arial" w:hAnsi="Calibri" w:cs="Calibri"/>
          <w:color w:val="000000"/>
          <w:spacing w:val="-1"/>
          <w:sz w:val="22"/>
          <w:szCs w:val="22"/>
        </w:rPr>
        <w:t>.</w:t>
      </w:r>
    </w:p>
    <w:p w14:paraId="3474DECD" w14:textId="77777777" w:rsidR="00F2390D" w:rsidRPr="006865E2" w:rsidRDefault="00F2390D" w:rsidP="00F2390D">
      <w:pPr>
        <w:rPr>
          <w:rFonts w:ascii="Calibri" w:hAnsi="Calibri" w:cs="Calibri"/>
          <w:bCs/>
          <w:sz w:val="22"/>
          <w:szCs w:val="22"/>
        </w:rPr>
      </w:pPr>
    </w:p>
    <w:p w14:paraId="029424AF" w14:textId="77777777" w:rsidR="00F2390D" w:rsidRPr="006865E2" w:rsidRDefault="00F2390D" w:rsidP="00F2390D">
      <w:pPr>
        <w:rPr>
          <w:rFonts w:ascii="Calibri" w:eastAsia="Arial" w:hAnsi="Calibri" w:cs="Calibri"/>
          <w:color w:val="000000"/>
          <w:spacing w:val="-1"/>
          <w:sz w:val="22"/>
          <w:szCs w:val="22"/>
        </w:rPr>
      </w:pPr>
      <w:r w:rsidRPr="006865E2">
        <w:rPr>
          <w:rFonts w:ascii="Calibri" w:hAnsi="Calibri" w:cs="Calibri"/>
          <w:bCs/>
          <w:sz w:val="22"/>
          <w:szCs w:val="22"/>
        </w:rPr>
        <w:t xml:space="preserve">Nous avons ainsi pour objectif de bâtir un modèle </w:t>
      </w:r>
      <w:r w:rsidRPr="006865E2">
        <w:rPr>
          <w:rFonts w:ascii="Calibri" w:eastAsia="Arial" w:hAnsi="Calibri" w:cs="Calibri"/>
          <w:color w:val="000000"/>
          <w:spacing w:val="-1"/>
          <w:sz w:val="22"/>
          <w:szCs w:val="22"/>
        </w:rPr>
        <w:t>de tarification de telle manière qu’il exploite et traite les simulations stochastiques de tremblements de terre d’</w:t>
      </w:r>
      <w:proofErr w:type="spellStart"/>
      <w:r w:rsidRPr="006865E2">
        <w:rPr>
          <w:rFonts w:ascii="Calibri" w:eastAsia="Arial" w:hAnsi="Calibri" w:cs="Calibri"/>
          <w:color w:val="000000"/>
          <w:spacing w:val="-1"/>
          <w:sz w:val="22"/>
          <w:szCs w:val="22"/>
        </w:rPr>
        <w:t>OpenQuake</w:t>
      </w:r>
      <w:proofErr w:type="spellEnd"/>
      <w:r w:rsidRPr="006865E2">
        <w:rPr>
          <w:rFonts w:ascii="Calibri" w:eastAsia="Arial" w:hAnsi="Calibri" w:cs="Calibri"/>
          <w:color w:val="000000"/>
          <w:spacing w:val="-1"/>
          <w:sz w:val="22"/>
          <w:szCs w:val="22"/>
        </w:rPr>
        <w:t xml:space="preserve"> de manière automatisée, en les enrichissant avec une analyse avancée basée sur des données historiques et en les combinant avec des informations recueillies par d'autres modèles tels que PSHA.</w:t>
      </w:r>
    </w:p>
    <w:p w14:paraId="0850089F" w14:textId="77777777" w:rsidR="00F2390D" w:rsidRPr="006865E2" w:rsidRDefault="00F2390D" w:rsidP="00F2390D">
      <w:pPr>
        <w:rPr>
          <w:rFonts w:ascii="Calibri" w:eastAsia="Arial" w:hAnsi="Calibri" w:cs="Calibri"/>
          <w:color w:val="000000"/>
          <w:spacing w:val="-1"/>
          <w:sz w:val="22"/>
          <w:szCs w:val="22"/>
        </w:rPr>
      </w:pPr>
    </w:p>
    <w:p w14:paraId="4AD429A6" w14:textId="77777777" w:rsidR="00F2390D" w:rsidRPr="00E00C33" w:rsidRDefault="00F2390D" w:rsidP="00F2390D">
      <w:p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 xml:space="preserve">Plusieurs verrous sont limitant dans la réalisation de cet objectif et vont focaliser nos efforts sur ce projet : </w:t>
      </w:r>
    </w:p>
    <w:p w14:paraId="484E9866" w14:textId="77777777" w:rsidR="00F2390D" w:rsidRPr="00E00C33" w:rsidRDefault="00F2390D" w:rsidP="007C2F98">
      <w:pPr>
        <w:numPr>
          <w:ilvl w:val="0"/>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Concernant l’acquisition des données stochastiques simulées d’</w:t>
      </w:r>
      <w:proofErr w:type="spellStart"/>
      <w:r w:rsidRPr="00E00C33">
        <w:rPr>
          <w:rFonts w:ascii="Calibri" w:eastAsia="Arial" w:hAnsi="Calibri" w:cs="Calibri"/>
          <w:color w:val="000000"/>
          <w:spacing w:val="-1"/>
          <w:sz w:val="22"/>
          <w:szCs w:val="22"/>
        </w:rPr>
        <w:t>OpenQuake</w:t>
      </w:r>
      <w:proofErr w:type="spellEnd"/>
      <w:r w:rsidRPr="00E00C33">
        <w:rPr>
          <w:rFonts w:ascii="Calibri" w:eastAsia="Arial" w:hAnsi="Calibri" w:cs="Calibri"/>
          <w:color w:val="000000"/>
          <w:spacing w:val="-1"/>
          <w:sz w:val="22"/>
          <w:szCs w:val="22"/>
        </w:rPr>
        <w:t xml:space="preserve"> en tant que données de base : </w:t>
      </w:r>
    </w:p>
    <w:p w14:paraId="0A396BC2"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spacing w:val="-1"/>
          <w:sz w:val="22"/>
          <w:szCs w:val="22"/>
        </w:rPr>
        <w:t xml:space="preserve">Du fait du stade de développement précoce du modèle </w:t>
      </w:r>
      <w:proofErr w:type="spellStart"/>
      <w:r w:rsidRPr="00E00C33">
        <w:rPr>
          <w:rFonts w:ascii="Calibri" w:eastAsia="Arial" w:hAnsi="Calibri" w:cs="Calibri"/>
          <w:spacing w:val="-1"/>
          <w:sz w:val="22"/>
          <w:szCs w:val="22"/>
        </w:rPr>
        <w:t>OpenQuake</w:t>
      </w:r>
      <w:proofErr w:type="spellEnd"/>
      <w:r w:rsidRPr="00E00C33">
        <w:rPr>
          <w:rFonts w:ascii="Calibri" w:eastAsia="Arial" w:hAnsi="Calibri" w:cs="Calibri"/>
          <w:spacing w:val="-1"/>
          <w:sz w:val="22"/>
          <w:szCs w:val="22"/>
        </w:rPr>
        <w:t>, nous devons opérer des adaptations constantes à notre modèle de tarification afin de conserver le niveau d’automatisation voulu dans l’acquisition des données.</w:t>
      </w:r>
    </w:p>
    <w:p w14:paraId="57E797C4"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spacing w:val="-1"/>
          <w:sz w:val="22"/>
          <w:szCs w:val="22"/>
        </w:rPr>
        <w:t>Les modèles descriptifs des plaques tectoniques sont en développement constant. De nouveaux modèles sont développés et partagés chaque année, ce qui requiert assimilation continue de nouvelles fonctionnalités et de données dans de nouvelles géographies.</w:t>
      </w:r>
    </w:p>
    <w:p w14:paraId="6AB60D12"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spacing w:val="-1"/>
          <w:sz w:val="22"/>
          <w:szCs w:val="22"/>
        </w:rPr>
        <w:t>Pour les régions du monde non modélisées à l’heure actuelle, des solutions indépendantes doivent être trouvées</w:t>
      </w:r>
    </w:p>
    <w:p w14:paraId="652067B1" w14:textId="77777777" w:rsidR="00F2390D" w:rsidRPr="00E00C33" w:rsidRDefault="00F2390D" w:rsidP="00F2390D">
      <w:pPr>
        <w:ind w:left="720"/>
        <w:rPr>
          <w:rFonts w:ascii="Calibri" w:eastAsia="Arial" w:hAnsi="Calibri" w:cs="Calibri"/>
          <w:color w:val="000000"/>
          <w:spacing w:val="-1"/>
          <w:sz w:val="22"/>
          <w:szCs w:val="22"/>
        </w:rPr>
      </w:pPr>
    </w:p>
    <w:p w14:paraId="2736F0AE" w14:textId="77777777" w:rsidR="00F2390D" w:rsidRPr="00E00C33" w:rsidRDefault="00F2390D" w:rsidP="007C2F98">
      <w:pPr>
        <w:numPr>
          <w:ilvl w:val="0"/>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Concernant l’utilisation et l'enrichissement des données d’</w:t>
      </w:r>
      <w:proofErr w:type="spellStart"/>
      <w:r w:rsidRPr="00E00C33">
        <w:rPr>
          <w:rFonts w:ascii="Calibri" w:eastAsia="Arial" w:hAnsi="Calibri" w:cs="Calibri"/>
          <w:color w:val="000000"/>
          <w:spacing w:val="-1"/>
          <w:sz w:val="22"/>
          <w:szCs w:val="22"/>
        </w:rPr>
        <w:t>OpenQuake</w:t>
      </w:r>
      <w:proofErr w:type="spellEnd"/>
      <w:r w:rsidRPr="00E00C33">
        <w:rPr>
          <w:rFonts w:ascii="Calibri" w:eastAsia="Arial" w:hAnsi="Calibri" w:cs="Calibri"/>
          <w:color w:val="000000"/>
          <w:spacing w:val="-1"/>
          <w:sz w:val="22"/>
          <w:szCs w:val="22"/>
        </w:rPr>
        <w:t xml:space="preserve"> et des autres sources (historiques, PSHA, etc.) :</w:t>
      </w:r>
    </w:p>
    <w:p w14:paraId="01BC14F6"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Comprendre la mécanique des outils de modélisation probabiliste et déterministe, c'est-à-dire comprendre la physique derrière l'estimation de la probabilité du mouvement du sol.</w:t>
      </w:r>
    </w:p>
    <w:p w14:paraId="277CDB5D"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Valider statistiquement les sorties stochastiques régionales et comparer les résultats aux ruptures historiques.</w:t>
      </w:r>
    </w:p>
    <w:p w14:paraId="7BF848E3"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Enrichir les résultats stochastiques avec des données historiques.</w:t>
      </w:r>
    </w:p>
    <w:p w14:paraId="7F1135F4" w14:textId="77777777" w:rsidR="00F2390D" w:rsidRPr="00E00C33" w:rsidRDefault="00F2390D" w:rsidP="007C2F98">
      <w:pPr>
        <w:numPr>
          <w:ilvl w:val="1"/>
          <w:numId w:val="20"/>
        </w:numPr>
        <w:rPr>
          <w:rFonts w:ascii="Calibri" w:eastAsia="Arial" w:hAnsi="Calibri" w:cs="Calibri"/>
          <w:color w:val="000000"/>
          <w:spacing w:val="-1"/>
          <w:sz w:val="22"/>
          <w:szCs w:val="22"/>
        </w:rPr>
      </w:pPr>
      <w:r w:rsidRPr="00E00C33">
        <w:rPr>
          <w:rFonts w:ascii="Calibri" w:eastAsia="Arial" w:hAnsi="Calibri" w:cs="Calibri"/>
          <w:color w:val="000000"/>
          <w:spacing w:val="-1"/>
          <w:sz w:val="22"/>
          <w:szCs w:val="22"/>
        </w:rPr>
        <w:t>Concevoir des descriptions probabilistes de l'aléa sismique pour les régions sans modèle en suivant les approches académiques de l'état de l'art</w:t>
      </w:r>
      <w:r w:rsidRPr="00E00C33">
        <w:rPr>
          <w:rStyle w:val="FootnoteAnchor"/>
          <w:rFonts w:ascii="Calibri" w:eastAsia="Arial" w:hAnsi="Calibri" w:cs="Calibri"/>
          <w:color w:val="000000"/>
          <w:spacing w:val="-1"/>
          <w:sz w:val="22"/>
          <w:szCs w:val="22"/>
        </w:rPr>
        <w:footnoteReference w:id="57"/>
      </w:r>
      <w:r w:rsidRPr="00E00C33">
        <w:rPr>
          <w:rFonts w:ascii="Calibri" w:eastAsia="Arial" w:hAnsi="Calibri" w:cs="Calibri"/>
          <w:color w:val="000000"/>
          <w:spacing w:val="-1"/>
          <w:sz w:val="22"/>
          <w:szCs w:val="22"/>
        </w:rPr>
        <w:t>.</w:t>
      </w:r>
    </w:p>
    <w:p w14:paraId="137129D0" w14:textId="77777777" w:rsidR="0038724A" w:rsidRPr="006865E2" w:rsidRDefault="0038724A" w:rsidP="0038724A">
      <w:pPr>
        <w:rPr>
          <w:color w:val="FF0000"/>
          <w:lang w:eastAsia="fr-FR"/>
        </w:rPr>
      </w:pPr>
    </w:p>
    <w:p w14:paraId="74CD232F" w14:textId="1C7D19EF" w:rsidR="00897046" w:rsidRPr="00E00C33" w:rsidRDefault="00E00C33" w:rsidP="007A0BE6">
      <w:pPr>
        <w:rPr>
          <w:color w:val="FF0000"/>
          <w:lang w:eastAsia="fr-FR"/>
        </w:rPr>
      </w:pPr>
      <w:r>
        <w:rPr>
          <w:rFonts w:ascii="Calibri" w:eastAsia="Arial" w:hAnsi="Calibri" w:cs="Calibri"/>
          <w:color w:val="000000"/>
          <w:spacing w:val="-1"/>
          <w:sz w:val="22"/>
          <w:szCs w:val="22"/>
        </w:rPr>
        <w:t xml:space="preserve">Au cours de l’année 2021, </w:t>
      </w:r>
      <w:r w:rsidRPr="00E00C33">
        <w:rPr>
          <w:rFonts w:ascii="Calibri" w:eastAsia="Arial" w:hAnsi="Calibri" w:cs="Calibri"/>
          <w:color w:val="000000"/>
          <w:spacing w:val="-1"/>
          <w:sz w:val="22"/>
          <w:szCs w:val="22"/>
        </w:rPr>
        <w:t xml:space="preserve">nous avons </w:t>
      </w:r>
      <w:r>
        <w:rPr>
          <w:rFonts w:ascii="Calibri" w:eastAsia="Arial" w:hAnsi="Calibri" w:cs="Calibri"/>
          <w:color w:val="000000"/>
          <w:spacing w:val="-1"/>
          <w:sz w:val="22"/>
          <w:szCs w:val="22"/>
        </w:rPr>
        <w:t xml:space="preserve">réussi </w:t>
      </w:r>
      <w:proofErr w:type="spellStart"/>
      <w:proofErr w:type="gramStart"/>
      <w:r>
        <w:rPr>
          <w:rFonts w:ascii="Calibri" w:eastAsia="Arial" w:hAnsi="Calibri" w:cs="Calibri"/>
          <w:color w:val="000000"/>
          <w:spacing w:val="-1"/>
          <w:sz w:val="22"/>
          <w:szCs w:val="22"/>
        </w:rPr>
        <w:t>a</w:t>
      </w:r>
      <w:proofErr w:type="spellEnd"/>
      <w:proofErr w:type="gramEnd"/>
      <w:r>
        <w:rPr>
          <w:rFonts w:ascii="Calibri" w:eastAsia="Arial" w:hAnsi="Calibri" w:cs="Calibri"/>
          <w:color w:val="000000"/>
          <w:spacing w:val="-1"/>
          <w:sz w:val="22"/>
          <w:szCs w:val="22"/>
        </w:rPr>
        <w:t xml:space="preserve"> établir un partenariat avec le GEM, groupe d’expert dédié à la recherche sur les tremblements de terre et créateurs du logiciel </w:t>
      </w:r>
      <w:proofErr w:type="spellStart"/>
      <w:r>
        <w:rPr>
          <w:rFonts w:ascii="Calibri" w:eastAsia="Arial" w:hAnsi="Calibri" w:cs="Calibri"/>
          <w:color w:val="000000"/>
          <w:spacing w:val="-1"/>
          <w:sz w:val="22"/>
          <w:szCs w:val="22"/>
        </w:rPr>
        <w:t>OpenQuake</w:t>
      </w:r>
      <w:proofErr w:type="spellEnd"/>
      <w:r>
        <w:rPr>
          <w:rFonts w:ascii="Calibri" w:eastAsia="Arial" w:hAnsi="Calibri" w:cs="Calibri"/>
          <w:color w:val="000000"/>
          <w:spacing w:val="-1"/>
          <w:sz w:val="22"/>
          <w:szCs w:val="22"/>
        </w:rPr>
        <w:t xml:space="preserve">. Grâce notamment à ce partenariat nous avons pu </w:t>
      </w:r>
      <w:r w:rsidRPr="00E00C33">
        <w:rPr>
          <w:rFonts w:ascii="Calibri" w:eastAsia="Arial" w:hAnsi="Calibri" w:cs="Calibri"/>
          <w:color w:val="000000"/>
          <w:spacing w:val="-1"/>
          <w:sz w:val="22"/>
          <w:szCs w:val="22"/>
        </w:rPr>
        <w:t>étudi</w:t>
      </w:r>
      <w:r>
        <w:rPr>
          <w:rFonts w:ascii="Calibri" w:eastAsia="Arial" w:hAnsi="Calibri" w:cs="Calibri"/>
          <w:color w:val="000000"/>
          <w:spacing w:val="-1"/>
          <w:sz w:val="22"/>
          <w:szCs w:val="22"/>
        </w:rPr>
        <w:t>er</w:t>
      </w:r>
      <w:r w:rsidRPr="00E00C33">
        <w:rPr>
          <w:rFonts w:ascii="Calibri" w:eastAsia="Arial" w:hAnsi="Calibri" w:cs="Calibri"/>
          <w:color w:val="000000"/>
          <w:spacing w:val="-1"/>
          <w:sz w:val="22"/>
          <w:szCs w:val="22"/>
        </w:rPr>
        <w:t xml:space="preserve"> en profondeur</w:t>
      </w:r>
      <w:r>
        <w:rPr>
          <w:rFonts w:ascii="Calibri" w:eastAsia="Arial" w:hAnsi="Calibri" w:cs="Calibri"/>
          <w:color w:val="000000"/>
          <w:spacing w:val="-1"/>
          <w:sz w:val="22"/>
          <w:szCs w:val="22"/>
        </w:rPr>
        <w:t xml:space="preserve"> les fonctionnalités d’</w:t>
      </w:r>
      <w:proofErr w:type="spellStart"/>
      <w:r w:rsidRPr="00E00C33">
        <w:rPr>
          <w:rFonts w:ascii="Calibri" w:eastAsia="Arial" w:hAnsi="Calibri" w:cs="Calibri"/>
          <w:color w:val="000000"/>
          <w:spacing w:val="-1"/>
          <w:sz w:val="22"/>
          <w:szCs w:val="22"/>
        </w:rPr>
        <w:t>OpenQuake</w:t>
      </w:r>
      <w:proofErr w:type="spellEnd"/>
      <w:r>
        <w:rPr>
          <w:rFonts w:ascii="Calibri" w:eastAsia="Arial" w:hAnsi="Calibri" w:cs="Calibri"/>
          <w:color w:val="000000"/>
          <w:spacing w:val="-1"/>
          <w:sz w:val="22"/>
          <w:szCs w:val="22"/>
        </w:rPr>
        <w:t xml:space="preserve">, </w:t>
      </w:r>
      <w:r w:rsidRPr="00E00C33">
        <w:rPr>
          <w:rFonts w:ascii="Calibri" w:eastAsia="Arial" w:hAnsi="Calibri" w:cs="Calibri"/>
          <w:color w:val="000000"/>
          <w:spacing w:val="-1"/>
          <w:sz w:val="22"/>
          <w:szCs w:val="22"/>
        </w:rPr>
        <w:t>prendre conscience de ses potentialités et de ses limites</w:t>
      </w:r>
      <w:r>
        <w:rPr>
          <w:rFonts w:ascii="Calibri" w:eastAsia="Arial" w:hAnsi="Calibri" w:cs="Calibri"/>
          <w:color w:val="000000"/>
          <w:spacing w:val="-1"/>
          <w:sz w:val="22"/>
          <w:szCs w:val="22"/>
        </w:rPr>
        <w:t>, et travaillé sur l’implémentation de ses sorties dans notre outil de tarification du risque</w:t>
      </w:r>
      <w:r w:rsidRPr="00E00C33">
        <w:rPr>
          <w:rFonts w:ascii="Calibri" w:eastAsia="Arial" w:hAnsi="Calibri" w:cs="Calibri"/>
          <w:color w:val="000000"/>
          <w:spacing w:val="-1"/>
          <w:sz w:val="22"/>
          <w:szCs w:val="22"/>
        </w:rPr>
        <w:t>.</w:t>
      </w:r>
    </w:p>
    <w:p w14:paraId="11175DF2" w14:textId="549DE690" w:rsidR="00333227" w:rsidRPr="006865E2" w:rsidRDefault="0098273B" w:rsidP="001F2FB6">
      <w:pPr>
        <w:pStyle w:val="Titre3"/>
      </w:pPr>
      <w:bookmarkStart w:id="29" w:name="_Toc70500555"/>
      <w:r w:rsidRPr="006865E2">
        <w:rPr>
          <w:lang w:eastAsia="fr-FR"/>
        </w:rPr>
        <w:t>Travaux R&amp;D réalisés, démarche expérimentale</w:t>
      </w:r>
      <w:bookmarkEnd w:id="29"/>
    </w:p>
    <w:p w14:paraId="34B8AF1C" w14:textId="75894CF9" w:rsidR="00DB070F" w:rsidRPr="006865E2" w:rsidRDefault="00D06CA4" w:rsidP="00DB070F">
      <w:pPr>
        <w:spacing w:line="276" w:lineRule="auto"/>
        <w:rPr>
          <w:rFonts w:ascii="Calibri" w:hAnsi="Calibri"/>
          <w:sz w:val="22"/>
          <w:szCs w:val="22"/>
        </w:rPr>
      </w:pPr>
      <w:r w:rsidRPr="006865E2">
        <w:rPr>
          <w:rFonts w:ascii="Calibri" w:hAnsi="Calibri"/>
          <w:sz w:val="22"/>
          <w:szCs w:val="22"/>
        </w:rPr>
        <w:t xml:space="preserve">Rappel des </w:t>
      </w:r>
      <w:r w:rsidR="001A3BD1" w:rsidRPr="006865E2">
        <w:rPr>
          <w:rFonts w:ascii="Calibri" w:hAnsi="Calibri"/>
          <w:sz w:val="22"/>
          <w:szCs w:val="22"/>
        </w:rPr>
        <w:t xml:space="preserve">axes </w:t>
      </w:r>
      <w:r w:rsidRPr="006865E2">
        <w:rPr>
          <w:rFonts w:ascii="Calibri" w:hAnsi="Calibri"/>
          <w:sz w:val="22"/>
          <w:szCs w:val="22"/>
        </w:rPr>
        <w:t xml:space="preserve">R&amp;D </w:t>
      </w:r>
      <w:r w:rsidR="001A3BD1" w:rsidRPr="006865E2">
        <w:rPr>
          <w:rFonts w:ascii="Calibri" w:hAnsi="Calibri"/>
          <w:sz w:val="22"/>
          <w:szCs w:val="22"/>
        </w:rPr>
        <w:t xml:space="preserve">suivis </w:t>
      </w:r>
      <w:r w:rsidRPr="006865E2">
        <w:rPr>
          <w:rFonts w:ascii="Calibri" w:hAnsi="Calibri"/>
          <w:sz w:val="22"/>
          <w:szCs w:val="22"/>
        </w:rPr>
        <w:t>en 202</w:t>
      </w:r>
      <w:r w:rsidR="001A3BD1" w:rsidRPr="006865E2">
        <w:rPr>
          <w:rFonts w:ascii="Calibri" w:hAnsi="Calibri"/>
          <w:sz w:val="22"/>
          <w:szCs w:val="22"/>
        </w:rPr>
        <w:t>1</w:t>
      </w:r>
      <w:r w:rsidRPr="006865E2">
        <w:rPr>
          <w:rFonts w:ascii="Calibri" w:hAnsi="Calibri"/>
          <w:sz w:val="22"/>
          <w:szCs w:val="22"/>
        </w:rPr>
        <w:t xml:space="preserve"> </w:t>
      </w:r>
      <w:r w:rsidR="00690C39" w:rsidRPr="006865E2">
        <w:rPr>
          <w:rFonts w:ascii="Calibri" w:hAnsi="Calibri"/>
          <w:sz w:val="22"/>
          <w:szCs w:val="22"/>
        </w:rPr>
        <w:t>:</w:t>
      </w:r>
    </w:p>
    <w:p w14:paraId="3B2E282D" w14:textId="77777777" w:rsidR="001A3BD1" w:rsidRPr="006865E2" w:rsidRDefault="001A3BD1" w:rsidP="007C2F98">
      <w:pPr>
        <w:numPr>
          <w:ilvl w:val="0"/>
          <w:numId w:val="47"/>
        </w:numPr>
        <w:rPr>
          <w:rFonts w:ascii="Calibri" w:hAnsi="Calibri" w:cs="Calibri"/>
          <w:sz w:val="22"/>
          <w:szCs w:val="22"/>
        </w:rPr>
      </w:pPr>
      <w:r w:rsidRPr="006865E2">
        <w:rPr>
          <w:rFonts w:ascii="Calibri" w:hAnsi="Calibri" w:cs="Calibri"/>
          <w:sz w:val="22"/>
          <w:szCs w:val="22"/>
        </w:rPr>
        <w:t>Amélioration de la tarification du risque grêle</w:t>
      </w:r>
    </w:p>
    <w:p w14:paraId="74C814A5" w14:textId="77777777" w:rsidR="001A3BD1" w:rsidRPr="006865E2" w:rsidRDefault="001A3BD1" w:rsidP="009A32E4">
      <w:pPr>
        <w:numPr>
          <w:ilvl w:val="0"/>
          <w:numId w:val="7"/>
        </w:numPr>
        <w:rPr>
          <w:rFonts w:ascii="Calibri" w:hAnsi="Calibri" w:cs="Calibri"/>
          <w:sz w:val="22"/>
          <w:szCs w:val="22"/>
        </w:rPr>
      </w:pPr>
      <w:r w:rsidRPr="006865E2">
        <w:rPr>
          <w:rFonts w:ascii="Calibri" w:hAnsi="Calibri" w:cs="Calibri"/>
          <w:sz w:val="22"/>
          <w:szCs w:val="22"/>
        </w:rPr>
        <w:t>Amélioration de la tarification du risque cyclonique</w:t>
      </w:r>
    </w:p>
    <w:p w14:paraId="3ACCF707" w14:textId="77777777" w:rsidR="001A3BD1" w:rsidRPr="006865E2" w:rsidRDefault="001A3BD1" w:rsidP="009A32E4">
      <w:pPr>
        <w:numPr>
          <w:ilvl w:val="0"/>
          <w:numId w:val="7"/>
        </w:numPr>
        <w:rPr>
          <w:rFonts w:ascii="Calibri" w:hAnsi="Calibri" w:cs="Calibri"/>
          <w:sz w:val="22"/>
          <w:szCs w:val="22"/>
        </w:rPr>
      </w:pPr>
      <w:r w:rsidRPr="006865E2">
        <w:rPr>
          <w:rFonts w:ascii="Calibri" w:hAnsi="Calibri" w:cs="Calibri"/>
          <w:sz w:val="22"/>
          <w:szCs w:val="22"/>
        </w:rPr>
        <w:t>Amélioration de la tarification du risque d’incendie</w:t>
      </w:r>
    </w:p>
    <w:p w14:paraId="4DC4772E" w14:textId="08E9830B" w:rsidR="00333227" w:rsidRPr="006865E2" w:rsidRDefault="001A3BD1" w:rsidP="009A32E4">
      <w:pPr>
        <w:numPr>
          <w:ilvl w:val="0"/>
          <w:numId w:val="7"/>
        </w:numPr>
        <w:rPr>
          <w:rFonts w:ascii="Calibri" w:hAnsi="Calibri" w:cs="Calibri"/>
          <w:sz w:val="22"/>
          <w:szCs w:val="22"/>
        </w:rPr>
      </w:pPr>
      <w:r w:rsidRPr="006865E2">
        <w:rPr>
          <w:rFonts w:ascii="Calibri" w:hAnsi="Calibri" w:cs="Calibri"/>
          <w:sz w:val="22"/>
          <w:szCs w:val="22"/>
        </w:rPr>
        <w:lastRenderedPageBreak/>
        <w:t>Amélioration de la tarification du risque de tremblement de terre</w:t>
      </w:r>
    </w:p>
    <w:p w14:paraId="09B039F2" w14:textId="1FB23375" w:rsidR="00193229" w:rsidRPr="006865E2" w:rsidRDefault="00310CDB" w:rsidP="002C74D6">
      <w:pPr>
        <w:pStyle w:val="Titre4"/>
        <w:rPr>
          <w:lang w:eastAsia="fr-FR"/>
        </w:rPr>
      </w:pPr>
      <w:r w:rsidRPr="006865E2">
        <w:rPr>
          <w:lang w:eastAsia="fr-FR"/>
        </w:rPr>
        <w:t xml:space="preserve">Tarification du risque </w:t>
      </w:r>
      <w:r w:rsidR="00193229" w:rsidRPr="006865E2">
        <w:rPr>
          <w:lang w:eastAsia="fr-FR"/>
        </w:rPr>
        <w:t>de grêle ;</w:t>
      </w:r>
    </w:p>
    <w:p w14:paraId="2FBD4573" w14:textId="04EAA5AF" w:rsidR="00E6505E" w:rsidRDefault="00F45E65" w:rsidP="00E6505E">
      <w:pPr>
        <w:tabs>
          <w:tab w:val="left" w:pos="1152"/>
        </w:tabs>
        <w:rPr>
          <w:rFonts w:ascii="Calibri" w:hAnsi="Calibri" w:cs="Calibri"/>
          <w:color w:val="000000"/>
          <w:sz w:val="22"/>
          <w:szCs w:val="22"/>
        </w:rPr>
      </w:pPr>
      <w:r>
        <w:rPr>
          <w:rFonts w:ascii="Calibri" w:hAnsi="Calibri" w:cs="Calibri"/>
          <w:color w:val="000000"/>
          <w:sz w:val="22"/>
          <w:szCs w:val="22"/>
        </w:rPr>
        <w:t xml:space="preserve">Pour rappel, l’année 2019 a été consacrée au développement d’un premier modèle </w:t>
      </w:r>
      <w:r w:rsidR="00E6505E">
        <w:rPr>
          <w:rFonts w:ascii="Calibri" w:hAnsi="Calibri" w:cs="Calibri"/>
          <w:color w:val="000000"/>
          <w:sz w:val="22"/>
          <w:szCs w:val="22"/>
        </w:rPr>
        <w:t>d’aléa sur de larges zones par imagerie satellite</w:t>
      </w:r>
      <w:r>
        <w:rPr>
          <w:rFonts w:ascii="Calibri" w:hAnsi="Calibri" w:cs="Calibri"/>
          <w:color w:val="000000"/>
          <w:sz w:val="22"/>
          <w:szCs w:val="22"/>
        </w:rPr>
        <w:t>.</w:t>
      </w:r>
      <w:r w:rsidR="00E6505E">
        <w:rPr>
          <w:rFonts w:ascii="Calibri" w:hAnsi="Calibri" w:cs="Calibri"/>
          <w:color w:val="000000"/>
          <w:sz w:val="22"/>
          <w:szCs w:val="22"/>
        </w:rPr>
        <w:t xml:space="preserve"> </w:t>
      </w:r>
      <w:r>
        <w:rPr>
          <w:rFonts w:ascii="Calibri" w:hAnsi="Calibri" w:cs="Calibri"/>
          <w:color w:val="000000"/>
          <w:sz w:val="22"/>
          <w:szCs w:val="22"/>
        </w:rPr>
        <w:t xml:space="preserve">En 2020, </w:t>
      </w:r>
      <w:r w:rsidR="00E6505E">
        <w:rPr>
          <w:rFonts w:ascii="Calibri" w:hAnsi="Calibri" w:cs="Calibri"/>
          <w:color w:val="000000"/>
          <w:sz w:val="22"/>
          <w:szCs w:val="22"/>
        </w:rPr>
        <w:t xml:space="preserve">nous nous sommes concentrés sur le </w:t>
      </w:r>
      <w:r w:rsidR="007139F5" w:rsidRPr="00D0366C">
        <w:rPr>
          <w:rFonts w:ascii="Calibri" w:hAnsi="Calibri" w:cs="Calibri"/>
          <w:color w:val="000000"/>
          <w:sz w:val="22"/>
          <w:szCs w:val="22"/>
        </w:rPr>
        <w:t>développe</w:t>
      </w:r>
      <w:r w:rsidR="00E6505E">
        <w:rPr>
          <w:rFonts w:ascii="Calibri" w:hAnsi="Calibri" w:cs="Calibri"/>
          <w:color w:val="000000"/>
          <w:sz w:val="22"/>
          <w:szCs w:val="22"/>
        </w:rPr>
        <w:t>ment</w:t>
      </w:r>
      <w:r w:rsidR="007139F5" w:rsidRPr="00D0366C">
        <w:rPr>
          <w:rFonts w:ascii="Calibri" w:hAnsi="Calibri" w:cs="Calibri"/>
          <w:color w:val="000000"/>
          <w:sz w:val="22"/>
          <w:szCs w:val="22"/>
        </w:rPr>
        <w:t xml:space="preserve"> </w:t>
      </w:r>
      <w:r w:rsidR="00E6505E">
        <w:rPr>
          <w:rFonts w:ascii="Calibri" w:hAnsi="Calibri" w:cs="Calibri"/>
          <w:color w:val="000000"/>
          <w:sz w:val="22"/>
          <w:szCs w:val="22"/>
        </w:rPr>
        <w:t>d’</w:t>
      </w:r>
      <w:r w:rsidR="007139F5" w:rsidRPr="00D0366C">
        <w:rPr>
          <w:rFonts w:ascii="Calibri" w:hAnsi="Calibri" w:cs="Calibri"/>
          <w:color w:val="000000"/>
          <w:sz w:val="22"/>
          <w:szCs w:val="22"/>
        </w:rPr>
        <w:t xml:space="preserve">un </w:t>
      </w:r>
      <w:r w:rsidR="007139F5" w:rsidRPr="00E6505E">
        <w:rPr>
          <w:rFonts w:ascii="Calibri" w:hAnsi="Calibri" w:cs="Calibri"/>
          <w:color w:val="000000"/>
          <w:sz w:val="22"/>
          <w:szCs w:val="22"/>
        </w:rPr>
        <w:t>modèle d’analyse des dommages par imagerie radar</w:t>
      </w:r>
      <w:r w:rsidR="00E6505E">
        <w:rPr>
          <w:rFonts w:ascii="Calibri" w:hAnsi="Calibri" w:cs="Calibri"/>
          <w:color w:val="000000"/>
          <w:sz w:val="22"/>
          <w:szCs w:val="22"/>
        </w:rPr>
        <w:t>, sur des zones restreintes mais avec une meilleure granularité</w:t>
      </w:r>
      <w:r w:rsidR="007139F5" w:rsidRPr="00D0366C">
        <w:rPr>
          <w:rFonts w:ascii="Calibri" w:hAnsi="Calibri" w:cs="Calibri"/>
          <w:color w:val="000000"/>
          <w:sz w:val="22"/>
          <w:szCs w:val="22"/>
        </w:rPr>
        <w:t>.</w:t>
      </w:r>
      <w:r w:rsidR="00E6505E">
        <w:rPr>
          <w:rFonts w:ascii="Calibri" w:hAnsi="Calibri" w:cs="Calibri"/>
          <w:color w:val="000000"/>
          <w:sz w:val="22"/>
          <w:szCs w:val="22"/>
        </w:rPr>
        <w:t xml:space="preserve"> En 2021, nos efforts se sont focalisés sur les </w:t>
      </w:r>
      <w:r w:rsidR="001878E6">
        <w:rPr>
          <w:rFonts w:ascii="Calibri" w:hAnsi="Calibri" w:cs="Calibri"/>
          <w:color w:val="000000"/>
          <w:sz w:val="22"/>
          <w:szCs w:val="22"/>
        </w:rPr>
        <w:t xml:space="preserve">trois axes </w:t>
      </w:r>
      <w:r w:rsidR="00E6505E">
        <w:rPr>
          <w:rFonts w:ascii="Calibri" w:hAnsi="Calibri" w:cs="Calibri"/>
          <w:color w:val="000000"/>
          <w:sz w:val="22"/>
          <w:szCs w:val="22"/>
        </w:rPr>
        <w:t>suivants :</w:t>
      </w:r>
    </w:p>
    <w:p w14:paraId="1BDF4E0D" w14:textId="77777777" w:rsidR="00E6505E" w:rsidRDefault="00E6505E" w:rsidP="00E6505E">
      <w:pPr>
        <w:tabs>
          <w:tab w:val="left" w:pos="1152"/>
        </w:tabs>
        <w:rPr>
          <w:rFonts w:ascii="Calibri" w:hAnsi="Calibri" w:cs="Calibri"/>
          <w:color w:val="000000"/>
          <w:sz w:val="22"/>
          <w:szCs w:val="22"/>
        </w:rPr>
      </w:pPr>
    </w:p>
    <w:p w14:paraId="1ADABB45" w14:textId="77777777" w:rsidR="00A347DA" w:rsidRDefault="001C6B8D" w:rsidP="007C2F98">
      <w:pPr>
        <w:pStyle w:val="Paragraphedeliste"/>
        <w:numPr>
          <w:ilvl w:val="0"/>
          <w:numId w:val="28"/>
        </w:numPr>
        <w:rPr>
          <w:rFonts w:ascii="Calibri" w:hAnsi="Calibri" w:cs="Calibri"/>
          <w:sz w:val="22"/>
          <w:szCs w:val="22"/>
        </w:rPr>
      </w:pPr>
      <w:r w:rsidRPr="00A347DA">
        <w:rPr>
          <w:rFonts w:ascii="Calibri" w:hAnsi="Calibri" w:cs="Calibri"/>
          <w:b/>
          <w:bCs/>
          <w:sz w:val="22"/>
          <w:szCs w:val="22"/>
        </w:rPr>
        <w:t xml:space="preserve">Améliorer le </w:t>
      </w:r>
      <w:r w:rsidR="00E6505E" w:rsidRPr="00A347DA">
        <w:rPr>
          <w:rFonts w:ascii="Calibri" w:hAnsi="Calibri" w:cs="Calibri"/>
          <w:b/>
          <w:bCs/>
          <w:sz w:val="22"/>
          <w:szCs w:val="22"/>
        </w:rPr>
        <w:t xml:space="preserve">modèle </w:t>
      </w:r>
      <w:r w:rsidR="00E6505E" w:rsidRPr="00A347DA">
        <w:rPr>
          <w:rFonts w:ascii="Calibri" w:hAnsi="Calibri" w:cs="Calibri"/>
          <w:b/>
          <w:bCs/>
          <w:color w:val="000000"/>
          <w:sz w:val="22"/>
          <w:szCs w:val="22"/>
        </w:rPr>
        <w:t>d’analyse des dommages par imagerie radar</w:t>
      </w:r>
      <w:r>
        <w:rPr>
          <w:rFonts w:ascii="Calibri" w:hAnsi="Calibri" w:cs="Calibri"/>
          <w:color w:val="000000"/>
          <w:sz w:val="22"/>
          <w:szCs w:val="22"/>
        </w:rPr>
        <w:t>, notamment s</w:t>
      </w:r>
      <w:r>
        <w:rPr>
          <w:rFonts w:ascii="Calibri" w:hAnsi="Calibri" w:cs="Calibri"/>
          <w:sz w:val="22"/>
          <w:szCs w:val="22"/>
        </w:rPr>
        <w:t>a rapidité et sa fiabilité</w:t>
      </w:r>
    </w:p>
    <w:p w14:paraId="71A7761B" w14:textId="77777777" w:rsidR="00A347DA" w:rsidRDefault="001C6B8D" w:rsidP="007C2F98">
      <w:pPr>
        <w:pStyle w:val="Paragraphedeliste"/>
        <w:numPr>
          <w:ilvl w:val="0"/>
          <w:numId w:val="28"/>
        </w:numPr>
        <w:rPr>
          <w:rFonts w:ascii="Calibri" w:hAnsi="Calibri" w:cs="Calibri"/>
          <w:sz w:val="22"/>
          <w:szCs w:val="22"/>
        </w:rPr>
      </w:pPr>
      <w:r w:rsidRPr="00A347DA">
        <w:rPr>
          <w:rFonts w:ascii="Calibri" w:hAnsi="Calibri" w:cs="Calibri"/>
          <w:b/>
          <w:bCs/>
          <w:color w:val="000000"/>
          <w:sz w:val="22"/>
          <w:szCs w:val="22"/>
        </w:rPr>
        <w:t>Harmoniser et mettre à jour l’outil de tarification</w:t>
      </w:r>
      <w:r w:rsidRPr="00A347DA">
        <w:rPr>
          <w:rFonts w:ascii="Calibri" w:hAnsi="Calibri" w:cs="Calibri"/>
          <w:color w:val="000000"/>
          <w:sz w:val="22"/>
          <w:szCs w:val="22"/>
        </w:rPr>
        <w:t xml:space="preserve"> permettant de </w:t>
      </w:r>
      <w:r w:rsidR="001878E6" w:rsidRPr="00A347DA">
        <w:rPr>
          <w:rFonts w:ascii="Calibri" w:hAnsi="Calibri" w:cs="Calibri"/>
          <w:color w:val="000000"/>
          <w:sz w:val="22"/>
          <w:szCs w:val="22"/>
        </w:rPr>
        <w:t>réaliser les cotations à partir des sorties des modèles d’aléa par satellite et de dommage par radar.</w:t>
      </w:r>
    </w:p>
    <w:p w14:paraId="33AA81E6" w14:textId="31A80C7D" w:rsidR="00A347DA" w:rsidRDefault="001878E6" w:rsidP="007C2F98">
      <w:pPr>
        <w:pStyle w:val="Paragraphedeliste"/>
        <w:numPr>
          <w:ilvl w:val="0"/>
          <w:numId w:val="28"/>
        </w:numPr>
        <w:rPr>
          <w:rFonts w:ascii="Calibri" w:hAnsi="Calibri" w:cs="Calibri"/>
          <w:sz w:val="22"/>
          <w:szCs w:val="22"/>
        </w:rPr>
      </w:pPr>
      <w:r w:rsidRPr="00A347DA">
        <w:rPr>
          <w:rFonts w:ascii="Calibri" w:hAnsi="Calibri" w:cs="Calibri"/>
          <w:b/>
          <w:bCs/>
          <w:sz w:val="22"/>
          <w:szCs w:val="22"/>
        </w:rPr>
        <w:t xml:space="preserve">Débuter </w:t>
      </w:r>
      <w:r w:rsidR="00E6505E" w:rsidRPr="00A347DA">
        <w:rPr>
          <w:rFonts w:ascii="Calibri" w:hAnsi="Calibri" w:cs="Calibri"/>
          <w:b/>
          <w:bCs/>
          <w:sz w:val="22"/>
          <w:szCs w:val="22"/>
        </w:rPr>
        <w:t>le développement d’un modèle stochastique</w:t>
      </w:r>
      <w:r w:rsidR="00E6505E" w:rsidRPr="00A347DA">
        <w:rPr>
          <w:rFonts w:ascii="Calibri" w:hAnsi="Calibri" w:cs="Calibri"/>
          <w:sz w:val="22"/>
          <w:szCs w:val="22"/>
        </w:rPr>
        <w:t xml:space="preserve"> sur un état des Etats-Unis, le Colorado.</w:t>
      </w:r>
    </w:p>
    <w:p w14:paraId="3E946FA2" w14:textId="77777777" w:rsidR="00A347DA" w:rsidRPr="00A347DA" w:rsidRDefault="00A347DA" w:rsidP="007C2F98">
      <w:pPr>
        <w:pStyle w:val="Paragraphedeliste"/>
        <w:numPr>
          <w:ilvl w:val="0"/>
          <w:numId w:val="28"/>
        </w:numPr>
        <w:rPr>
          <w:rFonts w:ascii="Calibri" w:hAnsi="Calibri" w:cs="Calibri"/>
          <w:sz w:val="22"/>
          <w:szCs w:val="22"/>
        </w:rPr>
      </w:pPr>
      <w:r w:rsidRPr="00A347DA">
        <w:rPr>
          <w:rFonts w:ascii="Calibri" w:hAnsi="Calibri" w:cs="Calibri"/>
          <w:b/>
          <w:bCs/>
          <w:sz w:val="22"/>
          <w:szCs w:val="22"/>
        </w:rPr>
        <w:t>“Diagnostic de grêle en temps-quasi réel”, thèse de doctorat</w:t>
      </w:r>
      <w:r w:rsidRPr="00A347DA">
        <w:rPr>
          <w:rFonts w:ascii="Calibri" w:hAnsi="Calibri" w:cs="Calibri"/>
          <w:sz w:val="22"/>
          <w:szCs w:val="22"/>
        </w:rPr>
        <w:t xml:space="preserve"> en partenariat avec Météo-France.</w:t>
      </w:r>
    </w:p>
    <w:p w14:paraId="16F3DF45" w14:textId="77777777" w:rsidR="00A347DA" w:rsidRPr="00A347DA" w:rsidRDefault="00A347DA" w:rsidP="00A347DA">
      <w:pPr>
        <w:pStyle w:val="Paragraphedeliste"/>
        <w:ind w:left="0"/>
        <w:rPr>
          <w:rFonts w:ascii="Calibri" w:hAnsi="Calibri" w:cs="Calibri"/>
          <w:sz w:val="22"/>
          <w:szCs w:val="22"/>
        </w:rPr>
      </w:pPr>
    </w:p>
    <w:p w14:paraId="69D69758" w14:textId="77777777" w:rsidR="001878E6" w:rsidRDefault="001878E6" w:rsidP="007139F5">
      <w:pPr>
        <w:tabs>
          <w:tab w:val="left" w:pos="1152"/>
        </w:tabs>
        <w:rPr>
          <w:rFonts w:ascii="Calibri" w:hAnsi="Calibri" w:cs="Calibri"/>
          <w:color w:val="000000"/>
          <w:sz w:val="22"/>
          <w:szCs w:val="22"/>
        </w:rPr>
      </w:pPr>
    </w:p>
    <w:p w14:paraId="721ED07C" w14:textId="0F69D329" w:rsidR="00196DB0" w:rsidRDefault="001878E6" w:rsidP="007139F5">
      <w:pPr>
        <w:tabs>
          <w:tab w:val="left" w:pos="1152"/>
        </w:tabs>
        <w:rPr>
          <w:rFonts w:ascii="Calibri" w:hAnsi="Calibri" w:cs="Calibri"/>
          <w:color w:val="000000"/>
          <w:sz w:val="22"/>
          <w:szCs w:val="22"/>
        </w:rPr>
      </w:pPr>
      <w:r>
        <w:rPr>
          <w:rFonts w:ascii="Calibri" w:hAnsi="Calibri" w:cs="Calibri"/>
          <w:color w:val="000000"/>
          <w:sz w:val="22"/>
          <w:szCs w:val="22"/>
        </w:rPr>
        <w:t>Voici le développement de ces trois axes.</w:t>
      </w:r>
    </w:p>
    <w:p w14:paraId="50CD3952" w14:textId="14CA6A68" w:rsidR="001878E6" w:rsidRPr="00114D03" w:rsidRDefault="001878E6" w:rsidP="007139F5">
      <w:pPr>
        <w:tabs>
          <w:tab w:val="left" w:pos="1152"/>
        </w:tabs>
        <w:rPr>
          <w:rFonts w:ascii="Calibri" w:hAnsi="Calibri" w:cs="Calibri"/>
          <w:sz w:val="22"/>
          <w:szCs w:val="22"/>
        </w:rPr>
      </w:pPr>
    </w:p>
    <w:p w14:paraId="7EE99907" w14:textId="77777777" w:rsidR="00114D03" w:rsidRPr="00114D03" w:rsidRDefault="00114D03" w:rsidP="00114D03">
      <w:pPr>
        <w:rPr>
          <w:rFonts w:ascii="Calibri" w:eastAsia="Calibri" w:hAnsi="Calibri" w:cs="Calibri"/>
          <w:sz w:val="22"/>
          <w:szCs w:val="22"/>
        </w:rPr>
      </w:pPr>
      <w:r w:rsidRPr="00114D03">
        <w:rPr>
          <w:rFonts w:ascii="Calibri" w:eastAsia="Calibri" w:hAnsi="Calibri" w:cs="Calibri"/>
          <w:i/>
          <w:sz w:val="22"/>
          <w:szCs w:val="22"/>
        </w:rPr>
        <w:t>N.B : un radar fonctionne de la façon suivante : il réalise des scans de l’atmosphère en suivant une trajectoire prédéfinie. En envoyant des ondes électromagnétiques dans l’atmosphère, appelés « rayons », il est capable de mesurer certaines variables en calculant ce qu’il reçoit en retour. La trajectoire d’un radar comporte des rotations à 360° selon l’</w:t>
      </w:r>
      <w:proofErr w:type="spellStart"/>
      <w:r w:rsidRPr="00114D03">
        <w:rPr>
          <w:rFonts w:ascii="Calibri" w:eastAsia="Calibri" w:hAnsi="Calibri" w:cs="Calibri"/>
          <w:i/>
          <w:sz w:val="22"/>
          <w:szCs w:val="22"/>
        </w:rPr>
        <w:t>azimuth</w:t>
      </w:r>
      <w:proofErr w:type="spellEnd"/>
      <w:r w:rsidRPr="00114D03">
        <w:rPr>
          <w:rFonts w:ascii="Calibri" w:eastAsia="Calibri" w:hAnsi="Calibri" w:cs="Calibri"/>
          <w:i/>
          <w:sz w:val="22"/>
          <w:szCs w:val="22"/>
        </w:rPr>
        <w:t xml:space="preserve"> avec des angles d’élévation allant de 0.5° à 90° selon les radars. Un scan radar dure entre 4min et 10min selon le mode dans lequel le radar se trouve. Un fichier est généré à la fin de chaque trajectoire, stockant dans le référentiel sphérique du radar les données. Un pixel radar correspond à un volume d’atmosphère ayant pour résolution 250m le long de chaque rayon et une définition azimutale de 0.5° à 1°, avec une ouverture verticale de 1°. La principale variable fournie par un radar s’appelle la réflectivité radar. Elle est déduite du rapport de la puissance émise par la puissance reçue.</w:t>
      </w:r>
    </w:p>
    <w:p w14:paraId="3460E4CF" w14:textId="0436A88D" w:rsidR="00114D03" w:rsidRDefault="00114D03" w:rsidP="007139F5">
      <w:pPr>
        <w:tabs>
          <w:tab w:val="left" w:pos="1152"/>
        </w:tabs>
        <w:rPr>
          <w:rFonts w:ascii="Calibri" w:hAnsi="Calibri" w:cs="Calibri"/>
          <w:color w:val="000000"/>
          <w:sz w:val="22"/>
          <w:szCs w:val="22"/>
        </w:rPr>
      </w:pPr>
    </w:p>
    <w:p w14:paraId="3FECEA69" w14:textId="77777777" w:rsidR="00114D03" w:rsidRDefault="00114D03" w:rsidP="007139F5">
      <w:pPr>
        <w:tabs>
          <w:tab w:val="left" w:pos="1152"/>
        </w:tabs>
        <w:rPr>
          <w:rFonts w:ascii="Calibri" w:hAnsi="Calibri" w:cs="Calibri"/>
          <w:color w:val="000000"/>
          <w:sz w:val="22"/>
          <w:szCs w:val="22"/>
        </w:rPr>
      </w:pPr>
    </w:p>
    <w:p w14:paraId="514ADCFD" w14:textId="69F0CD7C" w:rsidR="00A42434" w:rsidRDefault="00A42434" w:rsidP="007C2F98">
      <w:pPr>
        <w:pStyle w:val="Paragraphedeliste"/>
        <w:numPr>
          <w:ilvl w:val="0"/>
          <w:numId w:val="57"/>
        </w:numPr>
        <w:rPr>
          <w:rFonts w:ascii="Calibri" w:hAnsi="Calibri" w:cs="Calibri"/>
          <w:sz w:val="22"/>
          <w:szCs w:val="22"/>
        </w:rPr>
      </w:pPr>
      <w:r w:rsidRPr="00A347DA">
        <w:rPr>
          <w:rFonts w:ascii="Calibri" w:hAnsi="Calibri" w:cs="Calibri"/>
          <w:b/>
          <w:bCs/>
          <w:sz w:val="22"/>
          <w:szCs w:val="22"/>
        </w:rPr>
        <w:t xml:space="preserve">Améliorer le modèle </w:t>
      </w:r>
      <w:r w:rsidRPr="00A347DA">
        <w:rPr>
          <w:rFonts w:ascii="Calibri" w:hAnsi="Calibri" w:cs="Calibri"/>
          <w:b/>
          <w:bCs/>
          <w:color w:val="000000"/>
          <w:sz w:val="22"/>
          <w:szCs w:val="22"/>
        </w:rPr>
        <w:t>d’analyse des dommages par imagerie radar</w:t>
      </w:r>
    </w:p>
    <w:p w14:paraId="2271BF19" w14:textId="77777777" w:rsidR="00A347DA" w:rsidRDefault="00A347DA" w:rsidP="00A347DA">
      <w:pPr>
        <w:pStyle w:val="Paragraphedeliste"/>
        <w:ind w:left="0"/>
        <w:rPr>
          <w:rFonts w:ascii="Calibri" w:hAnsi="Calibri" w:cs="Calibri"/>
          <w:color w:val="000000"/>
          <w:sz w:val="22"/>
          <w:szCs w:val="22"/>
        </w:rPr>
      </w:pPr>
    </w:p>
    <w:p w14:paraId="086364C5" w14:textId="0CCD0B13" w:rsidR="00697A6A" w:rsidRPr="00697A6A" w:rsidRDefault="00C1744A" w:rsidP="00697A6A">
      <w:pPr>
        <w:tabs>
          <w:tab w:val="left" w:pos="1152"/>
        </w:tabs>
        <w:rPr>
          <w:rFonts w:ascii="Calibri" w:hAnsi="Calibri" w:cs="Calibri"/>
          <w:color w:val="000000"/>
          <w:sz w:val="22"/>
          <w:szCs w:val="22"/>
        </w:rPr>
      </w:pPr>
      <w:r>
        <w:rPr>
          <w:rFonts w:ascii="Calibri" w:hAnsi="Calibri" w:cs="Calibri"/>
          <w:color w:val="000000"/>
          <w:sz w:val="22"/>
          <w:szCs w:val="22"/>
        </w:rPr>
        <w:t>Pour rappel, voici le</w:t>
      </w:r>
      <w:r w:rsidR="001878E6">
        <w:rPr>
          <w:rFonts w:ascii="Calibri" w:hAnsi="Calibri" w:cs="Calibri"/>
          <w:color w:val="000000"/>
          <w:sz w:val="22"/>
          <w:szCs w:val="22"/>
        </w:rPr>
        <w:t>s caractéristiques du</w:t>
      </w:r>
      <w:r>
        <w:rPr>
          <w:rFonts w:ascii="Calibri" w:hAnsi="Calibri" w:cs="Calibri"/>
          <w:color w:val="000000"/>
          <w:sz w:val="22"/>
          <w:szCs w:val="22"/>
        </w:rPr>
        <w:t xml:space="preserve"> </w:t>
      </w:r>
      <w:r w:rsidR="00697A6A" w:rsidRPr="007E753A">
        <w:rPr>
          <w:rFonts w:ascii="Calibri" w:hAnsi="Calibri" w:cs="Calibri"/>
          <w:sz w:val="22"/>
          <w:szCs w:val="22"/>
        </w:rPr>
        <w:t>modèle d’évaluation des dommages liés à la grêle basé</w:t>
      </w:r>
      <w:r w:rsidR="00697A6A" w:rsidRPr="00697A6A">
        <w:rPr>
          <w:rFonts w:ascii="Calibri" w:hAnsi="Calibri" w:cs="Calibri"/>
          <w:sz w:val="22"/>
          <w:szCs w:val="22"/>
        </w:rPr>
        <w:t xml:space="preserve"> sur la technologie radar, composé de deux module</w:t>
      </w:r>
      <w:r w:rsidR="007E753A">
        <w:rPr>
          <w:rFonts w:ascii="Calibri" w:hAnsi="Calibri" w:cs="Calibri"/>
          <w:sz w:val="22"/>
          <w:szCs w:val="22"/>
        </w:rPr>
        <w:t>s,</w:t>
      </w:r>
      <w:r w:rsidR="00697A6A">
        <w:rPr>
          <w:rFonts w:ascii="Calibri" w:hAnsi="Calibri" w:cs="Calibri"/>
          <w:color w:val="000000"/>
          <w:sz w:val="22"/>
          <w:szCs w:val="22"/>
        </w:rPr>
        <w:t xml:space="preserve"> </w:t>
      </w:r>
      <w:r>
        <w:rPr>
          <w:rFonts w:ascii="Calibri" w:hAnsi="Calibri" w:cs="Calibri"/>
          <w:color w:val="000000"/>
          <w:sz w:val="22"/>
          <w:szCs w:val="22"/>
        </w:rPr>
        <w:t>tel que développé au cours de l’année 2020</w:t>
      </w:r>
      <w:r w:rsidR="00697A6A">
        <w:rPr>
          <w:rFonts w:ascii="Calibri" w:hAnsi="Calibri" w:cs="Calibri"/>
          <w:color w:val="000000"/>
          <w:sz w:val="22"/>
          <w:szCs w:val="22"/>
        </w:rPr>
        <w:t> </w:t>
      </w:r>
      <w:r w:rsidR="00697A6A" w:rsidRPr="00697A6A">
        <w:rPr>
          <w:rFonts w:ascii="Calibri" w:hAnsi="Calibri" w:cs="Calibri"/>
          <w:sz w:val="22"/>
          <w:szCs w:val="22"/>
        </w:rPr>
        <w:t>:</w:t>
      </w:r>
    </w:p>
    <w:p w14:paraId="681D7E34" w14:textId="276FDAE9" w:rsidR="00697A6A" w:rsidRPr="007E753A" w:rsidRDefault="00697A6A" w:rsidP="007C2F98">
      <w:pPr>
        <w:keepNext/>
        <w:numPr>
          <w:ilvl w:val="0"/>
          <w:numId w:val="21"/>
        </w:numPr>
        <w:pBdr>
          <w:top w:val="nil"/>
          <w:left w:val="nil"/>
          <w:bottom w:val="nil"/>
          <w:right w:val="nil"/>
          <w:between w:val="nil"/>
        </w:pBdr>
        <w:jc w:val="left"/>
        <w:rPr>
          <w:rFonts w:ascii="Calibri" w:hAnsi="Calibri" w:cs="Calibri"/>
          <w:color w:val="000000"/>
          <w:sz w:val="22"/>
          <w:szCs w:val="22"/>
        </w:rPr>
      </w:pPr>
      <w:r w:rsidRPr="007E753A">
        <w:rPr>
          <w:rFonts w:ascii="Calibri" w:hAnsi="Calibri" w:cs="Calibri"/>
          <w:color w:val="000000"/>
          <w:sz w:val="22"/>
          <w:szCs w:val="22"/>
        </w:rPr>
        <w:lastRenderedPageBreak/>
        <w:t>Un module détection de grêle par radar</w:t>
      </w:r>
    </w:p>
    <w:p w14:paraId="4E7F8A46" w14:textId="26976A18" w:rsidR="00697A6A" w:rsidRPr="007E753A" w:rsidRDefault="00697A6A" w:rsidP="007C2F98">
      <w:pPr>
        <w:keepNext/>
        <w:numPr>
          <w:ilvl w:val="0"/>
          <w:numId w:val="21"/>
        </w:numPr>
        <w:pBdr>
          <w:top w:val="nil"/>
          <w:left w:val="nil"/>
          <w:bottom w:val="nil"/>
          <w:right w:val="nil"/>
          <w:between w:val="nil"/>
        </w:pBdr>
        <w:jc w:val="left"/>
        <w:rPr>
          <w:rFonts w:ascii="Calibri" w:hAnsi="Calibri" w:cs="Calibri"/>
          <w:color w:val="000000"/>
          <w:sz w:val="22"/>
          <w:szCs w:val="22"/>
        </w:rPr>
      </w:pPr>
      <w:r w:rsidRPr="007E753A">
        <w:rPr>
          <w:rFonts w:ascii="Calibri" w:hAnsi="Calibri" w:cs="Calibri"/>
          <w:color w:val="000000"/>
          <w:sz w:val="22"/>
          <w:szCs w:val="22"/>
        </w:rPr>
        <w:t xml:space="preserve">Un module de tarification des dommages liés à la grêle </w:t>
      </w:r>
      <w:r w:rsidR="007E753A">
        <w:rPr>
          <w:rFonts w:ascii="Calibri" w:hAnsi="Calibri" w:cs="Calibri"/>
          <w:color w:val="000000"/>
          <w:sz w:val="22"/>
          <w:szCs w:val="22"/>
        </w:rPr>
        <w:t xml:space="preserve">précédemment </w:t>
      </w:r>
      <w:r w:rsidRPr="007E753A">
        <w:rPr>
          <w:rFonts w:ascii="Calibri" w:hAnsi="Calibri" w:cs="Calibri"/>
          <w:color w:val="000000"/>
          <w:sz w:val="22"/>
          <w:szCs w:val="22"/>
        </w:rPr>
        <w:t>détectée</w:t>
      </w:r>
    </w:p>
    <w:p w14:paraId="51F4A261" w14:textId="77777777" w:rsidR="001878E6" w:rsidRDefault="001878E6" w:rsidP="00697A6A">
      <w:pPr>
        <w:keepNext/>
        <w:jc w:val="left"/>
        <w:rPr>
          <w:rFonts w:ascii="Calibri" w:hAnsi="Calibri" w:cs="Calibri"/>
          <w:sz w:val="22"/>
          <w:szCs w:val="22"/>
        </w:rPr>
      </w:pPr>
    </w:p>
    <w:p w14:paraId="0DE8832A" w14:textId="310651C2" w:rsidR="00697A6A" w:rsidRDefault="00697A6A" w:rsidP="00697A6A">
      <w:pPr>
        <w:keepNext/>
        <w:jc w:val="left"/>
        <w:rPr>
          <w:rFonts w:ascii="Calibri" w:hAnsi="Calibri" w:cs="Calibri"/>
          <w:sz w:val="22"/>
          <w:szCs w:val="22"/>
        </w:rPr>
      </w:pPr>
      <w:r w:rsidRPr="00697A6A">
        <w:rPr>
          <w:rFonts w:ascii="Calibri" w:hAnsi="Calibri" w:cs="Calibri"/>
          <w:sz w:val="22"/>
          <w:szCs w:val="22"/>
        </w:rPr>
        <w:t>La structure de ces modules est présentée sur les Figures ci-dessous.</w:t>
      </w:r>
    </w:p>
    <w:p w14:paraId="5A7B563E" w14:textId="77777777" w:rsidR="001878E6" w:rsidRDefault="001878E6" w:rsidP="00697A6A">
      <w:pPr>
        <w:keepNext/>
        <w:jc w:val="left"/>
        <w:rPr>
          <w:rFonts w:ascii="Calibri" w:hAnsi="Calibri" w:cs="Calibri"/>
          <w:sz w:val="22"/>
          <w:szCs w:val="22"/>
        </w:rPr>
      </w:pPr>
    </w:p>
    <w:p w14:paraId="58CF24ED" w14:textId="77777777" w:rsidR="001878E6" w:rsidRDefault="00E00C33" w:rsidP="001878E6">
      <w:pPr>
        <w:keepNext/>
        <w:jc w:val="center"/>
      </w:pPr>
      <w:r>
        <w:rPr>
          <w:rFonts w:ascii="Calibri" w:hAnsi="Calibri" w:cs="Calibri"/>
          <w:noProof/>
          <w:sz w:val="22"/>
          <w:szCs w:val="22"/>
        </w:rPr>
        <w:pict w14:anchorId="4CFFC3CF">
          <v:shape id="_x0000_i1031" type="#_x0000_t75" alt="Une image contenant texte, pièce, casino&#10;&#10;Description générée automatiquement" style="width:387pt;height:168.75pt;visibility:visible;mso-wrap-style:square">
            <v:imagedata r:id="rId24" o:title="Une image contenant texte, pièce, casino&#10;&#10;Description générée automatiquement"/>
          </v:shape>
        </w:pict>
      </w:r>
    </w:p>
    <w:p w14:paraId="330AC81F" w14:textId="7DD7E6CA" w:rsidR="001878E6" w:rsidRPr="00F609E0" w:rsidRDefault="001878E6" w:rsidP="001878E6">
      <w:pPr>
        <w:keepNext/>
        <w:jc w:val="center"/>
        <w:rPr>
          <w:rFonts w:ascii="Calibri" w:hAnsi="Calibri" w:cs="Calibri"/>
          <w:i/>
          <w:iCs/>
          <w:sz w:val="22"/>
          <w:szCs w:val="22"/>
        </w:rPr>
      </w:pPr>
      <w:r w:rsidRPr="00F609E0">
        <w:rPr>
          <w:rFonts w:ascii="Calibri" w:hAnsi="Calibri" w:cs="Calibri"/>
          <w:i/>
          <w:iCs/>
          <w:sz w:val="22"/>
          <w:szCs w:val="22"/>
        </w:rPr>
        <w:t xml:space="preserve">Figure </w:t>
      </w:r>
      <w:r w:rsidRPr="00F609E0">
        <w:rPr>
          <w:rFonts w:ascii="Calibri" w:hAnsi="Calibri" w:cs="Calibri"/>
          <w:i/>
          <w:iCs/>
          <w:sz w:val="22"/>
          <w:szCs w:val="22"/>
        </w:rPr>
        <w:fldChar w:fldCharType="begin"/>
      </w:r>
      <w:r w:rsidRPr="00F609E0">
        <w:rPr>
          <w:rFonts w:ascii="Calibri" w:hAnsi="Calibri" w:cs="Calibri"/>
          <w:i/>
          <w:iCs/>
          <w:sz w:val="22"/>
          <w:szCs w:val="22"/>
        </w:rPr>
        <w:instrText xml:space="preserve"> SEQ Figure \* ARABIC </w:instrText>
      </w:r>
      <w:r w:rsidRPr="00F609E0">
        <w:rPr>
          <w:rFonts w:ascii="Calibri" w:hAnsi="Calibri" w:cs="Calibri"/>
          <w:i/>
          <w:iCs/>
          <w:sz w:val="22"/>
          <w:szCs w:val="22"/>
        </w:rPr>
        <w:fldChar w:fldCharType="separate"/>
      </w:r>
      <w:r w:rsidR="00F609E0">
        <w:rPr>
          <w:rFonts w:ascii="Calibri" w:hAnsi="Calibri" w:cs="Calibri"/>
          <w:i/>
          <w:iCs/>
          <w:noProof/>
          <w:sz w:val="22"/>
          <w:szCs w:val="22"/>
        </w:rPr>
        <w:t>5</w:t>
      </w:r>
      <w:r w:rsidRPr="00F609E0">
        <w:rPr>
          <w:rFonts w:ascii="Calibri" w:hAnsi="Calibri" w:cs="Calibri"/>
          <w:i/>
          <w:iCs/>
          <w:sz w:val="22"/>
          <w:szCs w:val="22"/>
        </w:rPr>
        <w:fldChar w:fldCharType="end"/>
      </w:r>
      <w:r w:rsidRPr="00F609E0">
        <w:rPr>
          <w:rFonts w:ascii="Calibri" w:hAnsi="Calibri" w:cs="Calibri"/>
          <w:i/>
          <w:iCs/>
          <w:sz w:val="22"/>
          <w:szCs w:val="22"/>
        </w:rPr>
        <w:t>: Structure du module de détection de la grêle</w:t>
      </w:r>
    </w:p>
    <w:p w14:paraId="40094CBB" w14:textId="258043B5" w:rsidR="001878E6" w:rsidRDefault="001878E6" w:rsidP="001878E6">
      <w:pPr>
        <w:keepNext/>
        <w:jc w:val="left"/>
        <w:rPr>
          <w:rFonts w:ascii="Calibri" w:hAnsi="Calibri" w:cs="Calibri"/>
          <w:sz w:val="22"/>
          <w:szCs w:val="22"/>
        </w:rPr>
      </w:pPr>
    </w:p>
    <w:p w14:paraId="44B24009" w14:textId="77777777" w:rsidR="001878E6" w:rsidRDefault="001878E6" w:rsidP="001878E6">
      <w:pPr>
        <w:keepNext/>
        <w:jc w:val="left"/>
        <w:rPr>
          <w:rFonts w:ascii="Calibri" w:hAnsi="Calibri" w:cs="Calibri"/>
          <w:sz w:val="22"/>
          <w:szCs w:val="22"/>
        </w:rPr>
      </w:pPr>
    </w:p>
    <w:p w14:paraId="3224F902" w14:textId="77777777" w:rsidR="001878E6" w:rsidRDefault="00E00C33" w:rsidP="001878E6">
      <w:pPr>
        <w:keepNext/>
        <w:jc w:val="center"/>
      </w:pPr>
      <w:r>
        <w:rPr>
          <w:rFonts w:ascii="Calibri" w:hAnsi="Calibri" w:cs="Calibri"/>
          <w:noProof/>
          <w:sz w:val="22"/>
          <w:szCs w:val="22"/>
        </w:rPr>
        <w:pict w14:anchorId="3FD17F38">
          <v:shape id="_x0000_i1032" type="#_x0000_t75" style="width:385.5pt;height:182.25pt;visibility:visible;mso-wrap-style:square">
            <v:imagedata r:id="rId25" o:title=""/>
          </v:shape>
        </w:pict>
      </w:r>
    </w:p>
    <w:p w14:paraId="4F7185B0" w14:textId="52696D3E" w:rsidR="001878E6" w:rsidRPr="00F609E0" w:rsidRDefault="001878E6" w:rsidP="001878E6">
      <w:pPr>
        <w:keepNext/>
        <w:jc w:val="center"/>
        <w:rPr>
          <w:rFonts w:ascii="Calibri" w:hAnsi="Calibri" w:cs="Calibri"/>
          <w:i/>
          <w:iCs/>
          <w:sz w:val="22"/>
          <w:szCs w:val="22"/>
        </w:rPr>
      </w:pPr>
      <w:r w:rsidRPr="00F609E0">
        <w:rPr>
          <w:rFonts w:ascii="Calibri" w:hAnsi="Calibri" w:cs="Calibri"/>
          <w:i/>
          <w:iCs/>
          <w:sz w:val="22"/>
          <w:szCs w:val="22"/>
        </w:rPr>
        <w:t xml:space="preserve">Figure </w:t>
      </w:r>
      <w:r w:rsidRPr="00F609E0">
        <w:rPr>
          <w:rFonts w:ascii="Calibri" w:hAnsi="Calibri" w:cs="Calibri"/>
          <w:i/>
          <w:iCs/>
          <w:sz w:val="22"/>
          <w:szCs w:val="22"/>
        </w:rPr>
        <w:fldChar w:fldCharType="begin"/>
      </w:r>
      <w:r w:rsidRPr="00F609E0">
        <w:rPr>
          <w:rFonts w:ascii="Calibri" w:hAnsi="Calibri" w:cs="Calibri"/>
          <w:i/>
          <w:iCs/>
          <w:sz w:val="22"/>
          <w:szCs w:val="22"/>
        </w:rPr>
        <w:instrText xml:space="preserve"> SEQ Figure \* ARABIC </w:instrText>
      </w:r>
      <w:r w:rsidRPr="00F609E0">
        <w:rPr>
          <w:rFonts w:ascii="Calibri" w:hAnsi="Calibri" w:cs="Calibri"/>
          <w:i/>
          <w:iCs/>
          <w:sz w:val="22"/>
          <w:szCs w:val="22"/>
        </w:rPr>
        <w:fldChar w:fldCharType="separate"/>
      </w:r>
      <w:r w:rsidR="0047115A" w:rsidRPr="00F609E0">
        <w:rPr>
          <w:rFonts w:ascii="Calibri" w:hAnsi="Calibri" w:cs="Calibri"/>
          <w:i/>
          <w:iCs/>
          <w:noProof/>
          <w:sz w:val="22"/>
          <w:szCs w:val="22"/>
        </w:rPr>
        <w:t>6</w:t>
      </w:r>
      <w:r w:rsidRPr="00F609E0">
        <w:rPr>
          <w:rFonts w:ascii="Calibri" w:hAnsi="Calibri" w:cs="Calibri"/>
          <w:i/>
          <w:iCs/>
          <w:sz w:val="22"/>
          <w:szCs w:val="22"/>
        </w:rPr>
        <w:fldChar w:fldCharType="end"/>
      </w:r>
      <w:r w:rsidRPr="00F609E0">
        <w:rPr>
          <w:rFonts w:ascii="Calibri" w:hAnsi="Calibri" w:cs="Calibri"/>
          <w:i/>
          <w:iCs/>
          <w:sz w:val="22"/>
          <w:szCs w:val="22"/>
        </w:rPr>
        <w:t>: Structure du module de tarification des dommages</w:t>
      </w:r>
    </w:p>
    <w:p w14:paraId="12B2193B" w14:textId="1FCDB853" w:rsidR="00196DB0" w:rsidRPr="00697A6A" w:rsidRDefault="00845BFD" w:rsidP="001878E6">
      <w:pPr>
        <w:keepNext/>
        <w:jc w:val="center"/>
        <w:rPr>
          <w:rFonts w:ascii="Calibri" w:hAnsi="Calibri" w:cs="Calibri"/>
          <w:sz w:val="22"/>
          <w:szCs w:val="22"/>
        </w:rPr>
      </w:pPr>
      <w:r>
        <w:rPr>
          <w:rFonts w:ascii="Calibri" w:hAnsi="Calibri" w:cs="Calibri"/>
          <w:noProof/>
          <w:sz w:val="22"/>
          <w:szCs w:val="22"/>
        </w:rPr>
        <w:pict w14:anchorId="26DFC6F6">
          <v:shapetype id="_x0000_t202" coordsize="21600,21600" o:spt="202" path="m,l,21600r21600,l21600,xe">
            <v:stroke joinstyle="miter"/>
            <v:path gradientshapeok="t" o:connecttype="rect"/>
          </v:shapetype>
          <v:shape id="_x0000_s2302" type="#_x0000_t202" style="position:absolute;left:0;text-align:left;margin-left:41.9pt;margin-top:198.35pt;width:414.3pt;height:12.9pt;z-index: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" stroked="f">
            <v:textbox style="mso-next-textbox:#_x0000_s2302" inset="0,0,0,0">
              <w:txbxContent>
                <w:p w14:paraId="289D75A9" w14:textId="13620A5F" w:rsidR="00196DB0" w:rsidRDefault="00196DB0" w:rsidP="00196DB0"/>
                <w:p w14:paraId="3334A459" w14:textId="77777777" w:rsidR="001878E6" w:rsidRPr="00196DB0" w:rsidRDefault="001878E6" w:rsidP="00196DB0"/>
              </w:txbxContent>
            </v:textbox>
            <w10:wrap type="topAndBottom"/>
          </v:shape>
        </w:pict>
      </w:r>
    </w:p>
    <w:p w14:paraId="6C949271" w14:textId="77777777" w:rsidR="001878E6" w:rsidRPr="00697A6A" w:rsidRDefault="001878E6" w:rsidP="00697A6A">
      <w:pPr>
        <w:keepNext/>
        <w:jc w:val="center"/>
        <w:rPr>
          <w:rFonts w:ascii="Calibri" w:hAnsi="Calibri" w:cs="Calibri"/>
          <w:sz w:val="22"/>
          <w:szCs w:val="22"/>
        </w:rPr>
      </w:pPr>
    </w:p>
    <w:p w14:paraId="4EB56D6B" w14:textId="25B8EC9D" w:rsidR="00697A6A" w:rsidRPr="00697A6A" w:rsidRDefault="007E753A" w:rsidP="007139F5">
      <w:pPr>
        <w:tabs>
          <w:tab w:val="left" w:pos="1152"/>
        </w:tabs>
        <w:rPr>
          <w:rFonts w:ascii="Calibri" w:hAnsi="Calibri" w:cs="Calibri"/>
          <w:color w:val="000000"/>
          <w:sz w:val="22"/>
          <w:szCs w:val="22"/>
        </w:rPr>
      </w:pPr>
      <w:r>
        <w:rPr>
          <w:rFonts w:ascii="Calibri" w:hAnsi="Calibri" w:cs="Calibri"/>
          <w:color w:val="000000"/>
          <w:sz w:val="22"/>
          <w:szCs w:val="22"/>
        </w:rPr>
        <w:t>En simulant plusieurs pas de temps lors de chaque événement de grêle, soit un toutes les 5mn qui correspond</w:t>
      </w:r>
      <w:r w:rsidR="00196DB0">
        <w:rPr>
          <w:rFonts w:ascii="Calibri" w:hAnsi="Calibri" w:cs="Calibri"/>
          <w:color w:val="000000"/>
          <w:sz w:val="22"/>
          <w:szCs w:val="22"/>
        </w:rPr>
        <w:t>ent</w:t>
      </w:r>
      <w:r>
        <w:rPr>
          <w:rFonts w:ascii="Calibri" w:hAnsi="Calibri" w:cs="Calibri"/>
          <w:color w:val="000000"/>
          <w:sz w:val="22"/>
          <w:szCs w:val="22"/>
        </w:rPr>
        <w:t xml:space="preserve"> au temps d’acquisition du radar, nous obtenons </w:t>
      </w:r>
      <w:r w:rsidR="001878E6">
        <w:rPr>
          <w:rFonts w:ascii="Calibri" w:hAnsi="Calibri" w:cs="Calibri"/>
          <w:color w:val="000000"/>
          <w:sz w:val="22"/>
          <w:szCs w:val="22"/>
        </w:rPr>
        <w:t xml:space="preserve">une reconstitution </w:t>
      </w:r>
      <w:r>
        <w:rPr>
          <w:rFonts w:ascii="Calibri" w:hAnsi="Calibri" w:cs="Calibri"/>
          <w:color w:val="000000"/>
          <w:sz w:val="22"/>
          <w:szCs w:val="22"/>
        </w:rPr>
        <w:t xml:space="preserve">des événements </w:t>
      </w:r>
      <w:r w:rsidR="001878E6">
        <w:rPr>
          <w:rFonts w:ascii="Calibri" w:hAnsi="Calibri" w:cs="Calibri"/>
          <w:color w:val="000000"/>
          <w:sz w:val="22"/>
          <w:szCs w:val="22"/>
        </w:rPr>
        <w:t xml:space="preserve">de grêle, </w:t>
      </w:r>
      <w:r>
        <w:rPr>
          <w:rFonts w:ascii="Calibri" w:hAnsi="Calibri" w:cs="Calibri"/>
          <w:color w:val="000000"/>
          <w:sz w:val="22"/>
          <w:szCs w:val="22"/>
        </w:rPr>
        <w:t>tel</w:t>
      </w:r>
      <w:r w:rsidR="001878E6">
        <w:rPr>
          <w:rFonts w:ascii="Calibri" w:hAnsi="Calibri" w:cs="Calibri"/>
          <w:color w:val="000000"/>
          <w:sz w:val="22"/>
          <w:szCs w:val="22"/>
        </w:rPr>
        <w:t>s</w:t>
      </w:r>
      <w:r>
        <w:rPr>
          <w:rFonts w:ascii="Calibri" w:hAnsi="Calibri" w:cs="Calibri"/>
          <w:color w:val="000000"/>
          <w:sz w:val="22"/>
          <w:szCs w:val="22"/>
        </w:rPr>
        <w:t xml:space="preserve"> que celui présenté ci-dessous </w:t>
      </w:r>
      <w:r w:rsidR="00697A6A" w:rsidRPr="00697A6A">
        <w:rPr>
          <w:rFonts w:ascii="Calibri" w:hAnsi="Calibri" w:cs="Calibri"/>
          <w:color w:val="000000"/>
          <w:sz w:val="22"/>
          <w:szCs w:val="22"/>
        </w:rPr>
        <w:t>:</w:t>
      </w:r>
    </w:p>
    <w:p w14:paraId="48CFF7EC" w14:textId="5F38F74E" w:rsidR="00697A6A" w:rsidRPr="00697A6A" w:rsidRDefault="00697A6A" w:rsidP="00697A6A">
      <w:pPr>
        <w:keepNext/>
        <w:jc w:val="center"/>
      </w:pPr>
    </w:p>
    <w:p w14:paraId="58BD52B8" w14:textId="77777777" w:rsidR="00697A6A" w:rsidRPr="00697A6A" w:rsidRDefault="00E00C33" w:rsidP="00697A6A">
      <w:pPr>
        <w:keepNext/>
        <w:jc w:val="center"/>
      </w:pPr>
      <w:r>
        <w:rPr>
          <w:rFonts w:ascii="Calibri" w:hAnsi="Calibri" w:cs="Calibri"/>
          <w:color w:val="000000"/>
          <w:sz w:val="22"/>
          <w:szCs w:val="22"/>
        </w:rPr>
        <w:lastRenderedPageBreak/>
        <w:pict w14:anchorId="2504EB9F">
          <v:shape id="_x0000_i1033" type="#_x0000_t75" style="width:313.5pt;height:195pt">
            <v:imagedata r:id="rId26" o:title="Hail_Denver"/>
          </v:shape>
        </w:pict>
      </w:r>
    </w:p>
    <w:p w14:paraId="5BF07A6F" w14:textId="1017519C" w:rsidR="00697A6A" w:rsidRPr="00F609E0" w:rsidRDefault="00697A6A" w:rsidP="00697A6A">
      <w:pPr>
        <w:jc w:val="center"/>
        <w:rPr>
          <w:rFonts w:ascii="Calibri" w:hAnsi="Calibri" w:cs="Calibri"/>
          <w:i/>
          <w:iCs/>
          <w:color w:val="000000"/>
          <w:sz w:val="22"/>
          <w:szCs w:val="22"/>
        </w:rPr>
      </w:pPr>
      <w:r w:rsidRPr="00F609E0">
        <w:rPr>
          <w:rFonts w:ascii="Calibri" w:hAnsi="Calibri" w:cs="Calibri"/>
          <w:i/>
          <w:iCs/>
          <w:color w:val="000000"/>
          <w:sz w:val="22"/>
          <w:szCs w:val="22"/>
        </w:rPr>
        <w:t xml:space="preserve">Figure </w:t>
      </w:r>
      <w:r w:rsidRPr="00F609E0">
        <w:rPr>
          <w:rFonts w:ascii="Calibri" w:hAnsi="Calibri" w:cs="Calibri"/>
          <w:i/>
          <w:iCs/>
          <w:color w:val="000000"/>
          <w:sz w:val="22"/>
          <w:szCs w:val="22"/>
        </w:rPr>
        <w:fldChar w:fldCharType="begin"/>
      </w:r>
      <w:r w:rsidRPr="00F609E0">
        <w:rPr>
          <w:rFonts w:ascii="Calibri" w:hAnsi="Calibri" w:cs="Calibri"/>
          <w:i/>
          <w:iCs/>
          <w:color w:val="000000"/>
          <w:sz w:val="22"/>
          <w:szCs w:val="22"/>
        </w:rPr>
        <w:instrText xml:space="preserve"> SEQ Figure \* ARABIC </w:instrText>
      </w:r>
      <w:r w:rsidRPr="00F609E0">
        <w:rPr>
          <w:rFonts w:ascii="Calibri" w:hAnsi="Calibri" w:cs="Calibri"/>
          <w:i/>
          <w:iCs/>
          <w:color w:val="000000"/>
          <w:sz w:val="22"/>
          <w:szCs w:val="22"/>
        </w:rPr>
        <w:fldChar w:fldCharType="separate"/>
      </w:r>
      <w:r w:rsidR="0047115A" w:rsidRPr="00F609E0">
        <w:rPr>
          <w:rFonts w:ascii="Calibri" w:hAnsi="Calibri" w:cs="Calibri"/>
          <w:i/>
          <w:iCs/>
          <w:noProof/>
          <w:color w:val="000000"/>
          <w:sz w:val="22"/>
          <w:szCs w:val="22"/>
        </w:rPr>
        <w:t>7</w:t>
      </w:r>
      <w:r w:rsidRPr="00F609E0">
        <w:rPr>
          <w:rFonts w:ascii="Calibri" w:hAnsi="Calibri" w:cs="Calibri"/>
          <w:i/>
          <w:iCs/>
          <w:color w:val="000000"/>
          <w:sz w:val="22"/>
          <w:szCs w:val="22"/>
        </w:rPr>
        <w:fldChar w:fldCharType="end"/>
      </w:r>
      <w:r w:rsidRPr="00F609E0">
        <w:rPr>
          <w:rFonts w:ascii="Calibri" w:hAnsi="Calibri" w:cs="Calibri"/>
          <w:i/>
          <w:iCs/>
          <w:color w:val="000000"/>
          <w:sz w:val="22"/>
          <w:szCs w:val="22"/>
        </w:rPr>
        <w:t xml:space="preserve">: Simulation des </w:t>
      </w:r>
      <w:r w:rsidR="00196DB0" w:rsidRPr="00F609E0">
        <w:rPr>
          <w:rFonts w:ascii="Calibri" w:hAnsi="Calibri" w:cs="Calibri"/>
          <w:i/>
          <w:iCs/>
          <w:color w:val="000000"/>
          <w:sz w:val="22"/>
          <w:szCs w:val="22"/>
        </w:rPr>
        <w:t>tailles maximum de grêle (</w:t>
      </w:r>
      <w:r w:rsidRPr="00F609E0">
        <w:rPr>
          <w:rFonts w:ascii="Calibri" w:hAnsi="Calibri" w:cs="Calibri"/>
          <w:i/>
          <w:iCs/>
          <w:color w:val="000000"/>
          <w:sz w:val="22"/>
          <w:szCs w:val="22"/>
        </w:rPr>
        <w:t xml:space="preserve">Maximum </w:t>
      </w:r>
      <w:proofErr w:type="spellStart"/>
      <w:r w:rsidRPr="00F609E0">
        <w:rPr>
          <w:rFonts w:ascii="Calibri" w:hAnsi="Calibri" w:cs="Calibri"/>
          <w:i/>
          <w:iCs/>
          <w:color w:val="000000"/>
          <w:sz w:val="22"/>
          <w:szCs w:val="22"/>
        </w:rPr>
        <w:t>Estimated</w:t>
      </w:r>
      <w:proofErr w:type="spellEnd"/>
      <w:r w:rsidRPr="00F609E0">
        <w:rPr>
          <w:rFonts w:ascii="Calibri" w:hAnsi="Calibri" w:cs="Calibri"/>
          <w:i/>
          <w:iCs/>
          <w:color w:val="000000"/>
          <w:sz w:val="22"/>
          <w:szCs w:val="22"/>
        </w:rPr>
        <w:t xml:space="preserve"> Size of </w:t>
      </w:r>
      <w:proofErr w:type="spellStart"/>
      <w:r w:rsidRPr="00F609E0">
        <w:rPr>
          <w:rFonts w:ascii="Calibri" w:hAnsi="Calibri" w:cs="Calibri"/>
          <w:i/>
          <w:iCs/>
          <w:color w:val="000000"/>
          <w:sz w:val="22"/>
          <w:szCs w:val="22"/>
        </w:rPr>
        <w:t>Hail</w:t>
      </w:r>
      <w:proofErr w:type="spellEnd"/>
      <w:r w:rsidR="00196DB0" w:rsidRPr="00F609E0">
        <w:rPr>
          <w:rFonts w:ascii="Calibri" w:hAnsi="Calibri" w:cs="Calibri"/>
          <w:i/>
          <w:iCs/>
          <w:color w:val="000000"/>
          <w:sz w:val="22"/>
          <w:szCs w:val="22"/>
        </w:rPr>
        <w:t>)</w:t>
      </w:r>
      <w:r w:rsidRPr="00F609E0">
        <w:rPr>
          <w:rFonts w:ascii="Calibri" w:hAnsi="Calibri" w:cs="Calibri"/>
          <w:i/>
          <w:iCs/>
          <w:color w:val="000000"/>
          <w:sz w:val="22"/>
          <w:szCs w:val="22"/>
        </w:rPr>
        <w:t xml:space="preserve"> </w:t>
      </w:r>
      <w:r w:rsidR="001878E6" w:rsidRPr="00F609E0">
        <w:rPr>
          <w:rFonts w:ascii="Calibri" w:hAnsi="Calibri" w:cs="Calibri"/>
          <w:i/>
          <w:iCs/>
          <w:color w:val="000000"/>
          <w:sz w:val="22"/>
          <w:szCs w:val="22"/>
        </w:rPr>
        <w:t>(en millimètre)</w:t>
      </w:r>
      <w:r w:rsidRPr="00F609E0">
        <w:rPr>
          <w:rFonts w:ascii="Calibri" w:hAnsi="Calibri" w:cs="Calibri"/>
          <w:i/>
          <w:iCs/>
          <w:color w:val="000000"/>
          <w:sz w:val="22"/>
          <w:szCs w:val="22"/>
        </w:rPr>
        <w:t xml:space="preserve"> le 8 mai 2017 de 18h00 à 02h00 UTC dans la région de Denver, Colorado, USA</w:t>
      </w:r>
    </w:p>
    <w:p w14:paraId="4EE44960" w14:textId="5CF2EC57" w:rsidR="00697A6A" w:rsidRDefault="00697A6A" w:rsidP="00697A6A">
      <w:pPr>
        <w:tabs>
          <w:tab w:val="left" w:pos="1152"/>
        </w:tabs>
        <w:rPr>
          <w:rFonts w:ascii="Calibri" w:hAnsi="Calibri" w:cs="Calibri"/>
          <w:color w:val="000000"/>
          <w:sz w:val="22"/>
          <w:szCs w:val="22"/>
        </w:rPr>
      </w:pPr>
    </w:p>
    <w:p w14:paraId="6E61AD9A" w14:textId="5546902E" w:rsidR="00697A6A" w:rsidRPr="00697A6A" w:rsidRDefault="001878E6" w:rsidP="00697A6A">
      <w:pPr>
        <w:tabs>
          <w:tab w:val="left" w:pos="1152"/>
        </w:tabs>
        <w:rPr>
          <w:rFonts w:ascii="Calibri" w:hAnsi="Calibri" w:cs="Calibri"/>
          <w:color w:val="000000"/>
          <w:sz w:val="22"/>
          <w:szCs w:val="22"/>
        </w:rPr>
      </w:pPr>
      <w:r>
        <w:rPr>
          <w:rFonts w:ascii="Calibri" w:hAnsi="Calibri" w:cs="Calibri"/>
          <w:color w:val="000000"/>
          <w:sz w:val="22"/>
          <w:szCs w:val="22"/>
        </w:rPr>
        <w:t>En reconstituant plusieurs événements sur le même domaine, n</w:t>
      </w:r>
      <w:r w:rsidR="007E753A">
        <w:rPr>
          <w:rFonts w:ascii="Calibri" w:hAnsi="Calibri" w:cs="Calibri"/>
          <w:color w:val="000000"/>
          <w:sz w:val="22"/>
          <w:szCs w:val="22"/>
        </w:rPr>
        <w:t xml:space="preserve">ous </w:t>
      </w:r>
      <w:r>
        <w:rPr>
          <w:rFonts w:ascii="Calibri" w:hAnsi="Calibri" w:cs="Calibri"/>
          <w:color w:val="000000"/>
          <w:sz w:val="22"/>
          <w:szCs w:val="22"/>
        </w:rPr>
        <w:t xml:space="preserve">obtenons une climatologie </w:t>
      </w:r>
      <w:r w:rsidR="00621040">
        <w:rPr>
          <w:rFonts w:ascii="Calibri" w:hAnsi="Calibri" w:cs="Calibri"/>
          <w:color w:val="000000"/>
          <w:sz w:val="22"/>
          <w:szCs w:val="22"/>
        </w:rPr>
        <w:t>dans une région donnée</w:t>
      </w:r>
      <w:r>
        <w:rPr>
          <w:rFonts w:ascii="Calibri" w:hAnsi="Calibri" w:cs="Calibri"/>
          <w:color w:val="000000"/>
          <w:sz w:val="22"/>
          <w:szCs w:val="22"/>
        </w:rPr>
        <w:t>, permettant d’estimer les dommages historiques des dernières années</w:t>
      </w:r>
      <w:r w:rsidR="00621040">
        <w:rPr>
          <w:rFonts w:ascii="Calibri" w:hAnsi="Calibri" w:cs="Calibri"/>
          <w:color w:val="000000"/>
          <w:sz w:val="22"/>
          <w:szCs w:val="22"/>
        </w:rPr>
        <w:t>, tel que présenté sur la figure ci-dessous :</w:t>
      </w:r>
    </w:p>
    <w:p w14:paraId="0F3DF92F" w14:textId="77777777" w:rsidR="00697A6A" w:rsidRDefault="00E00C33" w:rsidP="00697A6A">
      <w:pPr>
        <w:keepNext/>
        <w:pBdr>
          <w:top w:val="nil"/>
          <w:left w:val="nil"/>
          <w:bottom w:val="nil"/>
          <w:right w:val="nil"/>
          <w:between w:val="nil"/>
        </w:pBdr>
        <w:spacing w:after="200"/>
        <w:jc w:val="center"/>
      </w:pPr>
      <w:r>
        <w:rPr>
          <w:rFonts w:ascii="Calibri" w:hAnsi="Calibri" w:cs="Calibri"/>
          <w:b/>
          <w:bCs/>
          <w:iCs/>
          <w:sz w:val="22"/>
          <w:szCs w:val="22"/>
        </w:rPr>
        <w:pict w14:anchorId="13AA81B0">
          <v:shape id="_x0000_i1034" type="#_x0000_t75" style="width:453pt;height:242.25pt">
            <v:imagedata r:id="rId27" o:title="Hail_tracks"/>
          </v:shape>
        </w:pict>
      </w:r>
    </w:p>
    <w:p w14:paraId="578D350C" w14:textId="201699DC" w:rsidR="00697A6A" w:rsidRPr="00F609E0" w:rsidRDefault="00697A6A" w:rsidP="00697A6A">
      <w:pPr>
        <w:jc w:val="center"/>
        <w:rPr>
          <w:rFonts w:ascii="Calibri" w:hAnsi="Calibri" w:cs="Calibri"/>
          <w:i/>
          <w:iCs/>
          <w:color w:val="000000"/>
          <w:sz w:val="22"/>
          <w:szCs w:val="22"/>
        </w:rPr>
      </w:pPr>
      <w:r w:rsidRPr="00F609E0">
        <w:rPr>
          <w:rFonts w:ascii="Calibri" w:hAnsi="Calibri" w:cs="Calibri"/>
          <w:i/>
          <w:iCs/>
          <w:color w:val="000000"/>
          <w:sz w:val="22"/>
          <w:szCs w:val="22"/>
        </w:rPr>
        <w:t xml:space="preserve">Figure </w:t>
      </w:r>
      <w:r w:rsidRPr="00F609E0">
        <w:rPr>
          <w:rFonts w:ascii="Calibri" w:hAnsi="Calibri" w:cs="Calibri"/>
          <w:i/>
          <w:iCs/>
          <w:color w:val="000000"/>
          <w:sz w:val="22"/>
          <w:szCs w:val="22"/>
        </w:rPr>
        <w:fldChar w:fldCharType="begin"/>
      </w:r>
      <w:r w:rsidRPr="00F609E0">
        <w:rPr>
          <w:rFonts w:ascii="Calibri" w:hAnsi="Calibri" w:cs="Calibri"/>
          <w:i/>
          <w:iCs/>
          <w:color w:val="000000"/>
          <w:sz w:val="22"/>
          <w:szCs w:val="22"/>
        </w:rPr>
        <w:instrText xml:space="preserve"> SEQ Figure \* ARABIC </w:instrText>
      </w:r>
      <w:r w:rsidRPr="00F609E0">
        <w:rPr>
          <w:rFonts w:ascii="Calibri" w:hAnsi="Calibri" w:cs="Calibri"/>
          <w:i/>
          <w:iCs/>
          <w:color w:val="000000"/>
          <w:sz w:val="22"/>
          <w:szCs w:val="22"/>
        </w:rPr>
        <w:fldChar w:fldCharType="separate"/>
      </w:r>
      <w:r w:rsidR="0047115A" w:rsidRPr="00F609E0">
        <w:rPr>
          <w:rFonts w:ascii="Calibri" w:hAnsi="Calibri" w:cs="Calibri"/>
          <w:i/>
          <w:iCs/>
          <w:noProof/>
          <w:color w:val="000000"/>
          <w:sz w:val="22"/>
          <w:szCs w:val="22"/>
        </w:rPr>
        <w:t>8</w:t>
      </w:r>
      <w:r w:rsidRPr="00F609E0">
        <w:rPr>
          <w:rFonts w:ascii="Calibri" w:hAnsi="Calibri" w:cs="Calibri"/>
          <w:i/>
          <w:iCs/>
          <w:color w:val="000000"/>
          <w:sz w:val="22"/>
          <w:szCs w:val="22"/>
        </w:rPr>
        <w:fldChar w:fldCharType="end"/>
      </w:r>
      <w:r w:rsidRPr="00F609E0">
        <w:rPr>
          <w:rFonts w:ascii="Calibri" w:hAnsi="Calibri" w:cs="Calibri"/>
          <w:i/>
          <w:iCs/>
          <w:color w:val="000000"/>
          <w:sz w:val="22"/>
          <w:szCs w:val="22"/>
        </w:rPr>
        <w:t xml:space="preserve"> : Simulation de tous les évènements de grêle détectés dans la région de Brisbane, Australie </w:t>
      </w:r>
      <w:r w:rsidR="005618C3" w:rsidRPr="00F609E0">
        <w:rPr>
          <w:rFonts w:ascii="Calibri" w:hAnsi="Calibri" w:cs="Calibri"/>
          <w:i/>
          <w:iCs/>
          <w:color w:val="000000"/>
          <w:sz w:val="22"/>
          <w:szCs w:val="22"/>
        </w:rPr>
        <w:t xml:space="preserve">entre début </w:t>
      </w:r>
      <w:r w:rsidR="0062595F" w:rsidRPr="00F609E0">
        <w:rPr>
          <w:rFonts w:ascii="Calibri" w:hAnsi="Calibri" w:cs="Calibri"/>
          <w:i/>
          <w:iCs/>
          <w:color w:val="000000"/>
          <w:sz w:val="22"/>
          <w:szCs w:val="22"/>
        </w:rPr>
        <w:t>janvier</w:t>
      </w:r>
      <w:r w:rsidR="005618C3" w:rsidRPr="00F609E0">
        <w:rPr>
          <w:rFonts w:ascii="Calibri" w:hAnsi="Calibri" w:cs="Calibri"/>
          <w:i/>
          <w:iCs/>
          <w:color w:val="000000"/>
          <w:sz w:val="22"/>
          <w:szCs w:val="22"/>
        </w:rPr>
        <w:t xml:space="preserve"> 2017 et fin </w:t>
      </w:r>
      <w:r w:rsidR="0062595F" w:rsidRPr="00F609E0">
        <w:rPr>
          <w:rFonts w:ascii="Calibri" w:hAnsi="Calibri" w:cs="Calibri"/>
          <w:i/>
          <w:iCs/>
          <w:color w:val="000000"/>
          <w:sz w:val="22"/>
          <w:szCs w:val="22"/>
        </w:rPr>
        <w:t>décembre</w:t>
      </w:r>
      <w:r w:rsidR="005618C3" w:rsidRPr="00F609E0">
        <w:rPr>
          <w:rFonts w:ascii="Calibri" w:hAnsi="Calibri" w:cs="Calibri"/>
          <w:i/>
          <w:iCs/>
          <w:color w:val="000000"/>
          <w:sz w:val="22"/>
          <w:szCs w:val="22"/>
        </w:rPr>
        <w:t xml:space="preserve"> 2020.</w:t>
      </w:r>
    </w:p>
    <w:p w14:paraId="468B6BF3" w14:textId="1A4C28A5" w:rsidR="00697A6A" w:rsidRDefault="00697A6A" w:rsidP="007139F5">
      <w:pPr>
        <w:tabs>
          <w:tab w:val="left" w:pos="1152"/>
        </w:tabs>
        <w:rPr>
          <w:rFonts w:ascii="Calibri" w:hAnsi="Calibri" w:cs="Calibri"/>
          <w:color w:val="000000"/>
          <w:sz w:val="22"/>
          <w:szCs w:val="22"/>
        </w:rPr>
      </w:pPr>
    </w:p>
    <w:p w14:paraId="5178C5AD" w14:textId="6AD4BDEF" w:rsidR="00EB2266" w:rsidRPr="00196DB0" w:rsidRDefault="0062595F" w:rsidP="007139F5">
      <w:pPr>
        <w:tabs>
          <w:tab w:val="left" w:pos="1152"/>
        </w:tabs>
        <w:rPr>
          <w:rFonts w:ascii="Calibri" w:hAnsi="Calibri" w:cs="Calibri"/>
          <w:sz w:val="22"/>
          <w:szCs w:val="22"/>
        </w:rPr>
      </w:pPr>
      <w:r>
        <w:rPr>
          <w:rFonts w:ascii="Calibri" w:hAnsi="Calibri" w:cs="Calibri"/>
          <w:color w:val="000000"/>
          <w:sz w:val="22"/>
          <w:szCs w:val="22"/>
        </w:rPr>
        <w:t>Comme on peut le voir, l</w:t>
      </w:r>
      <w:r w:rsidR="00C1744A">
        <w:rPr>
          <w:rFonts w:ascii="Calibri" w:hAnsi="Calibri" w:cs="Calibri"/>
          <w:color w:val="000000"/>
          <w:sz w:val="22"/>
          <w:szCs w:val="22"/>
        </w:rPr>
        <w:t xml:space="preserve">a première version de ce modèle radar </w:t>
      </w:r>
      <w:r w:rsidR="00196DB0">
        <w:rPr>
          <w:rFonts w:ascii="Calibri" w:hAnsi="Calibri" w:cs="Calibri"/>
          <w:color w:val="000000"/>
          <w:sz w:val="22"/>
          <w:szCs w:val="22"/>
        </w:rPr>
        <w:t xml:space="preserve">développée en 2020 </w:t>
      </w:r>
      <w:r w:rsidR="00C1744A">
        <w:rPr>
          <w:rFonts w:ascii="Calibri" w:hAnsi="Calibri" w:cs="Calibri"/>
          <w:color w:val="000000"/>
          <w:sz w:val="22"/>
          <w:szCs w:val="22"/>
        </w:rPr>
        <w:t>est fonctionnelle</w:t>
      </w:r>
      <w:r w:rsidR="00196DB0">
        <w:rPr>
          <w:rFonts w:ascii="Calibri" w:hAnsi="Calibri" w:cs="Calibri"/>
          <w:color w:val="000000"/>
          <w:sz w:val="22"/>
          <w:szCs w:val="22"/>
        </w:rPr>
        <w:t>. Cependant</w:t>
      </w:r>
      <w:r w:rsidR="00C1744A">
        <w:rPr>
          <w:rFonts w:ascii="Calibri" w:hAnsi="Calibri" w:cs="Calibri"/>
          <w:color w:val="000000"/>
          <w:sz w:val="22"/>
          <w:szCs w:val="22"/>
        </w:rPr>
        <w:t xml:space="preserve">, </w:t>
      </w:r>
      <w:r w:rsidR="00196DB0">
        <w:rPr>
          <w:rFonts w:ascii="Calibri" w:hAnsi="Calibri" w:cs="Calibri"/>
          <w:color w:val="000000"/>
          <w:sz w:val="22"/>
          <w:szCs w:val="22"/>
        </w:rPr>
        <w:t xml:space="preserve">elle </w:t>
      </w:r>
      <w:r w:rsidR="00C1744A">
        <w:rPr>
          <w:rFonts w:ascii="Calibri" w:hAnsi="Calibri" w:cs="Calibri"/>
          <w:color w:val="000000"/>
          <w:sz w:val="22"/>
          <w:szCs w:val="22"/>
        </w:rPr>
        <w:t xml:space="preserve">présente de sérieuses limitations </w:t>
      </w:r>
      <w:r>
        <w:rPr>
          <w:rFonts w:ascii="Calibri" w:hAnsi="Calibri" w:cs="Calibri"/>
          <w:color w:val="000000"/>
          <w:sz w:val="22"/>
          <w:szCs w:val="22"/>
        </w:rPr>
        <w:t>à</w:t>
      </w:r>
      <w:r w:rsidR="00C1744A">
        <w:rPr>
          <w:rFonts w:ascii="Calibri" w:hAnsi="Calibri" w:cs="Calibri"/>
          <w:color w:val="000000"/>
          <w:sz w:val="22"/>
          <w:szCs w:val="22"/>
        </w:rPr>
        <w:t xml:space="preserve"> une utilisation</w:t>
      </w:r>
      <w:r w:rsidR="001878E6">
        <w:rPr>
          <w:rFonts w:ascii="Calibri" w:hAnsi="Calibri" w:cs="Calibri"/>
          <w:color w:val="000000"/>
          <w:sz w:val="22"/>
          <w:szCs w:val="22"/>
        </w:rPr>
        <w:t xml:space="preserve"> concrète</w:t>
      </w:r>
      <w:r w:rsidR="00C1744A">
        <w:rPr>
          <w:rFonts w:ascii="Calibri" w:hAnsi="Calibri" w:cs="Calibri"/>
          <w:color w:val="000000"/>
          <w:sz w:val="22"/>
          <w:szCs w:val="22"/>
        </w:rPr>
        <w:t xml:space="preserve">. Notamment, </w:t>
      </w:r>
      <w:r w:rsidR="00196DB0">
        <w:rPr>
          <w:rFonts w:ascii="Calibri" w:hAnsi="Calibri" w:cs="Calibri"/>
          <w:color w:val="000000"/>
          <w:sz w:val="22"/>
          <w:szCs w:val="22"/>
        </w:rPr>
        <w:t>cette version</w:t>
      </w:r>
      <w:r w:rsidR="00C1744A">
        <w:rPr>
          <w:rFonts w:ascii="Calibri" w:hAnsi="Calibri" w:cs="Calibri"/>
          <w:color w:val="000000"/>
          <w:sz w:val="22"/>
          <w:szCs w:val="22"/>
        </w:rPr>
        <w:t xml:space="preserve"> ne permet pas de fournir à un client dont la structure est complexe une tarification en un temps raisonnable</w:t>
      </w:r>
      <w:r>
        <w:rPr>
          <w:rFonts w:ascii="Calibri" w:hAnsi="Calibri" w:cs="Calibri"/>
          <w:color w:val="000000"/>
          <w:sz w:val="22"/>
          <w:szCs w:val="22"/>
        </w:rPr>
        <w:t>, de l’ordre de la semaine</w:t>
      </w:r>
      <w:r w:rsidR="00C1744A">
        <w:rPr>
          <w:rFonts w:ascii="Calibri" w:hAnsi="Calibri" w:cs="Calibri"/>
          <w:color w:val="000000"/>
          <w:sz w:val="22"/>
          <w:szCs w:val="22"/>
        </w:rPr>
        <w:t>. Par structure complexe, on entend des clie</w:t>
      </w:r>
      <w:r w:rsidR="00C1744A" w:rsidRPr="00196DB0">
        <w:rPr>
          <w:rFonts w:ascii="Calibri" w:hAnsi="Calibri" w:cs="Calibri"/>
          <w:sz w:val="22"/>
          <w:szCs w:val="22"/>
        </w:rPr>
        <w:t xml:space="preserve">nts possédant plusieurs sites à assurer à travers un large territoire tel que l’Australie, ou </w:t>
      </w:r>
      <w:r w:rsidRPr="00196DB0">
        <w:rPr>
          <w:rFonts w:ascii="Calibri" w:hAnsi="Calibri" w:cs="Calibri"/>
          <w:sz w:val="22"/>
          <w:szCs w:val="22"/>
        </w:rPr>
        <w:t>les Etats-Unis</w:t>
      </w:r>
      <w:r w:rsidR="001878E6">
        <w:rPr>
          <w:rFonts w:ascii="Calibri" w:hAnsi="Calibri" w:cs="Calibri"/>
          <w:sz w:val="22"/>
          <w:szCs w:val="22"/>
        </w:rPr>
        <w:t>, comme c’est le cas avec bon nombre de grandes entreprises.</w:t>
      </w:r>
      <w:r w:rsidR="00C1744A" w:rsidRPr="00196DB0">
        <w:rPr>
          <w:rFonts w:ascii="Calibri" w:hAnsi="Calibri" w:cs="Calibri"/>
          <w:sz w:val="22"/>
          <w:szCs w:val="22"/>
        </w:rPr>
        <w:t xml:space="preserve"> </w:t>
      </w:r>
      <w:r w:rsidR="001878E6">
        <w:rPr>
          <w:rFonts w:ascii="Calibri" w:hAnsi="Calibri" w:cs="Calibri"/>
          <w:sz w:val="22"/>
          <w:szCs w:val="22"/>
        </w:rPr>
        <w:t>Pour pallier cela, nous avons suivi trois pistes de développement : un travail sur le cœur de l’algorithme, un travail sur sa rapidité d’exécution et enfin un travail sur sa fiabilité.</w:t>
      </w:r>
    </w:p>
    <w:p w14:paraId="0F016361" w14:textId="16212104" w:rsidR="00A42434" w:rsidRDefault="00A42434" w:rsidP="00A42434">
      <w:pPr>
        <w:pStyle w:val="Paragraphedeliste"/>
        <w:ind w:left="0"/>
        <w:rPr>
          <w:rFonts w:ascii="Calibri" w:hAnsi="Calibri" w:cs="Calibri"/>
          <w:sz w:val="22"/>
          <w:szCs w:val="22"/>
        </w:rPr>
      </w:pPr>
    </w:p>
    <w:p w14:paraId="0FFC443D" w14:textId="77777777" w:rsidR="00A42434" w:rsidRDefault="00A42434" w:rsidP="00A42434">
      <w:pPr>
        <w:pStyle w:val="Paragraphedeliste"/>
        <w:ind w:left="0"/>
        <w:rPr>
          <w:rFonts w:ascii="Calibri" w:hAnsi="Calibri" w:cs="Calibri"/>
          <w:sz w:val="22"/>
          <w:szCs w:val="22"/>
        </w:rPr>
      </w:pPr>
    </w:p>
    <w:p w14:paraId="0FE7524E" w14:textId="47D9F10D" w:rsidR="00196DB0" w:rsidRPr="00A42434" w:rsidRDefault="00196DB0" w:rsidP="007C2F98">
      <w:pPr>
        <w:pStyle w:val="Paragraphedeliste"/>
        <w:numPr>
          <w:ilvl w:val="1"/>
          <w:numId w:val="57"/>
        </w:numPr>
        <w:rPr>
          <w:rFonts w:ascii="Calibri" w:hAnsi="Calibri" w:cs="Calibri"/>
          <w:sz w:val="22"/>
          <w:szCs w:val="22"/>
        </w:rPr>
      </w:pPr>
      <w:r w:rsidRPr="00A42434">
        <w:rPr>
          <w:rFonts w:ascii="Calibri" w:hAnsi="Calibri" w:cs="Calibri"/>
          <w:b/>
          <w:bCs/>
          <w:sz w:val="22"/>
          <w:szCs w:val="22"/>
        </w:rPr>
        <w:t xml:space="preserve">Travail sur un algorithme </w:t>
      </w:r>
      <w:r w:rsidR="006037C9" w:rsidRPr="00A42434">
        <w:rPr>
          <w:rFonts w:ascii="Calibri" w:hAnsi="Calibri" w:cs="Calibri"/>
          <w:b/>
          <w:bCs/>
          <w:sz w:val="22"/>
          <w:szCs w:val="22"/>
        </w:rPr>
        <w:t>de détection de la grêle par radar à double polarisation</w:t>
      </w:r>
    </w:p>
    <w:p w14:paraId="08EF71A5" w14:textId="3DD1AFF8" w:rsidR="00196DB0" w:rsidRDefault="00196DB0" w:rsidP="00196DB0">
      <w:pPr>
        <w:tabs>
          <w:tab w:val="left" w:pos="1152"/>
        </w:tabs>
        <w:ind w:left="360"/>
        <w:rPr>
          <w:rFonts w:ascii="Calibri" w:hAnsi="Calibri" w:cs="Calibri"/>
          <w:sz w:val="22"/>
          <w:szCs w:val="22"/>
        </w:rPr>
      </w:pPr>
    </w:p>
    <w:p w14:paraId="03C6E6F7" w14:textId="77777777" w:rsidR="00114D03" w:rsidRDefault="001878E6" w:rsidP="00114D03">
      <w:pPr>
        <w:tabs>
          <w:tab w:val="left" w:pos="1152"/>
        </w:tabs>
        <w:ind w:left="708"/>
        <w:rPr>
          <w:rFonts w:ascii="Calibri" w:hAnsi="Calibri" w:cs="Calibri"/>
          <w:sz w:val="22"/>
          <w:szCs w:val="22"/>
        </w:rPr>
      </w:pPr>
      <w:r>
        <w:rPr>
          <w:rFonts w:ascii="Calibri" w:hAnsi="Calibri" w:cs="Calibri"/>
          <w:sz w:val="22"/>
          <w:szCs w:val="22"/>
        </w:rPr>
        <w:t>Au cours de l’année 2020, nous avons consacré plusieurs semaines à développer un nouveau cœur à noter algorithme de détection de grêle par radar. L’objectif de cette opération de recherche et développement a été de tirer parti des nouvelles technologies radar à double polarisation. En voici le principe :</w:t>
      </w:r>
    </w:p>
    <w:p w14:paraId="0ACA6066" w14:textId="77777777" w:rsidR="00114D03" w:rsidRDefault="00114D03" w:rsidP="00114D03">
      <w:pPr>
        <w:tabs>
          <w:tab w:val="left" w:pos="1152"/>
        </w:tabs>
        <w:ind w:left="708"/>
        <w:rPr>
          <w:rFonts w:ascii="Calibri" w:hAnsi="Calibri" w:cs="Calibri"/>
          <w:sz w:val="22"/>
          <w:szCs w:val="22"/>
        </w:rPr>
      </w:pPr>
    </w:p>
    <w:p w14:paraId="21F5A0F4" w14:textId="0B54ACA5" w:rsidR="00114D03" w:rsidRPr="00114D03" w:rsidRDefault="00114D03" w:rsidP="007C2F98">
      <w:pPr>
        <w:numPr>
          <w:ilvl w:val="0"/>
          <w:numId w:val="51"/>
        </w:numPr>
        <w:tabs>
          <w:tab w:val="left" w:pos="1152"/>
        </w:tabs>
        <w:rPr>
          <w:rFonts w:ascii="Calibri" w:hAnsi="Calibri" w:cs="Calibri"/>
          <w:sz w:val="22"/>
          <w:szCs w:val="22"/>
        </w:rPr>
      </w:pPr>
      <w:r w:rsidRPr="00114D03">
        <w:rPr>
          <w:rFonts w:ascii="Calibri" w:eastAsia="Calibri" w:hAnsi="Calibri" w:cs="Calibri"/>
          <w:sz w:val="22"/>
          <w:szCs w:val="22"/>
        </w:rPr>
        <w:t>Radar à simple polarisation, doppler :</w:t>
      </w:r>
    </w:p>
    <w:p w14:paraId="2907428A" w14:textId="58C3914C" w:rsidR="00114D03" w:rsidRPr="00114D03" w:rsidRDefault="00114D03" w:rsidP="00114D03">
      <w:pPr>
        <w:tabs>
          <w:tab w:val="left" w:pos="1152"/>
        </w:tabs>
        <w:ind w:left="1428"/>
        <w:rPr>
          <w:rFonts w:ascii="Calibri" w:hAnsi="Calibri" w:cs="Calibri"/>
          <w:sz w:val="22"/>
          <w:szCs w:val="22"/>
        </w:rPr>
      </w:pPr>
      <w:r w:rsidRPr="00114D03">
        <w:rPr>
          <w:rFonts w:ascii="Calibri" w:eastAsia="Calibri" w:hAnsi="Calibri" w:cs="Calibri"/>
          <w:sz w:val="22"/>
          <w:szCs w:val="22"/>
        </w:rPr>
        <w:t xml:space="preserve">Les radars à simple polarisation sont les premiers radars météorologiques produits dans le monde. L’onde électromagnétique envoyée dans l’atmosphère est polarisée horizontalement. Elle n’est capable de détecter les caractéristiques des hydrométéores que dans une seule direction. La variable de base fournie par un radar est la réflectivité horizontale (notée </w:t>
      </w:r>
      <w:proofErr w:type="spellStart"/>
      <w:r w:rsidRPr="00114D03">
        <w:rPr>
          <w:rFonts w:ascii="Calibri" w:eastAsia="Calibri" w:hAnsi="Calibri" w:cs="Calibri"/>
          <w:sz w:val="22"/>
          <w:szCs w:val="22"/>
        </w:rPr>
        <w:t>Zh</w:t>
      </w:r>
      <w:proofErr w:type="spellEnd"/>
      <w:r w:rsidRPr="00114D03">
        <w:rPr>
          <w:rFonts w:ascii="Calibri" w:eastAsia="Calibri" w:hAnsi="Calibri" w:cs="Calibri"/>
          <w:sz w:val="22"/>
          <w:szCs w:val="22"/>
        </w:rPr>
        <w:t xml:space="preserve">). Elle représente le logarithme du ratio en énergie reçue sur énergie envoyée. Plus </w:t>
      </w:r>
      <w:proofErr w:type="spellStart"/>
      <w:r w:rsidRPr="00114D03">
        <w:rPr>
          <w:rFonts w:ascii="Calibri" w:eastAsia="Calibri" w:hAnsi="Calibri" w:cs="Calibri"/>
          <w:sz w:val="22"/>
          <w:szCs w:val="22"/>
        </w:rPr>
        <w:t>Zh</w:t>
      </w:r>
      <w:proofErr w:type="spellEnd"/>
      <w:r w:rsidRPr="00114D03">
        <w:rPr>
          <w:rFonts w:ascii="Calibri" w:eastAsia="Calibri" w:hAnsi="Calibri" w:cs="Calibri"/>
          <w:sz w:val="22"/>
          <w:szCs w:val="22"/>
        </w:rPr>
        <w:t xml:space="preserve"> est grand, plus cela veut dire que le faisceau radar a traversé une zone de précipitation à l’endroit indiqué.</w:t>
      </w:r>
    </w:p>
    <w:p w14:paraId="16906B59" w14:textId="77777777" w:rsidR="00114D03" w:rsidRDefault="00114D03" w:rsidP="00114D03">
      <w:pPr>
        <w:tabs>
          <w:tab w:val="left" w:pos="1152"/>
        </w:tabs>
        <w:rPr>
          <w:rFonts w:ascii="Calibri" w:eastAsia="Calibri" w:hAnsi="Calibri" w:cs="Calibri"/>
          <w:color w:val="538135"/>
          <w:sz w:val="22"/>
          <w:szCs w:val="22"/>
        </w:rPr>
      </w:pPr>
      <w:r>
        <w:rPr>
          <w:rFonts w:ascii="Calibri" w:eastAsia="Calibri" w:hAnsi="Calibri" w:cs="Calibri"/>
          <w:color w:val="538135"/>
          <w:sz w:val="22"/>
          <w:szCs w:val="22"/>
        </w:rPr>
        <w:tab/>
      </w:r>
    </w:p>
    <w:p w14:paraId="5126E198" w14:textId="6C602DFF" w:rsidR="00114D03" w:rsidRDefault="00E00C33" w:rsidP="00114D03">
      <w:pPr>
        <w:keepNext/>
        <w:tabs>
          <w:tab w:val="left" w:pos="1152"/>
        </w:tabs>
        <w:ind w:left="1416"/>
        <w:jc w:val="center"/>
      </w:pPr>
      <w:r>
        <w:rPr>
          <w:rFonts w:ascii="Calibri" w:eastAsia="Calibri" w:hAnsi="Calibri" w:cs="Calibri"/>
          <w:b/>
          <w:noProof/>
          <w:color w:val="538135"/>
          <w:sz w:val="22"/>
          <w:szCs w:val="22"/>
        </w:rPr>
        <w:pict w14:anchorId="5A961265">
          <v:shape id="image104.png" o:spid="_x0000_i1035" type="#_x0000_t75" style="width:441pt;height:121.5pt;visibility:visible;mso-wrap-style:square">
            <v:imagedata r:id="rId28" o:title=""/>
          </v:shape>
        </w:pict>
      </w:r>
    </w:p>
    <w:p w14:paraId="3BAC3D96" w14:textId="2A4A7EB3" w:rsidR="00114D03" w:rsidRPr="00F609E0" w:rsidRDefault="00114D03" w:rsidP="00114D03">
      <w:pPr>
        <w:tabs>
          <w:tab w:val="left" w:pos="1152"/>
        </w:tabs>
        <w:ind w:left="1416"/>
        <w:jc w:val="center"/>
        <w:rPr>
          <w:rFonts w:ascii="Calibri" w:eastAsia="Calibri" w:hAnsi="Calibri" w:cs="Calibri"/>
          <w:i/>
          <w:iCs/>
          <w:sz w:val="22"/>
          <w:szCs w:val="22"/>
        </w:rPr>
      </w:pPr>
      <w:r w:rsidRPr="00F609E0">
        <w:rPr>
          <w:rFonts w:ascii="Calibri" w:eastAsia="Calibri" w:hAnsi="Calibri" w:cs="Calibri"/>
          <w:i/>
          <w:iCs/>
          <w:sz w:val="22"/>
          <w:szCs w:val="22"/>
        </w:rPr>
        <w:t xml:space="preserve">Figure </w:t>
      </w:r>
      <w:r w:rsidRPr="00F609E0">
        <w:rPr>
          <w:rFonts w:ascii="Calibri" w:eastAsia="Calibri" w:hAnsi="Calibri" w:cs="Calibri"/>
          <w:i/>
          <w:iCs/>
          <w:sz w:val="22"/>
          <w:szCs w:val="22"/>
        </w:rPr>
        <w:fldChar w:fldCharType="begin"/>
      </w:r>
      <w:r w:rsidRPr="00F609E0">
        <w:rPr>
          <w:rFonts w:ascii="Calibri" w:eastAsia="Calibri" w:hAnsi="Calibri" w:cs="Calibri"/>
          <w:i/>
          <w:iCs/>
          <w:sz w:val="22"/>
          <w:szCs w:val="22"/>
        </w:rPr>
        <w:instrText xml:space="preserve"> SEQ Figure \* ARABIC </w:instrText>
      </w:r>
      <w:r w:rsidRPr="00F609E0">
        <w:rPr>
          <w:rFonts w:ascii="Calibri" w:eastAsia="Calibri" w:hAnsi="Calibri" w:cs="Calibri"/>
          <w:i/>
          <w:iCs/>
          <w:sz w:val="22"/>
          <w:szCs w:val="22"/>
        </w:rPr>
        <w:fldChar w:fldCharType="separate"/>
      </w:r>
      <w:r w:rsidR="0047115A" w:rsidRPr="00F609E0">
        <w:rPr>
          <w:rFonts w:ascii="Calibri" w:eastAsia="Calibri" w:hAnsi="Calibri" w:cs="Calibri"/>
          <w:i/>
          <w:iCs/>
          <w:noProof/>
          <w:sz w:val="22"/>
          <w:szCs w:val="22"/>
        </w:rPr>
        <w:t>9</w:t>
      </w:r>
      <w:r w:rsidRPr="00F609E0">
        <w:rPr>
          <w:rFonts w:ascii="Calibri" w:eastAsia="Calibri" w:hAnsi="Calibri" w:cs="Calibri"/>
          <w:i/>
          <w:iCs/>
          <w:sz w:val="22"/>
          <w:szCs w:val="22"/>
        </w:rPr>
        <w:fldChar w:fldCharType="end"/>
      </w:r>
      <w:r w:rsidRPr="00F609E0">
        <w:rPr>
          <w:rFonts w:ascii="Calibri" w:eastAsia="Calibri" w:hAnsi="Calibri" w:cs="Calibri"/>
          <w:i/>
          <w:iCs/>
          <w:sz w:val="22"/>
          <w:szCs w:val="22"/>
        </w:rPr>
        <w:t>: données radar à simple polarisation. (</w:t>
      </w:r>
      <w:proofErr w:type="gramStart"/>
      <w:r w:rsidRPr="00F609E0">
        <w:rPr>
          <w:rFonts w:ascii="Calibri" w:eastAsia="Calibri" w:hAnsi="Calibri" w:cs="Calibri"/>
          <w:i/>
          <w:iCs/>
          <w:sz w:val="22"/>
          <w:szCs w:val="22"/>
        </w:rPr>
        <w:t>gauche</w:t>
      </w:r>
      <w:proofErr w:type="gramEnd"/>
      <w:r w:rsidRPr="00F609E0">
        <w:rPr>
          <w:rFonts w:ascii="Calibri" w:eastAsia="Calibri" w:hAnsi="Calibri" w:cs="Calibri"/>
          <w:i/>
          <w:iCs/>
          <w:sz w:val="22"/>
          <w:szCs w:val="22"/>
        </w:rPr>
        <w:t xml:space="preserve">) réflectivité </w:t>
      </w:r>
      <w:proofErr w:type="spellStart"/>
      <w:r w:rsidRPr="00F609E0">
        <w:rPr>
          <w:rFonts w:ascii="Calibri" w:eastAsia="Calibri" w:hAnsi="Calibri" w:cs="Calibri"/>
          <w:i/>
          <w:iCs/>
          <w:sz w:val="22"/>
          <w:szCs w:val="22"/>
        </w:rPr>
        <w:t>Zh</w:t>
      </w:r>
      <w:proofErr w:type="spellEnd"/>
      <w:r w:rsidRPr="00F609E0">
        <w:rPr>
          <w:rFonts w:ascii="Calibri" w:eastAsia="Calibri" w:hAnsi="Calibri" w:cs="Calibri"/>
          <w:i/>
          <w:iCs/>
          <w:sz w:val="22"/>
          <w:szCs w:val="22"/>
        </w:rPr>
        <w:t xml:space="preserve"> (</w:t>
      </w:r>
      <w:proofErr w:type="spellStart"/>
      <w:r w:rsidRPr="00F609E0">
        <w:rPr>
          <w:rFonts w:ascii="Calibri" w:eastAsia="Calibri" w:hAnsi="Calibri" w:cs="Calibri"/>
          <w:i/>
          <w:iCs/>
          <w:sz w:val="22"/>
          <w:szCs w:val="22"/>
        </w:rPr>
        <w:t>dBZ</w:t>
      </w:r>
      <w:proofErr w:type="spellEnd"/>
      <w:r w:rsidRPr="00F609E0">
        <w:rPr>
          <w:rFonts w:ascii="Calibri" w:eastAsia="Calibri" w:hAnsi="Calibri" w:cs="Calibri"/>
          <w:i/>
          <w:iCs/>
          <w:sz w:val="22"/>
          <w:szCs w:val="22"/>
        </w:rPr>
        <w:t xml:space="preserve">), (milieu) </w:t>
      </w:r>
      <w:proofErr w:type="spellStart"/>
      <w:r w:rsidRPr="00F609E0">
        <w:rPr>
          <w:rFonts w:ascii="Calibri" w:eastAsia="Calibri" w:hAnsi="Calibri" w:cs="Calibri"/>
          <w:i/>
          <w:iCs/>
          <w:sz w:val="22"/>
          <w:szCs w:val="22"/>
        </w:rPr>
        <w:t>spectrum</w:t>
      </w:r>
      <w:proofErr w:type="spellEnd"/>
      <w:r w:rsidRPr="00F609E0">
        <w:rPr>
          <w:rFonts w:ascii="Calibri" w:eastAsia="Calibri" w:hAnsi="Calibri" w:cs="Calibri"/>
          <w:i/>
          <w:iCs/>
          <w:sz w:val="22"/>
          <w:szCs w:val="22"/>
        </w:rPr>
        <w:t xml:space="preserve"> </w:t>
      </w:r>
      <w:proofErr w:type="spellStart"/>
      <w:r w:rsidRPr="00F609E0">
        <w:rPr>
          <w:rFonts w:ascii="Calibri" w:eastAsia="Calibri" w:hAnsi="Calibri" w:cs="Calibri"/>
          <w:i/>
          <w:iCs/>
          <w:sz w:val="22"/>
          <w:szCs w:val="22"/>
        </w:rPr>
        <w:t>width</w:t>
      </w:r>
      <w:proofErr w:type="spellEnd"/>
      <w:r w:rsidRPr="00F609E0">
        <w:rPr>
          <w:rFonts w:ascii="Calibri" w:eastAsia="Calibri" w:hAnsi="Calibri" w:cs="Calibri"/>
          <w:i/>
          <w:iCs/>
          <w:sz w:val="22"/>
          <w:szCs w:val="22"/>
        </w:rPr>
        <w:t xml:space="preserve">, (droite) </w:t>
      </w:r>
      <w:proofErr w:type="spellStart"/>
      <w:r w:rsidRPr="00F609E0">
        <w:rPr>
          <w:rFonts w:ascii="Calibri" w:eastAsia="Calibri" w:hAnsi="Calibri" w:cs="Calibri"/>
          <w:i/>
          <w:iCs/>
          <w:sz w:val="22"/>
          <w:szCs w:val="22"/>
        </w:rPr>
        <w:t>velocity</w:t>
      </w:r>
      <w:proofErr w:type="spellEnd"/>
      <w:r w:rsidRPr="00F609E0">
        <w:rPr>
          <w:rFonts w:ascii="Calibri" w:eastAsia="Calibri" w:hAnsi="Calibri" w:cs="Calibri"/>
          <w:i/>
          <w:iCs/>
          <w:sz w:val="22"/>
          <w:szCs w:val="22"/>
        </w:rPr>
        <w:t xml:space="preserve"> (m/s)</w:t>
      </w:r>
    </w:p>
    <w:p w14:paraId="14BEB03B" w14:textId="77777777" w:rsidR="00114D03" w:rsidRDefault="00114D03" w:rsidP="00114D03">
      <w:pPr>
        <w:tabs>
          <w:tab w:val="left" w:pos="1152"/>
        </w:tabs>
        <w:jc w:val="left"/>
        <w:rPr>
          <w:rFonts w:ascii="Calibri" w:eastAsia="Calibri" w:hAnsi="Calibri" w:cs="Calibri"/>
          <w:color w:val="538135"/>
          <w:sz w:val="22"/>
          <w:szCs w:val="22"/>
        </w:rPr>
      </w:pPr>
    </w:p>
    <w:p w14:paraId="438F8547" w14:textId="77777777" w:rsidR="00114D03" w:rsidRPr="00114D03" w:rsidRDefault="00114D03" w:rsidP="007C2F98">
      <w:pPr>
        <w:numPr>
          <w:ilvl w:val="0"/>
          <w:numId w:val="51"/>
        </w:numPr>
        <w:tabs>
          <w:tab w:val="left" w:pos="1152"/>
        </w:tabs>
        <w:rPr>
          <w:rFonts w:ascii="Calibri" w:eastAsia="Calibri" w:hAnsi="Calibri" w:cs="Calibri"/>
          <w:sz w:val="22"/>
          <w:szCs w:val="22"/>
        </w:rPr>
      </w:pPr>
      <w:r w:rsidRPr="00114D03">
        <w:rPr>
          <w:rFonts w:ascii="Calibri" w:eastAsia="Calibri" w:hAnsi="Calibri" w:cs="Calibri"/>
          <w:sz w:val="22"/>
          <w:szCs w:val="22"/>
        </w:rPr>
        <w:t xml:space="preserve">Radar à double polarisation, doppler : </w:t>
      </w:r>
    </w:p>
    <w:p w14:paraId="758D7CA8" w14:textId="72BDEFF6" w:rsidR="00114D03" w:rsidRPr="00114D03" w:rsidRDefault="00114D03" w:rsidP="00114D03">
      <w:pPr>
        <w:tabs>
          <w:tab w:val="left" w:pos="1152"/>
        </w:tabs>
        <w:ind w:left="1428"/>
        <w:rPr>
          <w:rFonts w:ascii="Calibri" w:eastAsia="Calibri" w:hAnsi="Calibri" w:cs="Calibri"/>
          <w:sz w:val="22"/>
          <w:szCs w:val="22"/>
        </w:rPr>
      </w:pPr>
      <w:r w:rsidRPr="00114D03">
        <w:rPr>
          <w:rFonts w:ascii="Calibri" w:eastAsia="Calibri" w:hAnsi="Calibri" w:cs="Calibri"/>
          <w:sz w:val="22"/>
          <w:szCs w:val="22"/>
        </w:rPr>
        <w:t>La double polarisation permet d’envoyer simultanément 2 ondes polarisées horizontalement et verticalement. Cette information dans les 2 dimensions permet de définir des variables qui ont le potentiel de différencier le type d’hydrométéores (pluie, grêle, neige) :</w:t>
      </w:r>
    </w:p>
    <w:p w14:paraId="53CE8480" w14:textId="3AFB1795" w:rsidR="00114D03" w:rsidRPr="00114D03" w:rsidRDefault="00114D03" w:rsidP="007C2F98">
      <w:pPr>
        <w:numPr>
          <w:ilvl w:val="1"/>
          <w:numId w:val="51"/>
        </w:numPr>
        <w:tabs>
          <w:tab w:val="left" w:pos="1152"/>
        </w:tabs>
        <w:rPr>
          <w:rFonts w:ascii="Calibri" w:eastAsia="Calibri" w:hAnsi="Calibri" w:cs="Calibri"/>
          <w:sz w:val="22"/>
          <w:szCs w:val="22"/>
        </w:rPr>
      </w:pPr>
      <w:r w:rsidRPr="00114D03">
        <w:rPr>
          <w:rFonts w:ascii="Calibri" w:eastAsia="Calibri" w:hAnsi="Calibri" w:cs="Calibri"/>
          <w:sz w:val="22"/>
          <w:szCs w:val="22"/>
        </w:rPr>
        <w:t>La réflectivité différentielle (ZDR) : rapport entre puissance reçue sur la verticale et puissance reçue sur l’horizontale. Varie entre -10 et 10 dB (décibel).</w:t>
      </w:r>
    </w:p>
    <w:p w14:paraId="118ACD51" w14:textId="0F44172C" w:rsidR="00114D03" w:rsidRPr="00114D03" w:rsidRDefault="00114D03" w:rsidP="007C2F98">
      <w:pPr>
        <w:numPr>
          <w:ilvl w:val="1"/>
          <w:numId w:val="51"/>
        </w:numPr>
        <w:tabs>
          <w:tab w:val="left" w:pos="1152"/>
        </w:tabs>
        <w:rPr>
          <w:rFonts w:ascii="Calibri" w:eastAsia="Calibri" w:hAnsi="Calibri" w:cs="Calibri"/>
          <w:sz w:val="22"/>
          <w:szCs w:val="22"/>
        </w:rPr>
      </w:pPr>
      <w:r w:rsidRPr="00114D03">
        <w:rPr>
          <w:rFonts w:ascii="Calibri" w:eastAsia="Calibri" w:hAnsi="Calibri" w:cs="Calibri"/>
          <w:sz w:val="22"/>
          <w:szCs w:val="22"/>
        </w:rPr>
        <w:t xml:space="preserve">Le cross </w:t>
      </w:r>
      <w:proofErr w:type="spellStart"/>
      <w:r w:rsidRPr="00114D03">
        <w:rPr>
          <w:rFonts w:ascii="Calibri" w:eastAsia="Calibri" w:hAnsi="Calibri" w:cs="Calibri"/>
          <w:sz w:val="22"/>
          <w:szCs w:val="22"/>
        </w:rPr>
        <w:t>correlation</w:t>
      </w:r>
      <w:proofErr w:type="spellEnd"/>
      <w:r w:rsidRPr="00114D03">
        <w:rPr>
          <w:rFonts w:ascii="Calibri" w:eastAsia="Calibri" w:hAnsi="Calibri" w:cs="Calibri"/>
          <w:sz w:val="22"/>
          <w:szCs w:val="22"/>
        </w:rPr>
        <w:t xml:space="preserve"> ratio (rho)</w:t>
      </w:r>
      <w:r>
        <w:rPr>
          <w:rFonts w:ascii="Calibri" w:eastAsia="Calibri" w:hAnsi="Calibri" w:cs="Calibri"/>
          <w:sz w:val="22"/>
          <w:szCs w:val="22"/>
        </w:rPr>
        <w:t xml:space="preserve"> </w:t>
      </w:r>
      <w:r w:rsidRPr="00114D03">
        <w:rPr>
          <w:rFonts w:ascii="Calibri" w:eastAsia="Calibri" w:hAnsi="Calibri" w:cs="Calibri"/>
          <w:sz w:val="22"/>
          <w:szCs w:val="22"/>
        </w:rPr>
        <w:t>: corrélation au sein d’un même pixel. Varie entre 0 et 1. Plus elle est</w:t>
      </w:r>
      <w:r>
        <w:rPr>
          <w:rFonts w:ascii="Calibri" w:eastAsia="Calibri" w:hAnsi="Calibri" w:cs="Calibri"/>
          <w:sz w:val="22"/>
          <w:szCs w:val="22"/>
        </w:rPr>
        <w:t xml:space="preserve"> </w:t>
      </w:r>
      <w:r w:rsidRPr="00114D03">
        <w:rPr>
          <w:rFonts w:ascii="Calibri" w:eastAsia="Calibri" w:hAnsi="Calibri" w:cs="Calibri"/>
          <w:sz w:val="22"/>
          <w:szCs w:val="22"/>
        </w:rPr>
        <w:t>faible, plus les échos sont disparates au sein d’un pixel, et donc de mauvaise qualité.</w:t>
      </w:r>
    </w:p>
    <w:p w14:paraId="0F5F059A" w14:textId="0734CA5D" w:rsidR="00114D03" w:rsidRPr="00114D03" w:rsidRDefault="00114D03" w:rsidP="007C2F98">
      <w:pPr>
        <w:numPr>
          <w:ilvl w:val="1"/>
          <w:numId w:val="51"/>
        </w:numPr>
        <w:tabs>
          <w:tab w:val="left" w:pos="1152"/>
        </w:tabs>
        <w:rPr>
          <w:rFonts w:ascii="Calibri" w:eastAsia="Calibri" w:hAnsi="Calibri" w:cs="Calibri"/>
          <w:sz w:val="22"/>
          <w:szCs w:val="22"/>
        </w:rPr>
      </w:pPr>
      <w:r w:rsidRPr="00114D03">
        <w:rPr>
          <w:rFonts w:ascii="Calibri" w:eastAsia="Calibri" w:hAnsi="Calibri" w:cs="Calibri"/>
          <w:sz w:val="22"/>
          <w:szCs w:val="22"/>
        </w:rPr>
        <w:t>La phase différentielle (</w:t>
      </w:r>
      <w:proofErr w:type="spellStart"/>
      <w:r w:rsidRPr="00114D03">
        <w:rPr>
          <w:rFonts w:ascii="Calibri" w:eastAsia="Calibri" w:hAnsi="Calibri" w:cs="Calibri"/>
          <w:sz w:val="22"/>
          <w:szCs w:val="22"/>
        </w:rPr>
        <w:t>phiDP</w:t>
      </w:r>
      <w:proofErr w:type="spellEnd"/>
      <w:r w:rsidRPr="00114D03">
        <w:rPr>
          <w:rFonts w:ascii="Calibri" w:eastAsia="Calibri" w:hAnsi="Calibri" w:cs="Calibri"/>
          <w:sz w:val="22"/>
          <w:szCs w:val="22"/>
        </w:rPr>
        <w:t>) : la différence de phase (°) entre faisceau horizontal et vertical.</w:t>
      </w:r>
    </w:p>
    <w:p w14:paraId="4B6691E7" w14:textId="77777777" w:rsidR="00114D03" w:rsidRDefault="00114D03" w:rsidP="00114D03">
      <w:pPr>
        <w:tabs>
          <w:tab w:val="left" w:pos="1152"/>
        </w:tabs>
        <w:rPr>
          <w:rFonts w:ascii="Calibri" w:eastAsia="Calibri" w:hAnsi="Calibri" w:cs="Calibri"/>
          <w:color w:val="538135"/>
          <w:sz w:val="22"/>
          <w:szCs w:val="22"/>
        </w:rPr>
      </w:pPr>
    </w:p>
    <w:p w14:paraId="38F82429" w14:textId="77777777" w:rsidR="00114D03" w:rsidRPr="00114D03" w:rsidRDefault="00114D03" w:rsidP="00114D03">
      <w:pPr>
        <w:tabs>
          <w:tab w:val="left" w:pos="1152"/>
        </w:tabs>
        <w:ind w:left="1416"/>
        <w:rPr>
          <w:rFonts w:ascii="Calibri" w:eastAsia="Calibri" w:hAnsi="Calibri" w:cs="Calibri"/>
          <w:sz w:val="22"/>
          <w:szCs w:val="22"/>
        </w:rPr>
      </w:pPr>
      <w:r w:rsidRPr="00114D03">
        <w:rPr>
          <w:rFonts w:ascii="Calibri" w:eastAsia="Calibri" w:hAnsi="Calibri" w:cs="Calibri"/>
          <w:sz w:val="22"/>
          <w:szCs w:val="22"/>
        </w:rPr>
        <w:t>La double polarisation est souvent abrégée en “polarimétrie”. On dit donc des données en double-polarisation qu’elles sont des données polarimétriques.</w:t>
      </w:r>
    </w:p>
    <w:p w14:paraId="228FF92F" w14:textId="77777777" w:rsidR="00114D03" w:rsidRDefault="00114D03" w:rsidP="00114D03">
      <w:pPr>
        <w:tabs>
          <w:tab w:val="left" w:pos="1152"/>
        </w:tabs>
        <w:rPr>
          <w:rFonts w:ascii="Calibri" w:eastAsia="Calibri" w:hAnsi="Calibri" w:cs="Calibri"/>
          <w:color w:val="538135"/>
          <w:sz w:val="22"/>
          <w:szCs w:val="22"/>
        </w:rPr>
      </w:pPr>
    </w:p>
    <w:p w14:paraId="1015A33D" w14:textId="77777777" w:rsidR="00114D03" w:rsidRDefault="00E00C33" w:rsidP="00114D03">
      <w:pPr>
        <w:keepNext/>
        <w:tabs>
          <w:tab w:val="left" w:pos="1152"/>
        </w:tabs>
        <w:ind w:left="1416"/>
        <w:jc w:val="center"/>
      </w:pPr>
      <w:r>
        <w:rPr>
          <w:rFonts w:ascii="Calibri" w:eastAsia="Calibri" w:hAnsi="Calibri" w:cs="Calibri"/>
          <w:b/>
          <w:noProof/>
          <w:color w:val="538135"/>
          <w:sz w:val="22"/>
          <w:szCs w:val="22"/>
        </w:rPr>
        <w:lastRenderedPageBreak/>
        <w:pict w14:anchorId="26181F66">
          <v:shape id="image102.png" o:spid="_x0000_i1036" type="#_x0000_t75" style="width:454.5pt;height:112.5pt;visibility:visible;mso-wrap-style:square">
            <v:imagedata r:id="rId29" o:title=""/>
          </v:shape>
        </w:pict>
      </w:r>
    </w:p>
    <w:p w14:paraId="15EF5577" w14:textId="6E602103" w:rsidR="00114D03" w:rsidRPr="00F609E0" w:rsidRDefault="00114D03" w:rsidP="00114D03">
      <w:pPr>
        <w:tabs>
          <w:tab w:val="left" w:pos="1152"/>
        </w:tabs>
        <w:ind w:left="1416"/>
        <w:jc w:val="center"/>
        <w:rPr>
          <w:rFonts w:ascii="Calibri" w:eastAsia="Calibri" w:hAnsi="Calibri" w:cs="Calibri"/>
          <w:i/>
          <w:iCs/>
          <w:sz w:val="22"/>
          <w:szCs w:val="22"/>
        </w:rPr>
      </w:pPr>
      <w:r w:rsidRPr="00F609E0">
        <w:rPr>
          <w:rFonts w:ascii="Calibri" w:eastAsia="Calibri" w:hAnsi="Calibri" w:cs="Calibri"/>
          <w:i/>
          <w:iCs/>
          <w:sz w:val="22"/>
          <w:szCs w:val="22"/>
        </w:rPr>
        <w:t xml:space="preserve">Figure </w:t>
      </w:r>
      <w:r w:rsidRPr="00F609E0">
        <w:rPr>
          <w:rFonts w:ascii="Calibri" w:eastAsia="Calibri" w:hAnsi="Calibri" w:cs="Calibri"/>
          <w:i/>
          <w:iCs/>
          <w:sz w:val="22"/>
          <w:szCs w:val="22"/>
        </w:rPr>
        <w:fldChar w:fldCharType="begin"/>
      </w:r>
      <w:r w:rsidRPr="00F609E0">
        <w:rPr>
          <w:rFonts w:ascii="Calibri" w:eastAsia="Calibri" w:hAnsi="Calibri" w:cs="Calibri"/>
          <w:i/>
          <w:iCs/>
          <w:sz w:val="22"/>
          <w:szCs w:val="22"/>
        </w:rPr>
        <w:instrText xml:space="preserve"> SEQ Figure \* ARABIC </w:instrText>
      </w:r>
      <w:r w:rsidRPr="00F609E0">
        <w:rPr>
          <w:rFonts w:ascii="Calibri" w:eastAsia="Calibri" w:hAnsi="Calibri" w:cs="Calibri"/>
          <w:i/>
          <w:iCs/>
          <w:sz w:val="22"/>
          <w:szCs w:val="22"/>
        </w:rPr>
        <w:fldChar w:fldCharType="separate"/>
      </w:r>
      <w:r w:rsidR="0047115A" w:rsidRPr="00F609E0">
        <w:rPr>
          <w:rFonts w:ascii="Calibri" w:eastAsia="Calibri" w:hAnsi="Calibri" w:cs="Calibri"/>
          <w:i/>
          <w:iCs/>
          <w:noProof/>
          <w:sz w:val="22"/>
          <w:szCs w:val="22"/>
        </w:rPr>
        <w:t>10</w:t>
      </w:r>
      <w:r w:rsidRPr="00F609E0">
        <w:rPr>
          <w:rFonts w:ascii="Calibri" w:eastAsia="Calibri" w:hAnsi="Calibri" w:cs="Calibri"/>
          <w:i/>
          <w:iCs/>
          <w:sz w:val="22"/>
          <w:szCs w:val="22"/>
        </w:rPr>
        <w:fldChar w:fldCharType="end"/>
      </w:r>
      <w:r w:rsidRPr="00F609E0">
        <w:rPr>
          <w:rFonts w:ascii="Calibri" w:eastAsia="Calibri" w:hAnsi="Calibri" w:cs="Calibri"/>
          <w:i/>
          <w:iCs/>
          <w:sz w:val="22"/>
          <w:szCs w:val="22"/>
        </w:rPr>
        <w:t xml:space="preserve">: données </w:t>
      </w:r>
      <w:proofErr w:type="gramStart"/>
      <w:r w:rsidRPr="00F609E0">
        <w:rPr>
          <w:rFonts w:ascii="Calibri" w:eastAsia="Calibri" w:hAnsi="Calibri" w:cs="Calibri"/>
          <w:i/>
          <w:iCs/>
          <w:sz w:val="22"/>
          <w:szCs w:val="22"/>
        </w:rPr>
        <w:t>radar polarimétriques</w:t>
      </w:r>
      <w:proofErr w:type="gramEnd"/>
      <w:r w:rsidRPr="00F609E0">
        <w:rPr>
          <w:rFonts w:ascii="Calibri" w:eastAsia="Calibri" w:hAnsi="Calibri" w:cs="Calibri"/>
          <w:i/>
          <w:iCs/>
          <w:sz w:val="22"/>
          <w:szCs w:val="22"/>
        </w:rPr>
        <w:t>. (</w:t>
      </w:r>
      <w:proofErr w:type="gramStart"/>
      <w:r w:rsidRPr="00F609E0">
        <w:rPr>
          <w:rFonts w:ascii="Calibri" w:eastAsia="Calibri" w:hAnsi="Calibri" w:cs="Calibri"/>
          <w:i/>
          <w:iCs/>
          <w:sz w:val="22"/>
          <w:szCs w:val="22"/>
        </w:rPr>
        <w:t>gauche</w:t>
      </w:r>
      <w:proofErr w:type="gramEnd"/>
      <w:r w:rsidRPr="00F609E0">
        <w:rPr>
          <w:rFonts w:ascii="Calibri" w:eastAsia="Calibri" w:hAnsi="Calibri" w:cs="Calibri"/>
          <w:i/>
          <w:iCs/>
          <w:sz w:val="22"/>
          <w:szCs w:val="22"/>
        </w:rPr>
        <w:t xml:space="preserve">) réflectivité différentielle ZDR (dB), (milieu) phase différentielle </w:t>
      </w:r>
      <w:proofErr w:type="spellStart"/>
      <w:r w:rsidRPr="00F609E0">
        <w:rPr>
          <w:rFonts w:ascii="Calibri" w:eastAsia="Calibri" w:hAnsi="Calibri" w:cs="Calibri"/>
          <w:i/>
          <w:iCs/>
          <w:sz w:val="22"/>
          <w:szCs w:val="22"/>
        </w:rPr>
        <w:t>phiDP</w:t>
      </w:r>
      <w:proofErr w:type="spellEnd"/>
      <w:r w:rsidRPr="00F609E0">
        <w:rPr>
          <w:rFonts w:ascii="Calibri" w:eastAsia="Calibri" w:hAnsi="Calibri" w:cs="Calibri"/>
          <w:i/>
          <w:iCs/>
          <w:sz w:val="22"/>
          <w:szCs w:val="22"/>
        </w:rPr>
        <w:t xml:space="preserve"> (°), (droite) cross corrélation ratio</w:t>
      </w:r>
    </w:p>
    <w:p w14:paraId="6DEDA420" w14:textId="22E81DBA" w:rsidR="00114D03" w:rsidRDefault="00114D03" w:rsidP="00114D03">
      <w:pPr>
        <w:tabs>
          <w:tab w:val="left" w:pos="1152"/>
        </w:tabs>
        <w:jc w:val="left"/>
        <w:rPr>
          <w:rFonts w:ascii="Calibri" w:eastAsia="Calibri" w:hAnsi="Calibri" w:cs="Calibri"/>
          <w:color w:val="538135"/>
          <w:sz w:val="18"/>
          <w:szCs w:val="18"/>
        </w:rPr>
      </w:pPr>
    </w:p>
    <w:p w14:paraId="3DC9349F" w14:textId="77777777" w:rsidR="00114D03" w:rsidRDefault="00114D03" w:rsidP="00114D03">
      <w:pPr>
        <w:tabs>
          <w:tab w:val="left" w:pos="1152"/>
        </w:tabs>
        <w:jc w:val="left"/>
        <w:rPr>
          <w:rFonts w:ascii="Calibri" w:eastAsia="Calibri" w:hAnsi="Calibri" w:cs="Calibri"/>
          <w:color w:val="538135"/>
          <w:sz w:val="18"/>
          <w:szCs w:val="18"/>
        </w:rPr>
      </w:pPr>
    </w:p>
    <w:p w14:paraId="50BE5D5B" w14:textId="77777777" w:rsidR="00114D03" w:rsidRPr="00114D03" w:rsidRDefault="00114D03" w:rsidP="00114D03">
      <w:pPr>
        <w:shd w:val="clear" w:color="auto" w:fill="FFFFFF"/>
        <w:ind w:left="708"/>
        <w:rPr>
          <w:rFonts w:ascii="Calibri" w:eastAsia="Calibri" w:hAnsi="Calibri" w:cs="Calibri"/>
          <w:sz w:val="18"/>
          <w:szCs w:val="18"/>
        </w:rPr>
      </w:pPr>
      <w:r w:rsidRPr="00114D03">
        <w:rPr>
          <w:rFonts w:ascii="Calibri" w:eastAsia="Calibri" w:hAnsi="Calibri" w:cs="Calibri"/>
          <w:b/>
          <w:sz w:val="22"/>
          <w:szCs w:val="22"/>
          <w:u w:val="single"/>
        </w:rPr>
        <w:t>Démarche suivie pour identifier les connaissances existantes</w:t>
      </w:r>
    </w:p>
    <w:p w14:paraId="32103E1B" w14:textId="269E95BD" w:rsidR="00114D03" w:rsidRPr="00114D03" w:rsidRDefault="00114D03" w:rsidP="00114D03">
      <w:pPr>
        <w:tabs>
          <w:tab w:val="left" w:pos="1152"/>
        </w:tabs>
        <w:ind w:left="708"/>
        <w:rPr>
          <w:rFonts w:ascii="Calibri" w:eastAsia="Calibri" w:hAnsi="Calibri" w:cs="Calibri"/>
          <w:sz w:val="22"/>
          <w:szCs w:val="22"/>
        </w:rPr>
      </w:pPr>
      <w:r w:rsidRPr="00114D03">
        <w:rPr>
          <w:rFonts w:ascii="Calibri" w:eastAsia="Calibri" w:hAnsi="Calibri" w:cs="Calibri"/>
          <w:sz w:val="22"/>
          <w:szCs w:val="22"/>
        </w:rPr>
        <w:t>Algorithme de classification des hydrométéores par polarimétrie</w:t>
      </w:r>
    </w:p>
    <w:p w14:paraId="342B67AD" w14:textId="77777777" w:rsidR="00114D03" w:rsidRPr="00114D03" w:rsidRDefault="00114D03" w:rsidP="00114D03">
      <w:pPr>
        <w:tabs>
          <w:tab w:val="left" w:pos="1152"/>
        </w:tabs>
        <w:ind w:left="708"/>
        <w:rPr>
          <w:rFonts w:ascii="Calibri" w:eastAsia="Calibri" w:hAnsi="Calibri" w:cs="Calibri"/>
          <w:sz w:val="22"/>
          <w:szCs w:val="22"/>
        </w:rPr>
      </w:pPr>
      <w:r w:rsidRPr="00114D03">
        <w:rPr>
          <w:rFonts w:ascii="Calibri" w:eastAsia="Calibri" w:hAnsi="Calibri" w:cs="Calibri"/>
          <w:sz w:val="22"/>
          <w:szCs w:val="22"/>
        </w:rPr>
        <w:t xml:space="preserve">Des algorithmes de discrimination / classification des hydrométéores à l’aide de la polarimétrie ont été développés dans la littérature </w:t>
      </w:r>
      <w:r w:rsidRPr="00114D03">
        <w:rPr>
          <w:rFonts w:ascii="Calibri" w:eastAsia="Calibri" w:hAnsi="Calibri" w:cs="Calibri"/>
          <w:b/>
          <w:sz w:val="22"/>
          <w:szCs w:val="22"/>
        </w:rPr>
        <w:t xml:space="preserve">(citations). </w:t>
      </w:r>
      <w:r w:rsidRPr="00114D03">
        <w:rPr>
          <w:rFonts w:ascii="Calibri" w:eastAsia="Calibri" w:hAnsi="Calibri" w:cs="Calibri"/>
          <w:sz w:val="22"/>
          <w:szCs w:val="22"/>
        </w:rPr>
        <w:t xml:space="preserve">Des méthodes logiques floues </w:t>
      </w:r>
      <w:r w:rsidRPr="00114D03">
        <w:rPr>
          <w:rFonts w:ascii="Calibri" w:eastAsia="Calibri" w:hAnsi="Calibri" w:cs="Calibri"/>
          <w:b/>
          <w:sz w:val="22"/>
          <w:szCs w:val="22"/>
        </w:rPr>
        <w:t xml:space="preserve">(citations) </w:t>
      </w:r>
      <w:r w:rsidRPr="00114D03">
        <w:rPr>
          <w:rFonts w:ascii="Calibri" w:eastAsia="Calibri" w:hAnsi="Calibri" w:cs="Calibri"/>
          <w:sz w:val="22"/>
          <w:szCs w:val="22"/>
        </w:rPr>
        <w:t xml:space="preserve">et semi-supervisées </w:t>
      </w:r>
      <w:r w:rsidRPr="00114D03">
        <w:rPr>
          <w:rFonts w:ascii="Calibri" w:eastAsia="Calibri" w:hAnsi="Calibri" w:cs="Calibri"/>
          <w:b/>
          <w:sz w:val="22"/>
          <w:szCs w:val="22"/>
        </w:rPr>
        <w:t>(citations)</w:t>
      </w:r>
      <w:r w:rsidRPr="00114D03">
        <w:rPr>
          <w:rFonts w:ascii="Calibri" w:eastAsia="Calibri" w:hAnsi="Calibri" w:cs="Calibri"/>
          <w:sz w:val="22"/>
          <w:szCs w:val="22"/>
        </w:rPr>
        <w:t xml:space="preserve"> permettent de discriminer les données radar en plusieurs classes d’hydrométéores. Le classe ayant le meilleur “score” sur un pixel emporte la classification. Les classes varient selon les algorithmes, la majorité comprenant entre 8 et 12 classes d’hydrométéores, parmi lesquelles la pluie fine, la grosse pluie, la grêle, la neige, la petite grêle, la grosse grêle, les échos fixes... La polarimétrie permettrait aussi de discriminer les artefacts radar (oiseaux, réflexion par le sol, propagation anormale) des vrais hydrométéores </w:t>
      </w:r>
      <w:r w:rsidRPr="00114D03">
        <w:rPr>
          <w:rFonts w:ascii="Calibri" w:eastAsia="Calibri" w:hAnsi="Calibri" w:cs="Calibri"/>
          <w:b/>
          <w:sz w:val="22"/>
          <w:szCs w:val="22"/>
        </w:rPr>
        <w:t>(citation)</w:t>
      </w:r>
      <w:r w:rsidRPr="00114D03">
        <w:rPr>
          <w:rFonts w:ascii="Calibri" w:eastAsia="Calibri" w:hAnsi="Calibri" w:cs="Calibri"/>
          <w:sz w:val="22"/>
          <w:szCs w:val="22"/>
        </w:rPr>
        <w:t>.</w:t>
      </w:r>
    </w:p>
    <w:p w14:paraId="2246240F" w14:textId="77777777" w:rsidR="00114D03" w:rsidRPr="00114D03" w:rsidRDefault="00114D03" w:rsidP="00114D03">
      <w:pPr>
        <w:tabs>
          <w:tab w:val="left" w:pos="1152"/>
        </w:tabs>
        <w:ind w:left="708"/>
        <w:rPr>
          <w:rFonts w:ascii="Calibri" w:eastAsia="Calibri" w:hAnsi="Calibri" w:cs="Calibri"/>
          <w:sz w:val="22"/>
          <w:szCs w:val="22"/>
        </w:rPr>
      </w:pPr>
      <w:r w:rsidRPr="00114D03">
        <w:rPr>
          <w:rFonts w:ascii="Calibri" w:eastAsia="Calibri" w:hAnsi="Calibri" w:cs="Calibri"/>
          <w:sz w:val="22"/>
          <w:szCs w:val="22"/>
        </w:rPr>
        <w:t xml:space="preserve">Les algorithmes de classification des hydrométéores prennent en entrée les variables produites par la simple polarisation et la polarimétrie : réflectivité horizontale, réflectivité différentielle, </w:t>
      </w:r>
      <w:proofErr w:type="spellStart"/>
      <w:r w:rsidRPr="00114D03">
        <w:rPr>
          <w:rFonts w:ascii="Calibri" w:eastAsia="Calibri" w:hAnsi="Calibri" w:cs="Calibri"/>
          <w:sz w:val="22"/>
          <w:szCs w:val="22"/>
        </w:rPr>
        <w:t>correlation</w:t>
      </w:r>
      <w:proofErr w:type="spellEnd"/>
      <w:r w:rsidRPr="00114D03">
        <w:rPr>
          <w:rFonts w:ascii="Calibri" w:eastAsia="Calibri" w:hAnsi="Calibri" w:cs="Calibri"/>
          <w:sz w:val="22"/>
          <w:szCs w:val="22"/>
        </w:rPr>
        <w:t xml:space="preserve"> ratio, phase différentielle. Des variables de niveau supérieur peuvent être élaborées à l’aide des variables en double-polarisation pour servir à la classification des pixels radar.</w:t>
      </w:r>
    </w:p>
    <w:p w14:paraId="395AF3CA" w14:textId="77777777" w:rsidR="00114D03" w:rsidRPr="00114D03" w:rsidRDefault="00114D03" w:rsidP="00114D03">
      <w:pPr>
        <w:tabs>
          <w:tab w:val="left" w:pos="1152"/>
        </w:tabs>
        <w:ind w:left="708"/>
        <w:rPr>
          <w:rFonts w:ascii="Calibri" w:eastAsia="Calibri" w:hAnsi="Calibri" w:cs="Calibri"/>
          <w:sz w:val="22"/>
          <w:szCs w:val="22"/>
        </w:rPr>
      </w:pPr>
    </w:p>
    <w:p w14:paraId="0623D8FA" w14:textId="77777777" w:rsidR="00114D03" w:rsidRPr="00114D03" w:rsidRDefault="00114D03" w:rsidP="00114D03">
      <w:pPr>
        <w:tabs>
          <w:tab w:val="left" w:pos="1152"/>
        </w:tabs>
        <w:ind w:left="708"/>
        <w:rPr>
          <w:rFonts w:ascii="Calibri" w:eastAsia="Calibri" w:hAnsi="Calibri" w:cs="Calibri"/>
          <w:b/>
          <w:sz w:val="22"/>
          <w:szCs w:val="22"/>
          <w:u w:val="single"/>
        </w:rPr>
      </w:pPr>
      <w:r w:rsidRPr="00114D03">
        <w:rPr>
          <w:rFonts w:ascii="Calibri" w:eastAsia="Calibri" w:hAnsi="Calibri" w:cs="Calibri"/>
          <w:b/>
          <w:sz w:val="22"/>
          <w:szCs w:val="22"/>
          <w:u w:val="single"/>
        </w:rPr>
        <w:t>Démarche théorique et/ou expérimentale développées</w:t>
      </w:r>
    </w:p>
    <w:p w14:paraId="5EB773D2" w14:textId="75276EFF" w:rsidR="00114D03" w:rsidRPr="00114D03" w:rsidRDefault="00114D03" w:rsidP="00114D03">
      <w:pPr>
        <w:tabs>
          <w:tab w:val="left" w:pos="1152"/>
        </w:tabs>
        <w:ind w:left="708"/>
        <w:rPr>
          <w:rFonts w:ascii="Calibri" w:eastAsia="Calibri" w:hAnsi="Calibri" w:cs="Calibri"/>
          <w:b/>
          <w:sz w:val="22"/>
          <w:szCs w:val="22"/>
          <w:u w:val="single"/>
        </w:rPr>
      </w:pPr>
      <w:r w:rsidRPr="00114D03">
        <w:rPr>
          <w:rFonts w:ascii="Calibri" w:eastAsia="Calibri" w:hAnsi="Calibri" w:cs="Calibri"/>
          <w:sz w:val="22"/>
          <w:szCs w:val="22"/>
        </w:rPr>
        <w:t xml:space="preserve">En 2021, des travaux ont été menés à Descartes pour développer et implémenter un algorithme de classification grêlons à l’aide de la polarimétrie, principalement inspiré de </w:t>
      </w:r>
      <w:r>
        <w:rPr>
          <w:rFonts w:ascii="Calibri" w:eastAsia="Calibri" w:hAnsi="Calibri" w:cs="Calibri"/>
          <w:b/>
          <w:sz w:val="22"/>
          <w:szCs w:val="22"/>
        </w:rPr>
        <w:t>(c</w:t>
      </w:r>
      <w:r w:rsidRPr="00114D03">
        <w:rPr>
          <w:rFonts w:ascii="Calibri" w:eastAsia="Calibri" w:hAnsi="Calibri" w:cs="Calibri"/>
          <w:b/>
          <w:sz w:val="22"/>
          <w:szCs w:val="22"/>
        </w:rPr>
        <w:t>itation</w:t>
      </w:r>
      <w:r>
        <w:rPr>
          <w:rFonts w:ascii="Calibri" w:eastAsia="Calibri" w:hAnsi="Calibri" w:cs="Calibri"/>
          <w:b/>
          <w:sz w:val="22"/>
          <w:szCs w:val="22"/>
        </w:rPr>
        <w:t>)</w:t>
      </w:r>
      <w:r w:rsidRPr="00114D03">
        <w:rPr>
          <w:rFonts w:ascii="Calibri" w:eastAsia="Calibri" w:hAnsi="Calibri" w:cs="Calibri"/>
          <w:sz w:val="22"/>
          <w:szCs w:val="22"/>
        </w:rPr>
        <w:t>. Cet algorithme est basé sur le principe de logique floue et s’appelle HSDA (</w:t>
      </w:r>
      <w:proofErr w:type="spellStart"/>
      <w:r w:rsidRPr="00114D03">
        <w:rPr>
          <w:rFonts w:ascii="Calibri" w:eastAsia="Calibri" w:hAnsi="Calibri" w:cs="Calibri"/>
          <w:sz w:val="22"/>
          <w:szCs w:val="22"/>
        </w:rPr>
        <w:t>Hail</w:t>
      </w:r>
      <w:proofErr w:type="spellEnd"/>
      <w:r w:rsidRPr="00114D03">
        <w:rPr>
          <w:rFonts w:ascii="Calibri" w:eastAsia="Calibri" w:hAnsi="Calibri" w:cs="Calibri"/>
          <w:sz w:val="22"/>
          <w:szCs w:val="22"/>
        </w:rPr>
        <w:t xml:space="preserve"> Size Discrimination </w:t>
      </w:r>
      <w:proofErr w:type="spellStart"/>
      <w:r w:rsidRPr="00114D03">
        <w:rPr>
          <w:rFonts w:ascii="Calibri" w:eastAsia="Calibri" w:hAnsi="Calibri" w:cs="Calibri"/>
          <w:sz w:val="22"/>
          <w:szCs w:val="22"/>
        </w:rPr>
        <w:t>Algorithm</w:t>
      </w:r>
      <w:proofErr w:type="spellEnd"/>
      <w:r w:rsidRPr="00114D03">
        <w:rPr>
          <w:rFonts w:ascii="Calibri" w:eastAsia="Calibri" w:hAnsi="Calibri" w:cs="Calibri"/>
          <w:sz w:val="22"/>
          <w:szCs w:val="22"/>
        </w:rPr>
        <w:t xml:space="preserve">). Il a été développé par </w:t>
      </w:r>
      <w:r>
        <w:rPr>
          <w:rFonts w:ascii="Calibri" w:eastAsia="Calibri" w:hAnsi="Calibri" w:cs="Calibri"/>
          <w:b/>
          <w:sz w:val="22"/>
          <w:szCs w:val="22"/>
        </w:rPr>
        <w:t>(c</w:t>
      </w:r>
      <w:r w:rsidRPr="00114D03">
        <w:rPr>
          <w:rFonts w:ascii="Calibri" w:eastAsia="Calibri" w:hAnsi="Calibri" w:cs="Calibri"/>
          <w:b/>
          <w:sz w:val="22"/>
          <w:szCs w:val="22"/>
        </w:rPr>
        <w:t>itation</w:t>
      </w:r>
      <w:r>
        <w:rPr>
          <w:rFonts w:ascii="Calibri" w:eastAsia="Calibri" w:hAnsi="Calibri" w:cs="Calibri"/>
          <w:b/>
          <w:sz w:val="22"/>
          <w:szCs w:val="22"/>
        </w:rPr>
        <w:t>)</w:t>
      </w:r>
      <w:r w:rsidRPr="00114D03">
        <w:rPr>
          <w:rFonts w:ascii="Calibri" w:eastAsia="Calibri" w:hAnsi="Calibri" w:cs="Calibri"/>
          <w:sz w:val="22"/>
          <w:szCs w:val="22"/>
        </w:rPr>
        <w:t>. Des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functions</w:t>
      </w:r>
      <w:proofErr w:type="spellEnd"/>
      <w:r w:rsidRPr="00114D03">
        <w:rPr>
          <w:rFonts w:ascii="Calibri" w:eastAsia="Calibri" w:hAnsi="Calibri" w:cs="Calibri"/>
          <w:sz w:val="22"/>
          <w:szCs w:val="22"/>
        </w:rPr>
        <w:t xml:space="preserve">” sont assignées à chaque variable radar pour chaque classe d’hydrométéores (Figure </w:t>
      </w:r>
      <w:r>
        <w:rPr>
          <w:rFonts w:ascii="Calibri" w:eastAsia="Calibri" w:hAnsi="Calibri" w:cs="Calibri"/>
          <w:sz w:val="22"/>
          <w:szCs w:val="22"/>
        </w:rPr>
        <w:t>ci-dessous</w:t>
      </w:r>
      <w:r w:rsidRPr="00114D03">
        <w:rPr>
          <w:rFonts w:ascii="Calibri" w:eastAsia="Calibri" w:hAnsi="Calibri" w:cs="Calibri"/>
          <w:sz w:val="22"/>
          <w:szCs w:val="22"/>
        </w:rPr>
        <w:t xml:space="preserve">). Ces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functions</w:t>
      </w:r>
      <w:proofErr w:type="spellEnd"/>
      <w:r w:rsidRPr="00114D03">
        <w:rPr>
          <w:rFonts w:ascii="Calibri" w:eastAsia="Calibri" w:hAnsi="Calibri" w:cs="Calibri"/>
          <w:sz w:val="22"/>
          <w:szCs w:val="22"/>
        </w:rPr>
        <w:t xml:space="preserve"> dépendent aussi de l’altitude des données radar. Au total, c’est 3 x 3 x 6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functions</w:t>
      </w:r>
      <w:proofErr w:type="spellEnd"/>
      <w:r w:rsidRPr="00114D03">
        <w:rPr>
          <w:rFonts w:ascii="Calibri" w:eastAsia="Calibri" w:hAnsi="Calibri" w:cs="Calibri"/>
          <w:sz w:val="22"/>
          <w:szCs w:val="22"/>
        </w:rPr>
        <w:t xml:space="preserve"> qui vont être définies pour discriminer 3 classes de grêlons (</w:t>
      </w:r>
      <w:proofErr w:type="spellStart"/>
      <w:r w:rsidRPr="00114D03">
        <w:rPr>
          <w:rFonts w:ascii="Calibri" w:eastAsia="Calibri" w:hAnsi="Calibri" w:cs="Calibri"/>
          <w:sz w:val="22"/>
          <w:szCs w:val="22"/>
        </w:rPr>
        <w:t>small</w:t>
      </w:r>
      <w:proofErr w:type="spellEnd"/>
      <w:r w:rsidRPr="00114D03">
        <w:rPr>
          <w:rFonts w:ascii="Calibri" w:eastAsia="Calibri" w:hAnsi="Calibri" w:cs="Calibri"/>
          <w:sz w:val="22"/>
          <w:szCs w:val="22"/>
        </w:rPr>
        <w:t xml:space="preserve">, large, </w:t>
      </w:r>
      <w:proofErr w:type="spellStart"/>
      <w:r w:rsidRPr="00114D03">
        <w:rPr>
          <w:rFonts w:ascii="Calibri" w:eastAsia="Calibri" w:hAnsi="Calibri" w:cs="Calibri"/>
          <w:sz w:val="22"/>
          <w:szCs w:val="22"/>
        </w:rPr>
        <w:t>giant</w:t>
      </w:r>
      <w:proofErr w:type="spellEnd"/>
      <w:r w:rsidRPr="00114D03">
        <w:rPr>
          <w:rFonts w:ascii="Calibri" w:eastAsia="Calibri" w:hAnsi="Calibri" w:cs="Calibri"/>
          <w:sz w:val="22"/>
          <w:szCs w:val="22"/>
        </w:rPr>
        <w:t>) à l’aide de 3 variables polarimétriques (</w:t>
      </w:r>
      <w:proofErr w:type="spellStart"/>
      <w:r w:rsidRPr="00114D03">
        <w:rPr>
          <w:rFonts w:ascii="Calibri" w:eastAsia="Calibri" w:hAnsi="Calibri" w:cs="Calibri"/>
          <w:sz w:val="22"/>
          <w:szCs w:val="22"/>
        </w:rPr>
        <w:t>Zh</w:t>
      </w:r>
      <w:proofErr w:type="spellEnd"/>
      <w:r w:rsidRPr="00114D03">
        <w:rPr>
          <w:rFonts w:ascii="Calibri" w:eastAsia="Calibri" w:hAnsi="Calibri" w:cs="Calibri"/>
          <w:sz w:val="22"/>
          <w:szCs w:val="22"/>
        </w:rPr>
        <w:t xml:space="preserve">, ZDR, rho) sur 6 niveaux de hauteur. Pour un pixel donné à une hauteur donnée et ses 3 valeurs polarimétriques, la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w:t>
      </w:r>
      <w:proofErr w:type="spellEnd"/>
      <w:r w:rsidRPr="00114D03">
        <w:rPr>
          <w:rFonts w:ascii="Calibri" w:eastAsia="Calibri" w:hAnsi="Calibri" w:cs="Calibri"/>
          <w:sz w:val="22"/>
          <w:szCs w:val="22"/>
        </w:rPr>
        <w:t xml:space="preserve"> de chacune des variables pour chaque classe de grêlon est calculée. La somme des résultats par classe de grêlon est réalisée, et c’est la classe qui possède la plus grande somme qui gagne la classification. Des hypothèses sont faites sur les paramètres des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functions</w:t>
      </w:r>
      <w:proofErr w:type="spellEnd"/>
      <w:r w:rsidRPr="00114D03">
        <w:rPr>
          <w:rFonts w:ascii="Calibri" w:eastAsia="Calibri" w:hAnsi="Calibri" w:cs="Calibri"/>
          <w:sz w:val="22"/>
          <w:szCs w:val="22"/>
        </w:rPr>
        <w:t xml:space="preserve"> (x1, x2, x3, x4)</w:t>
      </w:r>
      <w:r>
        <w:rPr>
          <w:rFonts w:ascii="Calibri" w:eastAsia="Calibri" w:hAnsi="Calibri" w:cs="Calibri"/>
          <w:sz w:val="22"/>
          <w:szCs w:val="22"/>
        </w:rPr>
        <w:t xml:space="preserve"> </w:t>
      </w:r>
      <w:r w:rsidRPr="00114D03">
        <w:rPr>
          <w:rFonts w:ascii="Calibri" w:eastAsia="Calibri" w:hAnsi="Calibri" w:cs="Calibri"/>
          <w:sz w:val="22"/>
          <w:szCs w:val="22"/>
        </w:rPr>
        <w:t>: ils sont basés sur de l’expérience scientifique de la part des auteurs de l'article.</w:t>
      </w:r>
    </w:p>
    <w:p w14:paraId="71005857" w14:textId="77777777" w:rsidR="00114D03" w:rsidRDefault="00E00C33" w:rsidP="00114D03">
      <w:pPr>
        <w:keepNext/>
        <w:tabs>
          <w:tab w:val="left" w:pos="1152"/>
        </w:tabs>
        <w:ind w:left="720"/>
        <w:jc w:val="center"/>
      </w:pPr>
      <w:r>
        <w:rPr>
          <w:rFonts w:ascii="Calibri" w:eastAsia="Calibri" w:hAnsi="Calibri" w:cs="Calibri"/>
          <w:noProof/>
          <w:sz w:val="22"/>
          <w:szCs w:val="22"/>
        </w:rPr>
        <w:lastRenderedPageBreak/>
        <w:pict w14:anchorId="745BA24D">
          <v:shape id="image86.png" o:spid="_x0000_i1037" type="#_x0000_t75" style="width:161.25pt;height:110.25pt;visibility:visible;mso-wrap-style:square">
            <v:imagedata r:id="rId30" o:title=""/>
          </v:shape>
        </w:pict>
      </w:r>
    </w:p>
    <w:p w14:paraId="70C8D0E4" w14:textId="184AACC4" w:rsidR="00114D03" w:rsidRPr="00F609E0" w:rsidRDefault="00114D03" w:rsidP="00114D03">
      <w:pPr>
        <w:tabs>
          <w:tab w:val="left" w:pos="1152"/>
        </w:tabs>
        <w:ind w:left="708"/>
        <w:jc w:val="center"/>
        <w:rPr>
          <w:rFonts w:ascii="Calibri" w:eastAsia="Calibri" w:hAnsi="Calibri" w:cs="Calibri"/>
          <w:i/>
          <w:iCs/>
          <w:sz w:val="22"/>
          <w:szCs w:val="22"/>
        </w:rPr>
      </w:pPr>
      <w:r w:rsidRPr="00F609E0">
        <w:rPr>
          <w:rFonts w:ascii="Calibri" w:eastAsia="Calibri" w:hAnsi="Calibri" w:cs="Calibri"/>
          <w:i/>
          <w:iCs/>
          <w:sz w:val="22"/>
          <w:szCs w:val="22"/>
        </w:rPr>
        <w:t xml:space="preserve">Figure </w:t>
      </w:r>
      <w:r w:rsidRPr="00F609E0">
        <w:rPr>
          <w:rFonts w:ascii="Calibri" w:eastAsia="Calibri" w:hAnsi="Calibri" w:cs="Calibri"/>
          <w:i/>
          <w:iCs/>
          <w:sz w:val="22"/>
          <w:szCs w:val="22"/>
        </w:rPr>
        <w:fldChar w:fldCharType="begin"/>
      </w:r>
      <w:r w:rsidRPr="00F609E0">
        <w:rPr>
          <w:rFonts w:ascii="Calibri" w:eastAsia="Calibri" w:hAnsi="Calibri" w:cs="Calibri"/>
          <w:i/>
          <w:iCs/>
          <w:sz w:val="22"/>
          <w:szCs w:val="22"/>
        </w:rPr>
        <w:instrText xml:space="preserve"> SEQ Figure \* ARABIC </w:instrText>
      </w:r>
      <w:r w:rsidRPr="00F609E0">
        <w:rPr>
          <w:rFonts w:ascii="Calibri" w:eastAsia="Calibri" w:hAnsi="Calibri" w:cs="Calibri"/>
          <w:i/>
          <w:iCs/>
          <w:sz w:val="22"/>
          <w:szCs w:val="22"/>
        </w:rPr>
        <w:fldChar w:fldCharType="separate"/>
      </w:r>
      <w:r w:rsidR="0047115A" w:rsidRPr="00F609E0">
        <w:rPr>
          <w:rFonts w:ascii="Calibri" w:eastAsia="Calibri" w:hAnsi="Calibri" w:cs="Calibri"/>
          <w:i/>
          <w:iCs/>
          <w:noProof/>
          <w:sz w:val="22"/>
          <w:szCs w:val="22"/>
        </w:rPr>
        <w:t>11</w:t>
      </w:r>
      <w:r w:rsidRPr="00F609E0">
        <w:rPr>
          <w:rFonts w:ascii="Calibri" w:eastAsia="Calibri" w:hAnsi="Calibri" w:cs="Calibri"/>
          <w:i/>
          <w:iCs/>
          <w:sz w:val="22"/>
          <w:szCs w:val="22"/>
        </w:rPr>
        <w:fldChar w:fldCharType="end"/>
      </w:r>
      <w:r w:rsidRPr="00F609E0">
        <w:rPr>
          <w:rFonts w:ascii="Calibri" w:eastAsia="Calibri" w:hAnsi="Calibri" w:cs="Calibri"/>
          <w:i/>
          <w:iCs/>
          <w:sz w:val="22"/>
          <w:szCs w:val="22"/>
        </w:rPr>
        <w:t xml:space="preserve"> : </w:t>
      </w:r>
      <w:proofErr w:type="spellStart"/>
      <w:r w:rsidRPr="00F609E0">
        <w:rPr>
          <w:rFonts w:ascii="Calibri" w:eastAsia="Calibri" w:hAnsi="Calibri" w:cs="Calibri"/>
          <w:i/>
          <w:iCs/>
          <w:sz w:val="22"/>
          <w:szCs w:val="22"/>
        </w:rPr>
        <w:t>membership</w:t>
      </w:r>
      <w:proofErr w:type="spellEnd"/>
      <w:r w:rsidRPr="00F609E0">
        <w:rPr>
          <w:rFonts w:ascii="Calibri" w:eastAsia="Calibri" w:hAnsi="Calibri" w:cs="Calibri"/>
          <w:i/>
          <w:iCs/>
          <w:sz w:val="22"/>
          <w:szCs w:val="22"/>
        </w:rPr>
        <w:t xml:space="preserve"> </w:t>
      </w:r>
      <w:proofErr w:type="spellStart"/>
      <w:r w:rsidRPr="00F609E0">
        <w:rPr>
          <w:rFonts w:ascii="Calibri" w:eastAsia="Calibri" w:hAnsi="Calibri" w:cs="Calibri"/>
          <w:i/>
          <w:iCs/>
          <w:sz w:val="22"/>
          <w:szCs w:val="22"/>
        </w:rPr>
        <w:t>function</w:t>
      </w:r>
      <w:proofErr w:type="spellEnd"/>
      <w:r w:rsidRPr="00F609E0">
        <w:rPr>
          <w:rFonts w:ascii="Calibri" w:eastAsia="Calibri" w:hAnsi="Calibri" w:cs="Calibri"/>
          <w:i/>
          <w:iCs/>
          <w:sz w:val="22"/>
          <w:szCs w:val="22"/>
        </w:rPr>
        <w:t xml:space="preserve"> </w:t>
      </w:r>
      <w:proofErr w:type="spellStart"/>
      <w:r w:rsidRPr="00F609E0">
        <w:rPr>
          <w:rFonts w:ascii="Calibri" w:eastAsia="Calibri" w:hAnsi="Calibri" w:cs="Calibri"/>
          <w:i/>
          <w:iCs/>
          <w:sz w:val="22"/>
          <w:szCs w:val="22"/>
        </w:rPr>
        <w:t>trapézoidale</w:t>
      </w:r>
      <w:proofErr w:type="spellEnd"/>
      <w:r w:rsidRPr="00F609E0">
        <w:rPr>
          <w:rFonts w:ascii="Calibri" w:eastAsia="Calibri" w:hAnsi="Calibri" w:cs="Calibri"/>
          <w:i/>
          <w:iCs/>
          <w:sz w:val="22"/>
          <w:szCs w:val="22"/>
        </w:rPr>
        <w:t xml:space="preserve"> P. La valeur X représente une variable polarimétrique.</w:t>
      </w:r>
    </w:p>
    <w:p w14:paraId="51FB943D" w14:textId="77777777" w:rsidR="00114D03" w:rsidRPr="00114D03" w:rsidRDefault="00114D03" w:rsidP="00114D03">
      <w:pPr>
        <w:tabs>
          <w:tab w:val="left" w:pos="1152"/>
        </w:tabs>
        <w:ind w:left="708"/>
        <w:rPr>
          <w:rFonts w:ascii="Calibri" w:eastAsia="Calibri" w:hAnsi="Calibri" w:cs="Calibri"/>
          <w:sz w:val="22"/>
          <w:szCs w:val="22"/>
        </w:rPr>
      </w:pPr>
    </w:p>
    <w:p w14:paraId="7AA89568" w14:textId="46A69416" w:rsidR="00114D03" w:rsidRDefault="00114D03" w:rsidP="00114D03">
      <w:pPr>
        <w:tabs>
          <w:tab w:val="left" w:pos="1152"/>
        </w:tabs>
        <w:ind w:left="708"/>
        <w:rPr>
          <w:rFonts w:ascii="Calibri" w:eastAsia="Calibri" w:hAnsi="Calibri" w:cs="Calibri"/>
          <w:sz w:val="22"/>
          <w:szCs w:val="22"/>
        </w:rPr>
      </w:pPr>
      <w:r w:rsidRPr="00114D03">
        <w:rPr>
          <w:rFonts w:ascii="Calibri" w:eastAsia="Calibri" w:hAnsi="Calibri" w:cs="Calibri"/>
          <w:sz w:val="22"/>
          <w:szCs w:val="22"/>
        </w:rPr>
        <w:t xml:space="preserve">Il est important de noter que le HSDA s’applique uniquement aux pixels radar définis comme “grêle ou pluie” à la sortie de l’algorithme de classification polarimétrique des hydrométéores HCA défini dans </w:t>
      </w:r>
      <w:r>
        <w:rPr>
          <w:rFonts w:ascii="Calibri" w:eastAsia="Calibri" w:hAnsi="Calibri" w:cs="Calibri"/>
          <w:b/>
          <w:sz w:val="22"/>
          <w:szCs w:val="22"/>
        </w:rPr>
        <w:t>(c</w:t>
      </w:r>
      <w:r w:rsidRPr="00114D03">
        <w:rPr>
          <w:rFonts w:ascii="Calibri" w:eastAsia="Calibri" w:hAnsi="Calibri" w:cs="Calibri"/>
          <w:b/>
          <w:sz w:val="22"/>
          <w:szCs w:val="22"/>
        </w:rPr>
        <w:t>itation</w:t>
      </w:r>
      <w:r>
        <w:rPr>
          <w:rFonts w:ascii="Calibri" w:eastAsia="Calibri" w:hAnsi="Calibri" w:cs="Calibri"/>
          <w:b/>
          <w:sz w:val="22"/>
          <w:szCs w:val="22"/>
        </w:rPr>
        <w:t>)</w:t>
      </w:r>
      <w:r w:rsidRPr="00114D03">
        <w:rPr>
          <w:rFonts w:ascii="Calibri" w:eastAsia="Calibri" w:hAnsi="Calibri" w:cs="Calibri"/>
          <w:sz w:val="22"/>
          <w:szCs w:val="22"/>
        </w:rPr>
        <w:t>. Le développement du HCA a été une condition nécessaire au développement du HSDA. Le principe de base est le même dans les deux</w:t>
      </w:r>
      <w:r>
        <w:rPr>
          <w:rFonts w:ascii="Calibri" w:eastAsia="Calibri" w:hAnsi="Calibri" w:cs="Calibri"/>
          <w:sz w:val="22"/>
          <w:szCs w:val="22"/>
        </w:rPr>
        <w:t xml:space="preserve"> </w:t>
      </w:r>
      <w:r w:rsidRPr="00114D03">
        <w:rPr>
          <w:rFonts w:ascii="Calibri" w:eastAsia="Calibri" w:hAnsi="Calibri" w:cs="Calibri"/>
          <w:sz w:val="22"/>
          <w:szCs w:val="22"/>
        </w:rPr>
        <w:t xml:space="preserve">: classification par logique floue et </w:t>
      </w:r>
      <w:proofErr w:type="spellStart"/>
      <w:r w:rsidRPr="00114D03">
        <w:rPr>
          <w:rFonts w:ascii="Calibri" w:eastAsia="Calibri" w:hAnsi="Calibri" w:cs="Calibri"/>
          <w:sz w:val="22"/>
          <w:szCs w:val="22"/>
        </w:rPr>
        <w:t>membership</w:t>
      </w:r>
      <w:proofErr w:type="spellEnd"/>
      <w:r w:rsidRPr="00114D03">
        <w:rPr>
          <w:rFonts w:ascii="Calibri" w:eastAsia="Calibri" w:hAnsi="Calibri" w:cs="Calibri"/>
          <w:sz w:val="22"/>
          <w:szCs w:val="22"/>
        </w:rPr>
        <w:t xml:space="preserve"> </w:t>
      </w:r>
      <w:proofErr w:type="spellStart"/>
      <w:r w:rsidRPr="00114D03">
        <w:rPr>
          <w:rFonts w:ascii="Calibri" w:eastAsia="Calibri" w:hAnsi="Calibri" w:cs="Calibri"/>
          <w:sz w:val="22"/>
          <w:szCs w:val="22"/>
        </w:rPr>
        <w:t>functions</w:t>
      </w:r>
      <w:proofErr w:type="spellEnd"/>
      <w:r w:rsidRPr="00114D03">
        <w:rPr>
          <w:rFonts w:ascii="Calibri" w:eastAsia="Calibri" w:hAnsi="Calibri" w:cs="Calibri"/>
          <w:sz w:val="22"/>
          <w:szCs w:val="22"/>
        </w:rPr>
        <w:t xml:space="preserve"> trapézoïdales.</w:t>
      </w:r>
    </w:p>
    <w:p w14:paraId="7F8BE21C" w14:textId="77777777" w:rsidR="00114D03" w:rsidRDefault="00114D03" w:rsidP="00114D03">
      <w:pPr>
        <w:tabs>
          <w:tab w:val="left" w:pos="1152"/>
        </w:tabs>
        <w:ind w:left="708"/>
        <w:rPr>
          <w:rFonts w:ascii="Calibri" w:eastAsia="Calibri" w:hAnsi="Calibri" w:cs="Calibri"/>
          <w:sz w:val="22"/>
          <w:szCs w:val="22"/>
        </w:rPr>
      </w:pPr>
    </w:p>
    <w:p w14:paraId="3078AD52" w14:textId="77777777" w:rsidR="00114D03" w:rsidRPr="00114D03" w:rsidRDefault="00114D03" w:rsidP="00114D03">
      <w:pPr>
        <w:ind w:left="708"/>
        <w:jc w:val="left"/>
        <w:rPr>
          <w:rFonts w:ascii="Calibri" w:eastAsia="Calibri" w:hAnsi="Calibri" w:cs="Calibri"/>
          <w:b/>
          <w:sz w:val="22"/>
          <w:szCs w:val="22"/>
          <w:u w:val="single"/>
        </w:rPr>
      </w:pPr>
      <w:r w:rsidRPr="00114D03">
        <w:rPr>
          <w:rFonts w:ascii="Calibri" w:eastAsia="Calibri" w:hAnsi="Calibri" w:cs="Calibri"/>
          <w:b/>
          <w:sz w:val="22"/>
          <w:szCs w:val="22"/>
          <w:u w:val="single"/>
        </w:rPr>
        <w:t>Présentation des résultats</w:t>
      </w:r>
    </w:p>
    <w:p w14:paraId="209DE40E" w14:textId="77777777" w:rsidR="00114D03" w:rsidRPr="00114D03" w:rsidRDefault="00114D03" w:rsidP="00114D03">
      <w:pPr>
        <w:ind w:left="708"/>
        <w:jc w:val="left"/>
        <w:rPr>
          <w:rFonts w:ascii="Calibri" w:eastAsia="Calibri" w:hAnsi="Calibri" w:cs="Calibri"/>
          <w:sz w:val="22"/>
          <w:szCs w:val="22"/>
        </w:rPr>
      </w:pPr>
      <w:r w:rsidRPr="00114D03">
        <w:rPr>
          <w:rFonts w:ascii="Calibri" w:eastAsia="Calibri" w:hAnsi="Calibri" w:cs="Calibri"/>
          <w:sz w:val="22"/>
          <w:szCs w:val="22"/>
        </w:rPr>
        <w:t>Les résultats de l’algorithme de classification des grêlons à l’aide de la polarimétrie (HSDA) sont présentés Figure X.</w:t>
      </w:r>
    </w:p>
    <w:p w14:paraId="17D1F4D8" w14:textId="77777777" w:rsidR="00114D03" w:rsidRDefault="00E00C33" w:rsidP="00114D03">
      <w:pPr>
        <w:keepNext/>
        <w:tabs>
          <w:tab w:val="left" w:pos="1152"/>
        </w:tabs>
        <w:ind w:left="708"/>
        <w:jc w:val="center"/>
      </w:pPr>
      <w:r>
        <w:rPr>
          <w:rFonts w:ascii="Calibri" w:eastAsia="Calibri" w:hAnsi="Calibri" w:cs="Calibri"/>
          <w:b/>
          <w:noProof/>
          <w:sz w:val="22"/>
          <w:szCs w:val="22"/>
        </w:rPr>
        <w:pict w14:anchorId="6E285880">
          <v:shape id="image103.png" o:spid="_x0000_i1038" type="#_x0000_t75" style="width:186pt;height:153pt;visibility:visible;mso-wrap-style:square">
            <v:imagedata r:id="rId31" o:title=""/>
          </v:shape>
        </w:pict>
      </w:r>
      <w:r>
        <w:rPr>
          <w:rFonts w:ascii="Calibri" w:eastAsia="Calibri" w:hAnsi="Calibri" w:cs="Calibri"/>
          <w:b/>
          <w:noProof/>
          <w:sz w:val="22"/>
          <w:szCs w:val="22"/>
        </w:rPr>
        <w:pict w14:anchorId="346549DD">
          <v:shape id="image83.png" o:spid="_x0000_i1039" type="#_x0000_t75" style="width:223.5pt;height:150pt;visibility:visible;mso-wrap-style:square">
            <v:imagedata r:id="rId32" o:title=""/>
          </v:shape>
        </w:pict>
      </w:r>
    </w:p>
    <w:p w14:paraId="2F9EE525" w14:textId="619D1089" w:rsidR="00114D03" w:rsidRPr="00F609E0" w:rsidRDefault="00114D03" w:rsidP="00114D03">
      <w:pPr>
        <w:tabs>
          <w:tab w:val="left" w:pos="1152"/>
        </w:tabs>
        <w:ind w:left="708"/>
        <w:jc w:val="center"/>
        <w:rPr>
          <w:rFonts w:ascii="Calibri" w:eastAsia="Calibri" w:hAnsi="Calibri" w:cs="Calibri"/>
          <w:i/>
          <w:iCs/>
          <w:sz w:val="22"/>
          <w:szCs w:val="22"/>
        </w:rPr>
      </w:pPr>
      <w:r w:rsidRPr="00F609E0">
        <w:rPr>
          <w:rFonts w:ascii="Calibri" w:eastAsia="Calibri" w:hAnsi="Calibri" w:cs="Calibri"/>
          <w:i/>
          <w:iCs/>
          <w:sz w:val="22"/>
          <w:szCs w:val="22"/>
        </w:rPr>
        <w:t xml:space="preserve">Figure </w:t>
      </w:r>
      <w:r w:rsidRPr="00F609E0">
        <w:rPr>
          <w:rFonts w:ascii="Calibri" w:eastAsia="Calibri" w:hAnsi="Calibri" w:cs="Calibri"/>
          <w:i/>
          <w:iCs/>
          <w:sz w:val="22"/>
          <w:szCs w:val="22"/>
        </w:rPr>
        <w:fldChar w:fldCharType="begin"/>
      </w:r>
      <w:r w:rsidRPr="00F609E0">
        <w:rPr>
          <w:rFonts w:ascii="Calibri" w:eastAsia="Calibri" w:hAnsi="Calibri" w:cs="Calibri"/>
          <w:i/>
          <w:iCs/>
          <w:sz w:val="22"/>
          <w:szCs w:val="22"/>
        </w:rPr>
        <w:instrText xml:space="preserve"> SEQ Figure \* ARABIC </w:instrText>
      </w:r>
      <w:r w:rsidRPr="00F609E0">
        <w:rPr>
          <w:rFonts w:ascii="Calibri" w:eastAsia="Calibri" w:hAnsi="Calibri" w:cs="Calibri"/>
          <w:i/>
          <w:iCs/>
          <w:sz w:val="22"/>
          <w:szCs w:val="22"/>
        </w:rPr>
        <w:fldChar w:fldCharType="separate"/>
      </w:r>
      <w:r w:rsidR="0047115A" w:rsidRPr="00F609E0">
        <w:rPr>
          <w:rFonts w:ascii="Calibri" w:eastAsia="Calibri" w:hAnsi="Calibri" w:cs="Calibri"/>
          <w:i/>
          <w:iCs/>
          <w:noProof/>
          <w:sz w:val="22"/>
          <w:szCs w:val="22"/>
        </w:rPr>
        <w:t>12</w:t>
      </w:r>
      <w:r w:rsidRPr="00F609E0">
        <w:rPr>
          <w:rFonts w:ascii="Calibri" w:eastAsia="Calibri" w:hAnsi="Calibri" w:cs="Calibri"/>
          <w:i/>
          <w:iCs/>
          <w:sz w:val="22"/>
          <w:szCs w:val="22"/>
        </w:rPr>
        <w:fldChar w:fldCharType="end"/>
      </w:r>
      <w:r w:rsidRPr="00F609E0">
        <w:rPr>
          <w:rFonts w:ascii="Calibri" w:eastAsia="Calibri" w:hAnsi="Calibri" w:cs="Calibri"/>
          <w:i/>
          <w:iCs/>
          <w:sz w:val="22"/>
          <w:szCs w:val="22"/>
        </w:rPr>
        <w:t xml:space="preserve"> : évènement du 08 Mai 2017 à Denver, (gauche) algorithme simple polarisation (MESH), (droite) algorithme polarimétrique (HSDA) </w:t>
      </w:r>
      <w:proofErr w:type="spellStart"/>
      <w:r w:rsidRPr="00F609E0">
        <w:rPr>
          <w:rFonts w:ascii="Calibri" w:eastAsia="Calibri" w:hAnsi="Calibri" w:cs="Calibri"/>
          <w:i/>
          <w:iCs/>
          <w:sz w:val="22"/>
          <w:szCs w:val="22"/>
        </w:rPr>
        <w:t>smoothé</w:t>
      </w:r>
      <w:proofErr w:type="spellEnd"/>
    </w:p>
    <w:p w14:paraId="34C8D12E" w14:textId="77777777" w:rsidR="00114D03" w:rsidRDefault="00114D03" w:rsidP="00114D03">
      <w:pPr>
        <w:tabs>
          <w:tab w:val="left" w:pos="1152"/>
        </w:tabs>
        <w:ind w:left="1428"/>
        <w:jc w:val="left"/>
        <w:rPr>
          <w:rFonts w:ascii="Calibri" w:eastAsia="Calibri" w:hAnsi="Calibri" w:cs="Calibri"/>
          <w:sz w:val="18"/>
          <w:szCs w:val="18"/>
        </w:rPr>
      </w:pPr>
    </w:p>
    <w:p w14:paraId="5080641C" w14:textId="38F10F5B" w:rsidR="00114D03" w:rsidRPr="00114D03" w:rsidRDefault="00114D03" w:rsidP="00AD2CFB">
      <w:pPr>
        <w:tabs>
          <w:tab w:val="left" w:pos="1152"/>
        </w:tabs>
        <w:ind w:left="708"/>
        <w:rPr>
          <w:rFonts w:ascii="Calibri" w:eastAsia="Calibri" w:hAnsi="Calibri" w:cs="Calibri"/>
          <w:sz w:val="18"/>
          <w:szCs w:val="18"/>
        </w:rPr>
      </w:pPr>
      <w:r w:rsidRPr="00114D03">
        <w:rPr>
          <w:rFonts w:ascii="Calibri" w:eastAsia="Calibri" w:hAnsi="Calibri" w:cs="Calibri"/>
          <w:sz w:val="22"/>
          <w:szCs w:val="22"/>
        </w:rPr>
        <w:t>Les sorties de l’algorithme polarimétrique de classification semblent définir un gradient plus fort de taille au sein de l'événement. La discontinuité des classes permette l’apparition de formes hétérogènes entre lesquelles la différence de taille peut</w:t>
      </w:r>
      <w:r w:rsidR="00AD2CFB">
        <w:rPr>
          <w:rFonts w:ascii="Calibri" w:eastAsia="Calibri" w:hAnsi="Calibri" w:cs="Calibri"/>
          <w:sz w:val="22"/>
          <w:szCs w:val="22"/>
        </w:rPr>
        <w:t xml:space="preserve"> </w:t>
      </w:r>
      <w:r w:rsidRPr="00114D03">
        <w:rPr>
          <w:rFonts w:ascii="Calibri" w:eastAsia="Calibri" w:hAnsi="Calibri" w:cs="Calibri"/>
          <w:sz w:val="22"/>
          <w:szCs w:val="22"/>
        </w:rPr>
        <w:t>être grande. De plus, en l’état, il nous est impossible de connaître la taille à attribuer dans la classe large</w:t>
      </w:r>
      <w:r w:rsidR="00AD2CFB">
        <w:rPr>
          <w:rFonts w:ascii="Calibri" w:eastAsia="Calibri" w:hAnsi="Calibri" w:cs="Calibri"/>
          <w:sz w:val="22"/>
          <w:szCs w:val="22"/>
        </w:rPr>
        <w:t>-</w:t>
      </w:r>
      <w:proofErr w:type="spellStart"/>
      <w:r w:rsidRPr="00114D03">
        <w:rPr>
          <w:rFonts w:ascii="Calibri" w:eastAsia="Calibri" w:hAnsi="Calibri" w:cs="Calibri"/>
          <w:sz w:val="22"/>
          <w:szCs w:val="22"/>
        </w:rPr>
        <w:t>hail</w:t>
      </w:r>
      <w:proofErr w:type="spellEnd"/>
      <w:r w:rsidRPr="00114D03">
        <w:rPr>
          <w:rFonts w:ascii="Calibri" w:eastAsia="Calibri" w:hAnsi="Calibri" w:cs="Calibri"/>
          <w:sz w:val="22"/>
          <w:szCs w:val="22"/>
        </w:rPr>
        <w:t xml:space="preserve"> par exemple, les classes demeurant trop grossières.</w:t>
      </w:r>
    </w:p>
    <w:p w14:paraId="688D58D1" w14:textId="77777777" w:rsidR="00114D03" w:rsidRDefault="00114D03" w:rsidP="00114D03">
      <w:pPr>
        <w:tabs>
          <w:tab w:val="left" w:pos="1152"/>
        </w:tabs>
        <w:ind w:left="708"/>
        <w:jc w:val="left"/>
        <w:rPr>
          <w:rFonts w:ascii="Calibri" w:eastAsia="Calibri" w:hAnsi="Calibri" w:cs="Calibri"/>
          <w:color w:val="538135"/>
          <w:sz w:val="22"/>
          <w:szCs w:val="22"/>
        </w:rPr>
      </w:pPr>
    </w:p>
    <w:p w14:paraId="1195312E" w14:textId="77777777" w:rsidR="00114D03" w:rsidRPr="00AD2CFB" w:rsidRDefault="00114D03" w:rsidP="00114D03">
      <w:pPr>
        <w:shd w:val="clear" w:color="auto" w:fill="FFFFFF"/>
        <w:ind w:left="708"/>
        <w:rPr>
          <w:rFonts w:ascii="Calibri" w:eastAsia="Calibri" w:hAnsi="Calibri" w:cs="Calibri"/>
          <w:sz w:val="22"/>
          <w:szCs w:val="22"/>
        </w:rPr>
      </w:pPr>
      <w:r w:rsidRPr="00AD2CFB">
        <w:rPr>
          <w:rFonts w:ascii="Calibri" w:eastAsia="Calibri" w:hAnsi="Calibri" w:cs="Calibri"/>
          <w:b/>
          <w:sz w:val="22"/>
          <w:szCs w:val="22"/>
          <w:u w:val="single"/>
        </w:rPr>
        <w:t>Problèmes scientifiques et techniques à résoudre </w:t>
      </w:r>
      <w:r w:rsidRPr="00AD2CFB">
        <w:rPr>
          <w:rFonts w:ascii="Calibri" w:eastAsia="Calibri" w:hAnsi="Calibri" w:cs="Calibri"/>
          <w:sz w:val="22"/>
          <w:szCs w:val="22"/>
          <w:u w:val="single"/>
        </w:rPr>
        <w:t>:</w:t>
      </w:r>
    </w:p>
    <w:p w14:paraId="38DF3562" w14:textId="7ABDD9D4" w:rsidR="00AD2CFB" w:rsidRDefault="00114D03" w:rsidP="00AD2CFB">
      <w:pPr>
        <w:tabs>
          <w:tab w:val="left" w:pos="1152"/>
        </w:tabs>
        <w:ind w:left="708"/>
        <w:rPr>
          <w:rFonts w:ascii="Calibri" w:eastAsia="Calibri" w:hAnsi="Calibri" w:cs="Calibri"/>
          <w:sz w:val="22"/>
          <w:szCs w:val="22"/>
        </w:rPr>
      </w:pPr>
      <w:r w:rsidRPr="00AD2CFB">
        <w:rPr>
          <w:rFonts w:ascii="Calibri" w:eastAsia="Calibri" w:hAnsi="Calibri" w:cs="Calibri"/>
          <w:sz w:val="22"/>
          <w:szCs w:val="22"/>
        </w:rPr>
        <w:t>Malgré ces travaux, et comme annoncé en introduction du projet de R&amp;D section 1.3.1, après plusieurs semaines de travail intensif sur ce nouvel algorithme, nous avons repoussé la mise en production de l’algorithme radar de classification des grêlons à l’aide de la polarimétrie dans notre modèle de tarification.</w:t>
      </w:r>
      <w:r w:rsidR="00AD2CFB">
        <w:rPr>
          <w:rFonts w:ascii="Calibri" w:eastAsia="Calibri" w:hAnsi="Calibri" w:cs="Calibri"/>
          <w:sz w:val="22"/>
          <w:szCs w:val="22"/>
        </w:rPr>
        <w:t xml:space="preserve"> </w:t>
      </w:r>
      <w:r w:rsidRPr="00AD2CFB">
        <w:rPr>
          <w:rFonts w:ascii="Calibri" w:eastAsia="Calibri" w:hAnsi="Calibri" w:cs="Calibri"/>
          <w:sz w:val="22"/>
          <w:szCs w:val="22"/>
        </w:rPr>
        <w:t>Les raisons sont les suivantes</w:t>
      </w:r>
      <w:r w:rsidR="00AD2CFB">
        <w:rPr>
          <w:rFonts w:ascii="Calibri" w:eastAsia="Calibri" w:hAnsi="Calibri" w:cs="Calibri"/>
          <w:sz w:val="22"/>
          <w:szCs w:val="22"/>
        </w:rPr>
        <w:t xml:space="preserve"> </w:t>
      </w:r>
      <w:r w:rsidRPr="00AD2CFB">
        <w:rPr>
          <w:rFonts w:ascii="Calibri" w:eastAsia="Calibri" w:hAnsi="Calibri" w:cs="Calibri"/>
          <w:sz w:val="22"/>
          <w:szCs w:val="22"/>
        </w:rPr>
        <w:t>:</w:t>
      </w:r>
    </w:p>
    <w:p w14:paraId="0D6B38A6" w14:textId="77777777" w:rsidR="00AD2CFB" w:rsidRPr="00AD2CFB" w:rsidRDefault="00AD2CFB" w:rsidP="00AD2CFB">
      <w:pPr>
        <w:tabs>
          <w:tab w:val="left" w:pos="1152"/>
        </w:tabs>
        <w:ind w:left="1428"/>
        <w:rPr>
          <w:rFonts w:ascii="Calibri" w:eastAsia="Calibri" w:hAnsi="Calibri" w:cs="Calibri"/>
          <w:sz w:val="22"/>
          <w:szCs w:val="22"/>
        </w:rPr>
      </w:pPr>
    </w:p>
    <w:p w14:paraId="6E0A4375" w14:textId="605A90A0" w:rsidR="00AD2CFB" w:rsidRPr="00AD2CFB" w:rsidRDefault="00114D03" w:rsidP="007C2F98">
      <w:pPr>
        <w:numPr>
          <w:ilvl w:val="0"/>
          <w:numId w:val="51"/>
        </w:numPr>
        <w:tabs>
          <w:tab w:val="left" w:pos="1152"/>
        </w:tabs>
        <w:rPr>
          <w:rFonts w:ascii="Calibri" w:eastAsia="Calibri" w:hAnsi="Calibri" w:cs="Calibri"/>
          <w:sz w:val="22"/>
          <w:szCs w:val="22"/>
        </w:rPr>
      </w:pPr>
      <w:r w:rsidRPr="00AD2CFB">
        <w:rPr>
          <w:rFonts w:ascii="Calibri" w:eastAsia="Calibri" w:hAnsi="Calibri" w:cs="Calibri"/>
          <w:b/>
          <w:sz w:val="22"/>
          <w:szCs w:val="22"/>
        </w:rPr>
        <w:t>Concernant le temps d’exécution</w:t>
      </w:r>
      <w:r w:rsidR="00AD2CFB" w:rsidRPr="00AD2CFB">
        <w:rPr>
          <w:rFonts w:ascii="Calibri" w:eastAsia="Calibri" w:hAnsi="Calibri" w:cs="Calibri"/>
          <w:b/>
          <w:sz w:val="22"/>
          <w:szCs w:val="22"/>
        </w:rPr>
        <w:t> :</w:t>
      </w:r>
    </w:p>
    <w:p w14:paraId="566EAAAA" w14:textId="14395F64" w:rsidR="00AD2CFB" w:rsidRDefault="00114D03" w:rsidP="00AD2CFB">
      <w:pPr>
        <w:tabs>
          <w:tab w:val="left" w:pos="1152"/>
        </w:tabs>
        <w:ind w:left="1428"/>
        <w:rPr>
          <w:rFonts w:ascii="Calibri" w:eastAsia="Calibri" w:hAnsi="Calibri" w:cs="Calibri"/>
          <w:sz w:val="22"/>
          <w:szCs w:val="22"/>
        </w:rPr>
      </w:pPr>
      <w:r w:rsidRPr="00AD2CFB">
        <w:rPr>
          <w:rFonts w:ascii="Calibri" w:eastAsia="Calibri" w:hAnsi="Calibri" w:cs="Calibri"/>
          <w:sz w:val="22"/>
          <w:szCs w:val="22"/>
        </w:rPr>
        <w:t xml:space="preserve">Les algorithmes de classification des hydrométéores à l’aide de la polarimétrie sont beaucoup plus sophistiqués que les algorithmes en simple polarisation. Cette sophistication se traduit par un temps de calcul plus long. Les contrôles de qualité des </w:t>
      </w:r>
      <w:r w:rsidR="00AD2CFB" w:rsidRPr="00AD2CFB">
        <w:rPr>
          <w:rFonts w:ascii="Calibri" w:eastAsia="Calibri" w:hAnsi="Calibri" w:cs="Calibri"/>
          <w:sz w:val="22"/>
          <w:szCs w:val="22"/>
        </w:rPr>
        <w:t>données, le</w:t>
      </w:r>
      <w:r w:rsidRPr="00AD2CFB">
        <w:rPr>
          <w:rFonts w:ascii="Calibri" w:eastAsia="Calibri" w:hAnsi="Calibri" w:cs="Calibri"/>
          <w:sz w:val="22"/>
          <w:szCs w:val="22"/>
        </w:rPr>
        <w:t xml:space="preserve"> calcul des </w:t>
      </w:r>
      <w:proofErr w:type="spellStart"/>
      <w:r w:rsidRPr="00AD2CFB">
        <w:rPr>
          <w:rFonts w:ascii="Calibri" w:eastAsia="Calibri" w:hAnsi="Calibri" w:cs="Calibri"/>
          <w:sz w:val="22"/>
          <w:szCs w:val="22"/>
        </w:rPr>
        <w:t>membership</w:t>
      </w:r>
      <w:proofErr w:type="spellEnd"/>
      <w:r w:rsidRPr="00AD2CFB">
        <w:rPr>
          <w:rFonts w:ascii="Calibri" w:eastAsia="Calibri" w:hAnsi="Calibri" w:cs="Calibri"/>
          <w:sz w:val="22"/>
          <w:szCs w:val="22"/>
        </w:rPr>
        <w:t xml:space="preserve"> </w:t>
      </w:r>
      <w:proofErr w:type="spellStart"/>
      <w:r w:rsidRPr="00AD2CFB">
        <w:rPr>
          <w:rFonts w:ascii="Calibri" w:eastAsia="Calibri" w:hAnsi="Calibri" w:cs="Calibri"/>
          <w:sz w:val="22"/>
          <w:szCs w:val="22"/>
        </w:rPr>
        <w:t>functions</w:t>
      </w:r>
      <w:proofErr w:type="spellEnd"/>
      <w:r w:rsidRPr="00AD2CFB">
        <w:rPr>
          <w:rFonts w:ascii="Calibri" w:eastAsia="Calibri" w:hAnsi="Calibri" w:cs="Calibri"/>
          <w:sz w:val="22"/>
          <w:szCs w:val="22"/>
        </w:rPr>
        <w:t xml:space="preserve">, l’application de ces dernières à tous les pixels radar, et la classification finale en 10 classes d’hydrométéores sur des millions de pixels d’une image radar nécessitent, même après optimisation et </w:t>
      </w:r>
      <w:r w:rsidRPr="00AD2CFB">
        <w:rPr>
          <w:rFonts w:ascii="Calibri" w:eastAsia="Calibri" w:hAnsi="Calibri" w:cs="Calibri"/>
          <w:sz w:val="22"/>
          <w:szCs w:val="22"/>
        </w:rPr>
        <w:lastRenderedPageBreak/>
        <w:t>vectorisation, beaucoup de temps. Notre vocation est de développer un outil de tarification du risque grêle rapide permettant au souscripteur de répondre à une demande client en un temps raisonnable. Le temps pris par l’approche polarimétrique, dans la version développée, n’était pas satisfaisante pour une utilisation industrielle de ce type d’algorithme. En moyenne, pour un instant donné, l’algorithme en double polarisation était 3 à 5 fois plus lent que l’algorithme en simple polarisation.</w:t>
      </w:r>
    </w:p>
    <w:p w14:paraId="7A5A716A" w14:textId="77777777" w:rsidR="00AD2CFB" w:rsidRDefault="00AD2CFB" w:rsidP="00AD2CFB">
      <w:pPr>
        <w:tabs>
          <w:tab w:val="left" w:pos="1152"/>
        </w:tabs>
        <w:ind w:left="1428"/>
        <w:rPr>
          <w:rFonts w:ascii="Calibri" w:eastAsia="Calibri" w:hAnsi="Calibri" w:cs="Calibri"/>
          <w:sz w:val="22"/>
          <w:szCs w:val="22"/>
        </w:rPr>
      </w:pPr>
    </w:p>
    <w:p w14:paraId="1EB5321C" w14:textId="77777777" w:rsidR="00AD2CFB" w:rsidRDefault="00114D03" w:rsidP="007C2F98">
      <w:pPr>
        <w:numPr>
          <w:ilvl w:val="0"/>
          <w:numId w:val="51"/>
        </w:numPr>
        <w:tabs>
          <w:tab w:val="left" w:pos="1152"/>
        </w:tabs>
        <w:rPr>
          <w:rFonts w:ascii="Calibri" w:eastAsia="Calibri" w:hAnsi="Calibri" w:cs="Calibri"/>
          <w:sz w:val="22"/>
          <w:szCs w:val="22"/>
        </w:rPr>
      </w:pPr>
      <w:r w:rsidRPr="00AD2CFB">
        <w:rPr>
          <w:rFonts w:ascii="Calibri" w:eastAsia="Calibri" w:hAnsi="Calibri" w:cs="Calibri"/>
          <w:b/>
          <w:sz w:val="22"/>
          <w:szCs w:val="22"/>
        </w:rPr>
        <w:t>Concernant les performances et la reproductibilité</w:t>
      </w:r>
      <w:r w:rsidR="00AD2CFB">
        <w:rPr>
          <w:rFonts w:ascii="Calibri" w:eastAsia="Calibri" w:hAnsi="Calibri" w:cs="Calibri"/>
          <w:sz w:val="22"/>
          <w:szCs w:val="22"/>
        </w:rPr>
        <w:t xml:space="preserve"> : </w:t>
      </w:r>
    </w:p>
    <w:p w14:paraId="64C92208" w14:textId="38AFB940" w:rsidR="00114D03" w:rsidRDefault="00114D03" w:rsidP="00AD2CFB">
      <w:pPr>
        <w:tabs>
          <w:tab w:val="left" w:pos="1152"/>
        </w:tabs>
        <w:ind w:left="1428"/>
        <w:rPr>
          <w:rFonts w:ascii="Calibri" w:eastAsia="Calibri" w:hAnsi="Calibri" w:cs="Calibri"/>
          <w:sz w:val="22"/>
          <w:szCs w:val="22"/>
        </w:rPr>
      </w:pPr>
      <w:r w:rsidRPr="00AD2CFB">
        <w:rPr>
          <w:rFonts w:ascii="Calibri" w:eastAsia="Calibri" w:hAnsi="Calibri" w:cs="Calibri"/>
          <w:sz w:val="22"/>
          <w:szCs w:val="22"/>
        </w:rPr>
        <w:t xml:space="preserve">Les performances des algorithmes de classification sont très sensibles au type de radar, aux hypothèses et aux </w:t>
      </w:r>
      <w:proofErr w:type="spellStart"/>
      <w:r w:rsidRPr="00AD2CFB">
        <w:rPr>
          <w:rFonts w:ascii="Calibri" w:eastAsia="Calibri" w:hAnsi="Calibri" w:cs="Calibri"/>
          <w:sz w:val="22"/>
          <w:szCs w:val="22"/>
        </w:rPr>
        <w:t>hyper-paramètres</w:t>
      </w:r>
      <w:proofErr w:type="spellEnd"/>
      <w:r w:rsidRPr="00AD2CFB">
        <w:rPr>
          <w:rFonts w:ascii="Calibri" w:eastAsia="Calibri" w:hAnsi="Calibri" w:cs="Calibri"/>
          <w:sz w:val="22"/>
          <w:szCs w:val="22"/>
        </w:rPr>
        <w:t xml:space="preserve"> choisis. La performance est la capacité de l’algorithme à discriminer les zones de grêle de celles de pluie, et discriminer la taille des grêlons, en comparant les résultats de l’algorithme à une référence au sol (observations, capteur grêle). Les variables polarimétriques souffrent souvent d’un problème de calibration (atténuation différentielle, recouvrement du spectre pour la phase différentielle) indépendant et différent selon le radar, qu’il faut corriger. De plus, les contrôles de qualité nécessaires et les paramètres de ceux-ci (prise en compte de l’atténuation ou non, paramètres de </w:t>
      </w:r>
      <w:proofErr w:type="spellStart"/>
      <w:r w:rsidRPr="00AD2CFB">
        <w:rPr>
          <w:rFonts w:ascii="Calibri" w:eastAsia="Calibri" w:hAnsi="Calibri" w:cs="Calibri"/>
          <w:sz w:val="22"/>
          <w:szCs w:val="22"/>
        </w:rPr>
        <w:t>smoothing</w:t>
      </w:r>
      <w:proofErr w:type="spellEnd"/>
      <w:r w:rsidRPr="00AD2CFB">
        <w:rPr>
          <w:rFonts w:ascii="Calibri" w:eastAsia="Calibri" w:hAnsi="Calibri" w:cs="Calibri"/>
          <w:sz w:val="22"/>
          <w:szCs w:val="22"/>
        </w:rPr>
        <w:t>) ont un impact important sur le résultat de l’algorithme. Enfin, dans la</w:t>
      </w:r>
      <w:r w:rsidR="00AD2CFB" w:rsidRPr="00AD2CFB">
        <w:rPr>
          <w:rFonts w:ascii="Calibri" w:eastAsia="Calibri" w:hAnsi="Calibri" w:cs="Calibri"/>
          <w:sz w:val="22"/>
          <w:szCs w:val="22"/>
        </w:rPr>
        <w:t xml:space="preserve"> </w:t>
      </w:r>
      <w:r w:rsidRPr="00AD2CFB">
        <w:rPr>
          <w:rFonts w:ascii="Calibri" w:eastAsia="Calibri" w:hAnsi="Calibri" w:cs="Calibri"/>
          <w:sz w:val="22"/>
          <w:szCs w:val="22"/>
        </w:rPr>
        <w:t>partie de l’algorithme dédiée à la classification, des hypothèses sont réalisées sur les valeurs des variables polarimétriques affiliées à telle ou telle classe. Ces hypothèses</w:t>
      </w:r>
      <w:r w:rsidR="00AD2CFB" w:rsidRPr="00AD2CFB">
        <w:rPr>
          <w:rFonts w:ascii="Calibri" w:eastAsia="Calibri" w:hAnsi="Calibri" w:cs="Calibri"/>
          <w:sz w:val="22"/>
          <w:szCs w:val="22"/>
        </w:rPr>
        <w:t xml:space="preserve"> </w:t>
      </w:r>
      <w:r w:rsidRPr="00AD2CFB">
        <w:rPr>
          <w:rFonts w:ascii="Calibri" w:eastAsia="Calibri" w:hAnsi="Calibri" w:cs="Calibri"/>
          <w:sz w:val="22"/>
          <w:szCs w:val="22"/>
        </w:rPr>
        <w:t>sont</w:t>
      </w:r>
      <w:r w:rsidR="00AD2CFB" w:rsidRPr="00AD2CFB">
        <w:rPr>
          <w:rFonts w:ascii="Calibri" w:eastAsia="Calibri" w:hAnsi="Calibri" w:cs="Calibri"/>
          <w:sz w:val="22"/>
          <w:szCs w:val="22"/>
        </w:rPr>
        <w:t xml:space="preserve"> </w:t>
      </w:r>
      <w:r w:rsidRPr="00AD2CFB">
        <w:rPr>
          <w:rFonts w:ascii="Calibri" w:eastAsia="Calibri" w:hAnsi="Calibri" w:cs="Calibri"/>
          <w:sz w:val="22"/>
          <w:szCs w:val="22"/>
        </w:rPr>
        <w:t xml:space="preserve">différentes selon les papiers, et sont souvent basées sur de l’expérience </w:t>
      </w:r>
      <w:r w:rsidRPr="00AD2CFB">
        <w:rPr>
          <w:rFonts w:ascii="Calibri" w:eastAsia="Calibri" w:hAnsi="Calibri" w:cs="Calibri"/>
          <w:b/>
          <w:sz w:val="22"/>
          <w:szCs w:val="22"/>
        </w:rPr>
        <w:t>(citations)</w:t>
      </w:r>
      <w:r w:rsidRPr="00AD2CFB">
        <w:rPr>
          <w:rFonts w:ascii="Calibri" w:eastAsia="Calibri" w:hAnsi="Calibri" w:cs="Calibri"/>
          <w:sz w:val="22"/>
          <w:szCs w:val="22"/>
        </w:rPr>
        <w:t xml:space="preserve">. Certains contestent également la capacité des variables radar à discriminer la grêle sachant que les hydrométéores sont supposés ellipsoïdes dans les équations des variables radar </w:t>
      </w:r>
      <w:r w:rsidRPr="00AD2CFB">
        <w:rPr>
          <w:rFonts w:ascii="Calibri" w:eastAsia="Calibri" w:hAnsi="Calibri" w:cs="Calibri"/>
          <w:b/>
          <w:sz w:val="22"/>
          <w:szCs w:val="22"/>
        </w:rPr>
        <w:t>(citation)</w:t>
      </w:r>
      <w:r w:rsidRPr="00AD2CFB">
        <w:rPr>
          <w:rFonts w:ascii="Calibri" w:eastAsia="Calibri" w:hAnsi="Calibri" w:cs="Calibri"/>
          <w:sz w:val="22"/>
          <w:szCs w:val="22"/>
        </w:rPr>
        <w:t xml:space="preserve">, ce qui va à l’encontre des formes hétérogènes de grêlons trouvés sur le terrain </w:t>
      </w:r>
      <w:r w:rsidRPr="00AD2CFB">
        <w:rPr>
          <w:rFonts w:ascii="Calibri" w:eastAsia="Calibri" w:hAnsi="Calibri" w:cs="Calibri"/>
          <w:b/>
          <w:sz w:val="22"/>
          <w:szCs w:val="22"/>
        </w:rPr>
        <w:t>(citation)</w:t>
      </w:r>
      <w:r w:rsidRPr="00AD2CFB">
        <w:rPr>
          <w:rFonts w:ascii="Calibri" w:eastAsia="Calibri" w:hAnsi="Calibri" w:cs="Calibri"/>
          <w:sz w:val="22"/>
          <w:szCs w:val="22"/>
        </w:rPr>
        <w:t>. Tous ces facteurs, pris bout à bout, ne permettent pas, pour l’instant, une reproductibilité des résultats satisfaisante lorsque l’on utilise l’algorithme de classification polarimétrique. Si un jeu de paramètres peut fournir des résultats concluants sur une géographie donnée, il est fort probable qu’il ne donne pas de résultats concluants sur d’autres géographies. La calibration du modèle à simple polarisation déjà développé à Descartes apparaît moins chronophage et plus facile que le tuning des paramètres de l’algorithme de classification polarimétrique, ce qui a justifié notre choix de laisser de côté la polarimétrie pour l’instant.</w:t>
      </w:r>
    </w:p>
    <w:p w14:paraId="48629FB8" w14:textId="77777777" w:rsidR="00AD2CFB" w:rsidRPr="00AD2CFB" w:rsidRDefault="00AD2CFB" w:rsidP="00AD2CFB">
      <w:pPr>
        <w:tabs>
          <w:tab w:val="left" w:pos="1152"/>
        </w:tabs>
        <w:ind w:left="1428"/>
        <w:rPr>
          <w:rFonts w:ascii="Calibri" w:eastAsia="Calibri" w:hAnsi="Calibri" w:cs="Calibri"/>
          <w:sz w:val="22"/>
          <w:szCs w:val="22"/>
        </w:rPr>
      </w:pPr>
    </w:p>
    <w:p w14:paraId="29F50AE5" w14:textId="77777777" w:rsidR="00AD2CFB" w:rsidRDefault="00114D03" w:rsidP="007C2F98">
      <w:pPr>
        <w:numPr>
          <w:ilvl w:val="0"/>
          <w:numId w:val="51"/>
        </w:numPr>
        <w:tabs>
          <w:tab w:val="left" w:pos="1152"/>
        </w:tabs>
        <w:rPr>
          <w:rFonts w:ascii="Calibri" w:eastAsia="Calibri" w:hAnsi="Calibri" w:cs="Calibri"/>
          <w:b/>
          <w:sz w:val="22"/>
          <w:szCs w:val="22"/>
        </w:rPr>
      </w:pPr>
      <w:r w:rsidRPr="00AD2CFB">
        <w:rPr>
          <w:rFonts w:ascii="Calibri" w:eastAsia="Calibri" w:hAnsi="Calibri" w:cs="Calibri"/>
          <w:b/>
          <w:sz w:val="22"/>
          <w:szCs w:val="22"/>
        </w:rPr>
        <w:t>Concernant les classes de grêlons</w:t>
      </w:r>
      <w:r w:rsidR="00AD2CFB">
        <w:rPr>
          <w:rFonts w:ascii="Calibri" w:eastAsia="Calibri" w:hAnsi="Calibri" w:cs="Calibri"/>
          <w:b/>
          <w:sz w:val="22"/>
          <w:szCs w:val="22"/>
        </w:rPr>
        <w:t> :</w:t>
      </w:r>
    </w:p>
    <w:p w14:paraId="78E8CAA2" w14:textId="77777777" w:rsidR="00AD2CFB" w:rsidRDefault="00114D03" w:rsidP="00AD2CFB">
      <w:pPr>
        <w:tabs>
          <w:tab w:val="left" w:pos="1152"/>
        </w:tabs>
        <w:ind w:left="1428"/>
        <w:rPr>
          <w:rFonts w:ascii="Calibri" w:eastAsia="Calibri" w:hAnsi="Calibri" w:cs="Calibri"/>
          <w:b/>
          <w:sz w:val="22"/>
          <w:szCs w:val="22"/>
        </w:rPr>
      </w:pPr>
      <w:r w:rsidRPr="00AD2CFB">
        <w:rPr>
          <w:rFonts w:ascii="Calibri" w:eastAsia="Calibri" w:hAnsi="Calibri" w:cs="Calibri"/>
          <w:sz w:val="22"/>
          <w:szCs w:val="22"/>
        </w:rPr>
        <w:t xml:space="preserve">Les classes de grêlons définies dans l’algorithme polarimétrique sont trop grossières pour permettre une quantification satisfaisante de la taille des grêlons vis-à-vis des </w:t>
      </w:r>
      <w:proofErr w:type="spellStart"/>
      <w:r w:rsidRPr="00AD2CFB">
        <w:rPr>
          <w:rFonts w:ascii="Calibri" w:eastAsia="Calibri" w:hAnsi="Calibri" w:cs="Calibri"/>
          <w:sz w:val="22"/>
          <w:szCs w:val="22"/>
        </w:rPr>
        <w:t>payouts</w:t>
      </w:r>
      <w:proofErr w:type="spellEnd"/>
      <w:r w:rsidRPr="00AD2CFB">
        <w:rPr>
          <w:rFonts w:ascii="Calibri" w:eastAsia="Calibri" w:hAnsi="Calibri" w:cs="Calibri"/>
          <w:sz w:val="22"/>
          <w:szCs w:val="22"/>
        </w:rPr>
        <w:t xml:space="preserve"> structures que nous proposons à nos clients. Il est difficile de dire à un client qu’il a été touché par des grêlons entre 2.5 et 5cm. Il faut explorer l’implémentation de sous-classes des 3 classes de grêlons proposées pour être en adéquation avec ce que nous pouvons proposer à nos clients.</w:t>
      </w:r>
    </w:p>
    <w:p w14:paraId="02C4478F" w14:textId="77777777" w:rsidR="00AD2CFB" w:rsidRDefault="00AD2CFB" w:rsidP="00AD2CFB">
      <w:pPr>
        <w:tabs>
          <w:tab w:val="left" w:pos="1152"/>
        </w:tabs>
        <w:ind w:left="1428"/>
        <w:rPr>
          <w:rFonts w:ascii="Calibri" w:eastAsia="Calibri" w:hAnsi="Calibri" w:cs="Calibri"/>
          <w:b/>
          <w:sz w:val="22"/>
          <w:szCs w:val="22"/>
        </w:rPr>
      </w:pPr>
    </w:p>
    <w:p w14:paraId="2503B0C1" w14:textId="77777777" w:rsidR="00AD2CFB" w:rsidRPr="00AD2CFB" w:rsidRDefault="00114D03" w:rsidP="007C2F98">
      <w:pPr>
        <w:numPr>
          <w:ilvl w:val="0"/>
          <w:numId w:val="51"/>
        </w:numPr>
        <w:tabs>
          <w:tab w:val="left" w:pos="1152"/>
        </w:tabs>
        <w:rPr>
          <w:rFonts w:ascii="Calibri" w:eastAsia="Calibri" w:hAnsi="Calibri" w:cs="Calibri"/>
          <w:b/>
          <w:sz w:val="22"/>
          <w:szCs w:val="22"/>
        </w:rPr>
      </w:pPr>
      <w:r w:rsidRPr="00AD2CFB">
        <w:rPr>
          <w:rFonts w:ascii="Calibri" w:eastAsia="Calibri" w:hAnsi="Calibri" w:cs="Calibri"/>
          <w:b/>
          <w:sz w:val="22"/>
          <w:szCs w:val="22"/>
        </w:rPr>
        <w:t>Concernant la nécessité de s’ouvrir à d’autres sources de données et méthodes macros</w:t>
      </w:r>
      <w:r w:rsidR="00AD2CFB" w:rsidRPr="00AD2CFB">
        <w:rPr>
          <w:rFonts w:ascii="Calibri" w:eastAsia="Calibri" w:hAnsi="Calibri" w:cs="Calibri"/>
          <w:b/>
          <w:sz w:val="22"/>
          <w:szCs w:val="22"/>
        </w:rPr>
        <w:t> :</w:t>
      </w:r>
    </w:p>
    <w:p w14:paraId="2EA8E679" w14:textId="4E1E2A5D" w:rsidR="00114D03" w:rsidRPr="00AD2CFB" w:rsidRDefault="00114D03" w:rsidP="00AD2CFB">
      <w:pPr>
        <w:tabs>
          <w:tab w:val="left" w:pos="1152"/>
        </w:tabs>
        <w:ind w:left="1428"/>
        <w:rPr>
          <w:rFonts w:ascii="Calibri" w:eastAsia="Calibri" w:hAnsi="Calibri" w:cs="Calibri"/>
          <w:b/>
          <w:sz w:val="22"/>
          <w:szCs w:val="22"/>
        </w:rPr>
      </w:pPr>
      <w:r w:rsidRPr="00AD2CFB">
        <w:rPr>
          <w:rFonts w:ascii="Calibri" w:eastAsia="Calibri" w:hAnsi="Calibri" w:cs="Calibri"/>
          <w:sz w:val="22"/>
          <w:szCs w:val="22"/>
        </w:rPr>
        <w:t xml:space="preserve">La première faiblesse d’un algorithme de classification par polarimétrie est </w:t>
      </w:r>
      <w:r w:rsidR="00AD2CFB" w:rsidRPr="00AD2CFB">
        <w:rPr>
          <w:rFonts w:ascii="Calibri" w:eastAsia="Calibri" w:hAnsi="Calibri" w:cs="Calibri"/>
          <w:sz w:val="22"/>
          <w:szCs w:val="22"/>
        </w:rPr>
        <w:t>que</w:t>
      </w:r>
      <w:r w:rsidRPr="00AD2CFB">
        <w:rPr>
          <w:rFonts w:ascii="Calibri" w:eastAsia="Calibri" w:hAnsi="Calibri" w:cs="Calibri"/>
          <w:sz w:val="22"/>
          <w:szCs w:val="22"/>
        </w:rPr>
        <w:t xml:space="preserve"> la classification des hydrométéores (pluie, petite grêle, moyenne grêle, grosse grêle, …) est réalisée au niveau du pixel, et ne prend pas en compte la structure de l’orage et tout autre variable à l’échelle de l’orage. Cela limite la compréhension que l’on a de l’apparition de grêle et de sa sévérité à l’échelle de l’orage. Nous savons, par exemple, que la formation de grosse grêle est propice dans un environnement orageux ayant un large courant ascendant, des vitesses relatives de vent élevées et un cisaillement de vent important </w:t>
      </w:r>
      <w:r w:rsidRPr="00AD2CFB">
        <w:rPr>
          <w:rFonts w:ascii="Calibri" w:eastAsia="Calibri" w:hAnsi="Calibri" w:cs="Calibri"/>
          <w:b/>
          <w:sz w:val="22"/>
          <w:szCs w:val="22"/>
        </w:rPr>
        <w:t>(citation)</w:t>
      </w:r>
      <w:r w:rsidRPr="00AD2CFB">
        <w:rPr>
          <w:rFonts w:ascii="Calibri" w:eastAsia="Calibri" w:hAnsi="Calibri" w:cs="Calibri"/>
          <w:sz w:val="22"/>
          <w:szCs w:val="22"/>
        </w:rPr>
        <w:t xml:space="preserve">. A la fois étudier les variables à l’échelle </w:t>
      </w:r>
      <w:r w:rsidRPr="00AD2CFB">
        <w:rPr>
          <w:rFonts w:ascii="Calibri" w:eastAsia="Calibri" w:hAnsi="Calibri" w:cs="Calibri"/>
          <w:sz w:val="22"/>
          <w:szCs w:val="22"/>
        </w:rPr>
        <w:lastRenderedPageBreak/>
        <w:t xml:space="preserve">du pixel mais aussi tirer de l’information sur la structure de l’orage grâce aux données radar semble être une piste très prometteuse </w:t>
      </w:r>
      <w:r w:rsidRPr="00AD2CFB">
        <w:rPr>
          <w:rFonts w:ascii="Calibri" w:eastAsia="Calibri" w:hAnsi="Calibri" w:cs="Calibri"/>
          <w:b/>
          <w:sz w:val="22"/>
          <w:szCs w:val="22"/>
        </w:rPr>
        <w:t>(citation)</w:t>
      </w:r>
      <w:r w:rsidRPr="00AD2CFB">
        <w:rPr>
          <w:rFonts w:ascii="Calibri" w:eastAsia="Calibri" w:hAnsi="Calibri" w:cs="Calibri"/>
          <w:sz w:val="22"/>
          <w:szCs w:val="22"/>
        </w:rPr>
        <w:t>.</w:t>
      </w:r>
      <w:r w:rsidR="00AD2CFB" w:rsidRPr="00AD2CFB">
        <w:rPr>
          <w:rFonts w:ascii="Calibri" w:eastAsia="Calibri" w:hAnsi="Calibri" w:cs="Calibri"/>
          <w:sz w:val="22"/>
          <w:szCs w:val="22"/>
        </w:rPr>
        <w:t xml:space="preserve"> </w:t>
      </w:r>
      <w:r w:rsidRPr="00AD2CFB">
        <w:rPr>
          <w:rFonts w:ascii="Calibri" w:eastAsia="Calibri" w:hAnsi="Calibri" w:cs="Calibri"/>
          <w:sz w:val="22"/>
          <w:szCs w:val="22"/>
        </w:rPr>
        <w:t xml:space="preserve">La </w:t>
      </w:r>
      <w:r w:rsidR="00AD2CFB" w:rsidRPr="00AD2CFB">
        <w:rPr>
          <w:rFonts w:ascii="Calibri" w:eastAsia="Calibri" w:hAnsi="Calibri" w:cs="Calibri"/>
          <w:sz w:val="22"/>
          <w:szCs w:val="22"/>
        </w:rPr>
        <w:t>seconde</w:t>
      </w:r>
      <w:r w:rsidRPr="00AD2CFB">
        <w:rPr>
          <w:rFonts w:ascii="Calibri" w:eastAsia="Calibri" w:hAnsi="Calibri" w:cs="Calibri"/>
          <w:sz w:val="22"/>
          <w:szCs w:val="22"/>
        </w:rPr>
        <w:t xml:space="preserve"> faiblesse réside dans les limites des données radar</w:t>
      </w:r>
      <w:r w:rsidR="00AD2CFB" w:rsidRPr="00AD2CFB">
        <w:rPr>
          <w:rFonts w:ascii="Calibri" w:eastAsia="Calibri" w:hAnsi="Calibri" w:cs="Calibri"/>
          <w:sz w:val="22"/>
          <w:szCs w:val="22"/>
        </w:rPr>
        <w:t>,</w:t>
      </w:r>
      <w:r w:rsidRPr="00AD2CFB">
        <w:rPr>
          <w:rFonts w:ascii="Calibri" w:eastAsia="Calibri" w:hAnsi="Calibri" w:cs="Calibri"/>
          <w:sz w:val="22"/>
          <w:szCs w:val="22"/>
        </w:rPr>
        <w:t xml:space="preserve"> inhérentes au problème de détection de grêle. D’autres sources de données ont été étudiées et peuvent aider à la détection de grêle au sol </w:t>
      </w:r>
      <w:r w:rsidRPr="00AD2CFB">
        <w:rPr>
          <w:rFonts w:ascii="Calibri" w:eastAsia="Calibri" w:hAnsi="Calibri" w:cs="Calibri"/>
          <w:b/>
          <w:sz w:val="22"/>
          <w:szCs w:val="22"/>
        </w:rPr>
        <w:t>(citation)</w:t>
      </w:r>
      <w:r w:rsidRPr="00AD2CFB">
        <w:rPr>
          <w:rFonts w:ascii="Calibri" w:eastAsia="Calibri" w:hAnsi="Calibri" w:cs="Calibri"/>
          <w:sz w:val="22"/>
          <w:szCs w:val="22"/>
        </w:rPr>
        <w:t>.</w:t>
      </w:r>
    </w:p>
    <w:p w14:paraId="15F4464B" w14:textId="56FE87D1" w:rsidR="00140DEA" w:rsidRDefault="00140DEA" w:rsidP="00585CB3">
      <w:pPr>
        <w:pStyle w:val="Paragraphedeliste"/>
        <w:ind w:left="0"/>
        <w:rPr>
          <w:rFonts w:ascii="Calibri" w:hAnsi="Calibri" w:cs="Calibri"/>
          <w:sz w:val="22"/>
          <w:szCs w:val="22"/>
        </w:rPr>
      </w:pPr>
    </w:p>
    <w:p w14:paraId="7DAD484B" w14:textId="77777777" w:rsidR="00585CB3" w:rsidRPr="00140DEA" w:rsidRDefault="00585CB3" w:rsidP="00585CB3">
      <w:pPr>
        <w:pStyle w:val="Paragraphedeliste"/>
        <w:ind w:left="0"/>
        <w:rPr>
          <w:rFonts w:ascii="Calibri" w:hAnsi="Calibri" w:cs="Calibri"/>
          <w:sz w:val="22"/>
          <w:szCs w:val="22"/>
        </w:rPr>
      </w:pPr>
    </w:p>
    <w:p w14:paraId="7C2823C0" w14:textId="0C8F21A8" w:rsidR="00196DB0" w:rsidRPr="006037C9" w:rsidRDefault="006037C9" w:rsidP="007C2F98">
      <w:pPr>
        <w:pStyle w:val="Paragraphedeliste"/>
        <w:numPr>
          <w:ilvl w:val="1"/>
          <w:numId w:val="57"/>
        </w:numPr>
        <w:rPr>
          <w:rFonts w:ascii="Calibri" w:hAnsi="Calibri" w:cs="Calibri"/>
          <w:b/>
          <w:bCs/>
          <w:color w:val="000000"/>
          <w:sz w:val="22"/>
          <w:szCs w:val="22"/>
        </w:rPr>
      </w:pPr>
      <w:r w:rsidRPr="00A42434">
        <w:rPr>
          <w:rFonts w:ascii="Calibri" w:hAnsi="Calibri" w:cs="Calibri"/>
          <w:b/>
          <w:bCs/>
          <w:sz w:val="22"/>
          <w:szCs w:val="22"/>
        </w:rPr>
        <w:t>Amélioration</w:t>
      </w:r>
      <w:r>
        <w:rPr>
          <w:rFonts w:ascii="Calibri" w:hAnsi="Calibri" w:cs="Calibri"/>
          <w:b/>
          <w:bCs/>
          <w:color w:val="000000"/>
          <w:sz w:val="22"/>
          <w:szCs w:val="22"/>
        </w:rPr>
        <w:t xml:space="preserve"> de</w:t>
      </w:r>
      <w:r w:rsidR="00196DB0" w:rsidRPr="006037C9">
        <w:rPr>
          <w:rFonts w:ascii="Calibri" w:hAnsi="Calibri" w:cs="Calibri"/>
          <w:b/>
          <w:bCs/>
          <w:color w:val="000000"/>
          <w:sz w:val="22"/>
          <w:szCs w:val="22"/>
        </w:rPr>
        <w:t xml:space="preserve"> la rapidité d’exécution du modèle</w:t>
      </w:r>
      <w:r>
        <w:rPr>
          <w:rFonts w:ascii="Calibri" w:hAnsi="Calibri" w:cs="Calibri"/>
          <w:b/>
          <w:bCs/>
          <w:color w:val="000000"/>
          <w:sz w:val="22"/>
          <w:szCs w:val="22"/>
        </w:rPr>
        <w:t xml:space="preserve"> radar</w:t>
      </w:r>
    </w:p>
    <w:p w14:paraId="7E0E61B8" w14:textId="5C5340C5" w:rsidR="004E2DC0" w:rsidRDefault="00196DB0" w:rsidP="006037C9">
      <w:pPr>
        <w:pStyle w:val="Paragraphedeliste"/>
        <w:ind w:left="708"/>
        <w:rPr>
          <w:rFonts w:ascii="Calibri" w:hAnsi="Calibri" w:cs="Calibri"/>
          <w:color w:val="000000"/>
          <w:sz w:val="22"/>
          <w:szCs w:val="22"/>
        </w:rPr>
      </w:pPr>
      <w:r>
        <w:rPr>
          <w:rFonts w:ascii="Calibri" w:hAnsi="Calibri" w:cs="Calibri"/>
          <w:color w:val="000000"/>
          <w:sz w:val="22"/>
          <w:szCs w:val="22"/>
        </w:rPr>
        <w:t xml:space="preserve">La </w:t>
      </w:r>
      <w:r w:rsidR="00C1744A">
        <w:rPr>
          <w:rFonts w:ascii="Calibri" w:hAnsi="Calibri" w:cs="Calibri"/>
          <w:color w:val="000000"/>
          <w:sz w:val="22"/>
          <w:szCs w:val="22"/>
        </w:rPr>
        <w:t xml:space="preserve">version 2020 </w:t>
      </w:r>
      <w:r w:rsidR="004E2DC0">
        <w:rPr>
          <w:rFonts w:ascii="Calibri" w:hAnsi="Calibri" w:cs="Calibri"/>
          <w:color w:val="000000"/>
          <w:sz w:val="22"/>
          <w:szCs w:val="22"/>
        </w:rPr>
        <w:t xml:space="preserve">de modèle de détection de grêle par radar </w:t>
      </w:r>
      <w:r w:rsidR="00C1744A">
        <w:rPr>
          <w:rFonts w:ascii="Calibri" w:hAnsi="Calibri" w:cs="Calibri"/>
          <w:color w:val="000000"/>
          <w:sz w:val="22"/>
          <w:szCs w:val="22"/>
        </w:rPr>
        <w:t>est relativement lent</w:t>
      </w:r>
      <w:r>
        <w:rPr>
          <w:rFonts w:ascii="Calibri" w:hAnsi="Calibri" w:cs="Calibri"/>
          <w:color w:val="000000"/>
          <w:sz w:val="22"/>
          <w:szCs w:val="22"/>
        </w:rPr>
        <w:t>e</w:t>
      </w:r>
      <w:r w:rsidR="004E2DC0">
        <w:rPr>
          <w:rFonts w:ascii="Calibri" w:hAnsi="Calibri" w:cs="Calibri"/>
          <w:color w:val="000000"/>
          <w:sz w:val="22"/>
          <w:szCs w:val="22"/>
        </w:rPr>
        <w:t xml:space="preserve"> et d’une durée d’exécution très incertaines. Le tableau ci-dessous récapitule les différentes étapes réalisées lors d’une cotatio</w:t>
      </w:r>
      <w:r w:rsidR="002F42FC">
        <w:rPr>
          <w:rFonts w:ascii="Calibri" w:hAnsi="Calibri" w:cs="Calibri"/>
          <w:color w:val="000000"/>
          <w:sz w:val="22"/>
          <w:szCs w:val="22"/>
        </w:rPr>
        <w:t>n</w:t>
      </w:r>
      <w:r w:rsidR="004E2DC0">
        <w:rPr>
          <w:rFonts w:ascii="Calibri" w:hAnsi="Calibri" w:cs="Calibri"/>
          <w:color w:val="000000"/>
          <w:sz w:val="22"/>
          <w:szCs w:val="22"/>
        </w:rPr>
        <w:t>.</w:t>
      </w:r>
    </w:p>
    <w:p w14:paraId="6BDD17D3" w14:textId="77777777" w:rsidR="004E2DC0" w:rsidRDefault="004E2DC0" w:rsidP="006037C9">
      <w:pPr>
        <w:pStyle w:val="Paragraphedeliste"/>
        <w:ind w:left="708"/>
        <w:rPr>
          <w:rFonts w:ascii="Calibri" w:hAnsi="Calibri" w:cs="Calibri"/>
          <w:color w:val="000000"/>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44"/>
        <w:gridCol w:w="1802"/>
        <w:gridCol w:w="1678"/>
        <w:gridCol w:w="1678"/>
      </w:tblGrid>
      <w:tr w:rsidR="00DE238C" w:rsidRPr="00DE238C" w14:paraId="232D74A3" w14:textId="77777777" w:rsidTr="00DE238C">
        <w:trPr>
          <w:jc w:val="center"/>
        </w:trPr>
        <w:tc>
          <w:tcPr>
            <w:tcW w:w="1744" w:type="dxa"/>
            <w:shd w:val="clear" w:color="auto" w:fill="auto"/>
          </w:tcPr>
          <w:p w14:paraId="10F675F5" w14:textId="06299ED2"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Etapes</w:t>
            </w:r>
          </w:p>
        </w:tc>
        <w:tc>
          <w:tcPr>
            <w:tcW w:w="1802" w:type="dxa"/>
            <w:shd w:val="clear" w:color="auto" w:fill="auto"/>
          </w:tcPr>
          <w:p w14:paraId="5A17E782" w14:textId="55D7304C"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Nom</w:t>
            </w:r>
          </w:p>
        </w:tc>
        <w:tc>
          <w:tcPr>
            <w:tcW w:w="1678" w:type="dxa"/>
            <w:shd w:val="clear" w:color="auto" w:fill="auto"/>
          </w:tcPr>
          <w:p w14:paraId="62194635" w14:textId="778466B5"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 xml:space="preserve">Durée </w:t>
            </w:r>
            <w:r w:rsidR="00A77F20" w:rsidRPr="00DE238C">
              <w:rPr>
                <w:rFonts w:ascii="Calibri" w:hAnsi="Calibri" w:cs="Calibri"/>
                <w:color w:val="000000"/>
                <w:sz w:val="22"/>
                <w:szCs w:val="22"/>
              </w:rPr>
              <w:t xml:space="preserve">pour </w:t>
            </w:r>
            <w:r w:rsidR="00A77F20" w:rsidRPr="00DE238C">
              <w:rPr>
                <w:rFonts w:ascii="Calibri" w:hAnsi="Calibri" w:cs="Calibri"/>
                <w:b/>
                <w:bCs/>
                <w:color w:val="000000"/>
                <w:sz w:val="22"/>
                <w:szCs w:val="22"/>
              </w:rPr>
              <w:t>1 évènement</w:t>
            </w:r>
          </w:p>
        </w:tc>
        <w:tc>
          <w:tcPr>
            <w:tcW w:w="1678" w:type="dxa"/>
            <w:shd w:val="clear" w:color="auto" w:fill="auto"/>
          </w:tcPr>
          <w:p w14:paraId="74315241" w14:textId="19AA9187"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Remarque</w:t>
            </w:r>
          </w:p>
        </w:tc>
      </w:tr>
      <w:tr w:rsidR="00DE238C" w:rsidRPr="00DE238C" w14:paraId="68DA3705" w14:textId="77777777" w:rsidTr="00DE238C">
        <w:trPr>
          <w:jc w:val="center"/>
        </w:trPr>
        <w:tc>
          <w:tcPr>
            <w:tcW w:w="1744" w:type="dxa"/>
            <w:shd w:val="clear" w:color="auto" w:fill="auto"/>
          </w:tcPr>
          <w:p w14:paraId="21E04FC8" w14:textId="31BCC0F8"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Etape 1</w:t>
            </w:r>
          </w:p>
        </w:tc>
        <w:tc>
          <w:tcPr>
            <w:tcW w:w="1802" w:type="dxa"/>
            <w:shd w:val="clear" w:color="auto" w:fill="auto"/>
          </w:tcPr>
          <w:p w14:paraId="356178D5" w14:textId="78DCC774"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Requête des données de température ERA5</w:t>
            </w:r>
          </w:p>
        </w:tc>
        <w:tc>
          <w:tcPr>
            <w:tcW w:w="1678" w:type="dxa"/>
            <w:shd w:val="clear" w:color="auto" w:fill="auto"/>
          </w:tcPr>
          <w:p w14:paraId="776560A9" w14:textId="6F619541"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 xml:space="preserve">Entre 1mn et 1h </w:t>
            </w:r>
          </w:p>
        </w:tc>
        <w:tc>
          <w:tcPr>
            <w:tcW w:w="1678" w:type="dxa"/>
            <w:shd w:val="clear" w:color="auto" w:fill="auto"/>
          </w:tcPr>
          <w:p w14:paraId="5FAC1CD0" w14:textId="3F9DB73E"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Dépend fortement du délai d’attente sur les serveurs de l’ECMWF</w:t>
            </w:r>
          </w:p>
        </w:tc>
      </w:tr>
      <w:tr w:rsidR="00DE238C" w:rsidRPr="00DE238C" w14:paraId="5204E14E" w14:textId="77777777" w:rsidTr="00DE238C">
        <w:trPr>
          <w:jc w:val="center"/>
        </w:trPr>
        <w:tc>
          <w:tcPr>
            <w:tcW w:w="1744" w:type="dxa"/>
            <w:shd w:val="clear" w:color="auto" w:fill="auto"/>
          </w:tcPr>
          <w:p w14:paraId="7C7EBD07" w14:textId="347B8EF2"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Etape 2</w:t>
            </w:r>
          </w:p>
        </w:tc>
        <w:tc>
          <w:tcPr>
            <w:tcW w:w="1802" w:type="dxa"/>
            <w:shd w:val="clear" w:color="auto" w:fill="auto"/>
          </w:tcPr>
          <w:p w14:paraId="2526BC57" w14:textId="6E6892CF"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Requête des données radar sur AWS</w:t>
            </w:r>
          </w:p>
        </w:tc>
        <w:tc>
          <w:tcPr>
            <w:tcW w:w="1678" w:type="dxa"/>
            <w:shd w:val="clear" w:color="auto" w:fill="auto"/>
          </w:tcPr>
          <w:p w14:paraId="5A1426C0" w14:textId="7C526749"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Entre 5mn et 10mn</w:t>
            </w:r>
          </w:p>
        </w:tc>
        <w:tc>
          <w:tcPr>
            <w:tcW w:w="1678" w:type="dxa"/>
            <w:shd w:val="clear" w:color="auto" w:fill="auto"/>
          </w:tcPr>
          <w:p w14:paraId="1EDAFC11" w14:textId="22E5A2D3"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Relativement stable</w:t>
            </w:r>
            <w:r w:rsidR="00A77F20" w:rsidRPr="00DE238C">
              <w:rPr>
                <w:rFonts w:ascii="Calibri" w:hAnsi="Calibri" w:cs="Calibri"/>
                <w:color w:val="000000"/>
                <w:sz w:val="22"/>
                <w:szCs w:val="22"/>
              </w:rPr>
              <w:t>. Occupe toute la bande passante.</w:t>
            </w:r>
          </w:p>
        </w:tc>
      </w:tr>
      <w:tr w:rsidR="00DE238C" w:rsidRPr="00DE238C" w14:paraId="5638F215" w14:textId="77777777" w:rsidTr="00DE238C">
        <w:trPr>
          <w:jc w:val="center"/>
        </w:trPr>
        <w:tc>
          <w:tcPr>
            <w:tcW w:w="1744" w:type="dxa"/>
            <w:shd w:val="clear" w:color="auto" w:fill="auto"/>
          </w:tcPr>
          <w:p w14:paraId="204451F8" w14:textId="050B9711"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Etape 3</w:t>
            </w:r>
          </w:p>
        </w:tc>
        <w:tc>
          <w:tcPr>
            <w:tcW w:w="1802" w:type="dxa"/>
            <w:shd w:val="clear" w:color="auto" w:fill="auto"/>
          </w:tcPr>
          <w:p w14:paraId="78094865" w14:textId="51EC0785"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Cœur de l’algorithme : détection de la grêle sur les scans radar</w:t>
            </w:r>
          </w:p>
        </w:tc>
        <w:tc>
          <w:tcPr>
            <w:tcW w:w="1678" w:type="dxa"/>
            <w:shd w:val="clear" w:color="auto" w:fill="auto"/>
          </w:tcPr>
          <w:p w14:paraId="172B3877" w14:textId="63353E73"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Entre 5mn et 10mn</w:t>
            </w:r>
          </w:p>
        </w:tc>
        <w:tc>
          <w:tcPr>
            <w:tcW w:w="1678" w:type="dxa"/>
            <w:shd w:val="clear" w:color="auto" w:fill="auto"/>
          </w:tcPr>
          <w:p w14:paraId="5F518A71" w14:textId="2F986C7A"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 xml:space="preserve">Interruptions </w:t>
            </w:r>
            <w:r w:rsidR="00F0250E" w:rsidRPr="00DE238C">
              <w:rPr>
                <w:rFonts w:ascii="Calibri" w:hAnsi="Calibri" w:cs="Calibri"/>
                <w:color w:val="000000"/>
                <w:sz w:val="22"/>
                <w:szCs w:val="22"/>
              </w:rPr>
              <w:t>occasionnelles</w:t>
            </w:r>
            <w:r w:rsidRPr="00DE238C">
              <w:rPr>
                <w:rFonts w:ascii="Calibri" w:hAnsi="Calibri" w:cs="Calibri"/>
                <w:color w:val="000000"/>
                <w:sz w:val="22"/>
                <w:szCs w:val="22"/>
              </w:rPr>
              <w:t xml:space="preserve"> </w:t>
            </w:r>
            <w:r w:rsidR="00326974" w:rsidRPr="00DE238C">
              <w:rPr>
                <w:rFonts w:ascii="Calibri" w:hAnsi="Calibri" w:cs="Calibri"/>
                <w:color w:val="000000"/>
                <w:sz w:val="22"/>
                <w:szCs w:val="22"/>
              </w:rPr>
              <w:t xml:space="preserve">du processus </w:t>
            </w:r>
            <w:r w:rsidRPr="00DE238C">
              <w:rPr>
                <w:rFonts w:ascii="Calibri" w:hAnsi="Calibri" w:cs="Calibri"/>
                <w:color w:val="000000"/>
                <w:sz w:val="22"/>
                <w:szCs w:val="22"/>
              </w:rPr>
              <w:t>(voir section suivante sur le manque de fiabilité)</w:t>
            </w:r>
          </w:p>
        </w:tc>
      </w:tr>
      <w:tr w:rsidR="00DE238C" w:rsidRPr="00DE238C" w14:paraId="0ADD09C9" w14:textId="77777777" w:rsidTr="00DE238C">
        <w:trPr>
          <w:jc w:val="center"/>
        </w:trPr>
        <w:tc>
          <w:tcPr>
            <w:tcW w:w="1744" w:type="dxa"/>
            <w:shd w:val="clear" w:color="auto" w:fill="auto"/>
          </w:tcPr>
          <w:p w14:paraId="24B98419" w14:textId="74BB5656"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Etape 4</w:t>
            </w:r>
          </w:p>
        </w:tc>
        <w:tc>
          <w:tcPr>
            <w:tcW w:w="1802" w:type="dxa"/>
            <w:shd w:val="clear" w:color="auto" w:fill="auto"/>
          </w:tcPr>
          <w:p w14:paraId="7C0D7E9B" w14:textId="43CE15CB"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Groupement des scans traités en événements de grêle</w:t>
            </w:r>
          </w:p>
        </w:tc>
        <w:tc>
          <w:tcPr>
            <w:tcW w:w="1678" w:type="dxa"/>
            <w:shd w:val="clear" w:color="auto" w:fill="auto"/>
          </w:tcPr>
          <w:p w14:paraId="2CBF041C" w14:textId="1CEF254C"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Environ 1mn</w:t>
            </w:r>
          </w:p>
        </w:tc>
        <w:tc>
          <w:tcPr>
            <w:tcW w:w="1678" w:type="dxa"/>
            <w:shd w:val="clear" w:color="auto" w:fill="auto"/>
          </w:tcPr>
          <w:p w14:paraId="1920655B" w14:textId="55FB7633"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Très stable</w:t>
            </w:r>
          </w:p>
        </w:tc>
      </w:tr>
      <w:tr w:rsidR="00DE238C" w:rsidRPr="00DE238C" w14:paraId="5C6871A7" w14:textId="77777777" w:rsidTr="00DE238C">
        <w:trPr>
          <w:jc w:val="center"/>
        </w:trPr>
        <w:tc>
          <w:tcPr>
            <w:tcW w:w="1744" w:type="dxa"/>
            <w:shd w:val="clear" w:color="auto" w:fill="auto"/>
          </w:tcPr>
          <w:p w14:paraId="2353D8BA" w14:textId="1926483E"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Total</w:t>
            </w:r>
          </w:p>
        </w:tc>
        <w:tc>
          <w:tcPr>
            <w:tcW w:w="1802" w:type="dxa"/>
            <w:shd w:val="clear" w:color="auto" w:fill="auto"/>
          </w:tcPr>
          <w:p w14:paraId="62AE166F" w14:textId="77777777" w:rsidR="002F42FC" w:rsidRPr="00DE238C" w:rsidRDefault="002F42FC" w:rsidP="00DE238C">
            <w:pPr>
              <w:pStyle w:val="Paragraphedeliste"/>
              <w:ind w:left="0"/>
              <w:jc w:val="left"/>
              <w:rPr>
                <w:rFonts w:ascii="Calibri" w:hAnsi="Calibri" w:cs="Calibri"/>
                <w:color w:val="000000"/>
                <w:sz w:val="22"/>
                <w:szCs w:val="22"/>
              </w:rPr>
            </w:pPr>
          </w:p>
        </w:tc>
        <w:tc>
          <w:tcPr>
            <w:tcW w:w="1678" w:type="dxa"/>
            <w:shd w:val="clear" w:color="auto" w:fill="auto"/>
          </w:tcPr>
          <w:p w14:paraId="4B9F8960" w14:textId="23DBFA6E"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Entre 10mn et 1h20</w:t>
            </w:r>
          </w:p>
        </w:tc>
        <w:tc>
          <w:tcPr>
            <w:tcW w:w="1678" w:type="dxa"/>
            <w:shd w:val="clear" w:color="auto" w:fill="auto"/>
          </w:tcPr>
          <w:p w14:paraId="4265F4AD" w14:textId="266C4363" w:rsidR="002F42FC" w:rsidRPr="00DE238C" w:rsidRDefault="002F42FC" w:rsidP="00DE238C">
            <w:pPr>
              <w:pStyle w:val="Paragraphedeliste"/>
              <w:ind w:left="0"/>
              <w:jc w:val="left"/>
              <w:rPr>
                <w:rFonts w:ascii="Calibri" w:hAnsi="Calibri" w:cs="Calibri"/>
                <w:color w:val="000000"/>
                <w:sz w:val="22"/>
                <w:szCs w:val="22"/>
              </w:rPr>
            </w:pPr>
            <w:r w:rsidRPr="00DE238C">
              <w:rPr>
                <w:rFonts w:ascii="Calibri" w:hAnsi="Calibri" w:cs="Calibri"/>
                <w:color w:val="000000"/>
                <w:sz w:val="22"/>
                <w:szCs w:val="22"/>
              </w:rPr>
              <w:t>Si aucune interruption en étape 3</w:t>
            </w:r>
          </w:p>
        </w:tc>
      </w:tr>
    </w:tbl>
    <w:p w14:paraId="7362F520" w14:textId="3662D286" w:rsidR="004E2DC0" w:rsidRDefault="004E2DC0" w:rsidP="006037C9">
      <w:pPr>
        <w:pStyle w:val="Paragraphedeliste"/>
        <w:ind w:left="708"/>
        <w:rPr>
          <w:rFonts w:ascii="Calibri" w:hAnsi="Calibri" w:cs="Calibri"/>
          <w:color w:val="000000"/>
          <w:sz w:val="22"/>
          <w:szCs w:val="22"/>
        </w:rPr>
      </w:pPr>
    </w:p>
    <w:p w14:paraId="46BB9902" w14:textId="36142B93" w:rsidR="0092383A" w:rsidRDefault="002F42FC" w:rsidP="0092383A">
      <w:pPr>
        <w:pStyle w:val="Paragraphedeliste"/>
        <w:ind w:left="708"/>
        <w:rPr>
          <w:rFonts w:ascii="Calibri" w:hAnsi="Calibri" w:cs="Calibri"/>
          <w:color w:val="000000"/>
          <w:sz w:val="22"/>
          <w:szCs w:val="22"/>
        </w:rPr>
      </w:pPr>
      <w:r>
        <w:rPr>
          <w:rFonts w:ascii="Calibri" w:hAnsi="Calibri" w:cs="Calibri"/>
          <w:color w:val="000000"/>
          <w:sz w:val="22"/>
          <w:szCs w:val="22"/>
        </w:rPr>
        <w:t xml:space="preserve">La durée totale pour simuler </w:t>
      </w:r>
      <w:r w:rsidRPr="00A77F20">
        <w:rPr>
          <w:rFonts w:ascii="Calibri" w:hAnsi="Calibri" w:cs="Calibri"/>
          <w:b/>
          <w:bCs/>
          <w:color w:val="000000"/>
          <w:sz w:val="22"/>
          <w:szCs w:val="22"/>
        </w:rPr>
        <w:t xml:space="preserve">1 évènement sur un </w:t>
      </w:r>
      <w:r w:rsidR="0092383A" w:rsidRPr="00A77F20">
        <w:rPr>
          <w:rFonts w:ascii="Calibri" w:hAnsi="Calibri" w:cs="Calibri"/>
          <w:b/>
          <w:bCs/>
          <w:color w:val="000000"/>
          <w:sz w:val="22"/>
          <w:szCs w:val="22"/>
        </w:rPr>
        <w:t xml:space="preserve">unique </w:t>
      </w:r>
      <w:r w:rsidRPr="00A77F20">
        <w:rPr>
          <w:rFonts w:ascii="Calibri" w:hAnsi="Calibri" w:cs="Calibri"/>
          <w:b/>
          <w:bCs/>
          <w:color w:val="000000"/>
          <w:sz w:val="22"/>
          <w:szCs w:val="22"/>
        </w:rPr>
        <w:t>domaine</w:t>
      </w:r>
      <w:r>
        <w:rPr>
          <w:rFonts w:ascii="Calibri" w:hAnsi="Calibri" w:cs="Calibri"/>
          <w:color w:val="000000"/>
          <w:sz w:val="22"/>
          <w:szCs w:val="22"/>
        </w:rPr>
        <w:t xml:space="preserve"> de 60km * 60km autour de la localisation </w:t>
      </w:r>
      <w:r w:rsidR="0092383A">
        <w:rPr>
          <w:rFonts w:ascii="Calibri" w:hAnsi="Calibri" w:cs="Calibri"/>
          <w:color w:val="000000"/>
          <w:sz w:val="22"/>
          <w:szCs w:val="22"/>
        </w:rPr>
        <w:t xml:space="preserve">à assurer </w:t>
      </w:r>
      <w:r>
        <w:rPr>
          <w:rFonts w:ascii="Calibri" w:hAnsi="Calibri" w:cs="Calibri"/>
          <w:color w:val="000000"/>
          <w:sz w:val="22"/>
          <w:szCs w:val="22"/>
        </w:rPr>
        <w:t>peut ainsi demander jusqu’à 1h20.</w:t>
      </w:r>
      <w:r w:rsidR="0092383A">
        <w:rPr>
          <w:rFonts w:ascii="Calibri" w:hAnsi="Calibri" w:cs="Calibri"/>
          <w:color w:val="000000"/>
          <w:sz w:val="22"/>
          <w:szCs w:val="22"/>
        </w:rPr>
        <w:t xml:space="preserve"> </w:t>
      </w:r>
      <w:r>
        <w:rPr>
          <w:rFonts w:ascii="Calibri" w:hAnsi="Calibri" w:cs="Calibri"/>
          <w:color w:val="000000"/>
          <w:sz w:val="22"/>
          <w:szCs w:val="22"/>
        </w:rPr>
        <w:t xml:space="preserve">Or, pour un client se situant dans une zone propice à la grêle, il n’est pas rare de devoir simuler jusqu’à </w:t>
      </w:r>
      <w:r w:rsidR="00955351">
        <w:rPr>
          <w:rFonts w:ascii="Calibri" w:hAnsi="Calibri" w:cs="Calibri"/>
          <w:color w:val="000000"/>
          <w:sz w:val="22"/>
          <w:szCs w:val="22"/>
        </w:rPr>
        <w:t>50</w:t>
      </w:r>
      <w:r>
        <w:rPr>
          <w:rFonts w:ascii="Calibri" w:hAnsi="Calibri" w:cs="Calibri"/>
          <w:color w:val="000000"/>
          <w:sz w:val="22"/>
          <w:szCs w:val="22"/>
        </w:rPr>
        <w:t xml:space="preserve"> ou 70 évènements s’étant produits au cours des quelques 10 dernières années. Cela </w:t>
      </w:r>
      <w:r w:rsidR="0092383A">
        <w:rPr>
          <w:rFonts w:ascii="Calibri" w:hAnsi="Calibri" w:cs="Calibri"/>
          <w:color w:val="000000"/>
          <w:sz w:val="22"/>
          <w:szCs w:val="22"/>
        </w:rPr>
        <w:t xml:space="preserve">peut ainsi </w:t>
      </w:r>
      <w:r>
        <w:rPr>
          <w:rFonts w:ascii="Calibri" w:hAnsi="Calibri" w:cs="Calibri"/>
          <w:color w:val="000000"/>
          <w:sz w:val="22"/>
          <w:szCs w:val="22"/>
        </w:rPr>
        <w:t>porte</w:t>
      </w:r>
      <w:r w:rsidR="0092383A">
        <w:rPr>
          <w:rFonts w:ascii="Calibri" w:hAnsi="Calibri" w:cs="Calibri"/>
          <w:color w:val="000000"/>
          <w:sz w:val="22"/>
          <w:szCs w:val="22"/>
        </w:rPr>
        <w:t>r</w:t>
      </w:r>
      <w:r>
        <w:rPr>
          <w:rFonts w:ascii="Calibri" w:hAnsi="Calibri" w:cs="Calibri"/>
          <w:color w:val="000000"/>
          <w:sz w:val="22"/>
          <w:szCs w:val="22"/>
        </w:rPr>
        <w:t xml:space="preserve"> la durée de simulation à </w:t>
      </w:r>
      <w:r w:rsidR="0092383A">
        <w:rPr>
          <w:rFonts w:ascii="Calibri" w:hAnsi="Calibri" w:cs="Calibri"/>
          <w:color w:val="000000"/>
          <w:sz w:val="22"/>
          <w:szCs w:val="22"/>
        </w:rPr>
        <w:t>plus de 3 jours, selon la région et la disponibilité du serveur de l’ECMWF.</w:t>
      </w:r>
    </w:p>
    <w:p w14:paraId="2E320662" w14:textId="123FF2AE" w:rsidR="002F42FC" w:rsidRDefault="0092383A" w:rsidP="0092383A">
      <w:pPr>
        <w:pStyle w:val="Paragraphedeliste"/>
        <w:ind w:left="708"/>
        <w:rPr>
          <w:rFonts w:ascii="Calibri" w:hAnsi="Calibri" w:cs="Calibri"/>
          <w:color w:val="000000"/>
          <w:sz w:val="22"/>
          <w:szCs w:val="22"/>
        </w:rPr>
      </w:pPr>
      <w:r>
        <w:rPr>
          <w:rFonts w:ascii="Calibri" w:hAnsi="Calibri" w:cs="Calibri"/>
          <w:color w:val="000000"/>
          <w:sz w:val="22"/>
          <w:szCs w:val="22"/>
        </w:rPr>
        <w:t xml:space="preserve">On doit également considérer qu’une part non-négligeable des clients possède des sites à assurer répartis sur une large zone géographique. Pour prendre cela en compte, on se doit de simuler l’ensemble des évènements sur plusieurs domaines radar de 60km * 60km. Chaque domaine peut ainsi à lui seul nécessiter plusieurs jours de calcul, ce qui rend le processus de cotation difficilement tenable d’un point de vue </w:t>
      </w:r>
      <w:r w:rsidR="00A77F20">
        <w:rPr>
          <w:rFonts w:ascii="Calibri" w:hAnsi="Calibri" w:cs="Calibri"/>
          <w:color w:val="000000"/>
          <w:sz w:val="22"/>
          <w:szCs w:val="22"/>
        </w:rPr>
        <w:t>opérationnel</w:t>
      </w:r>
      <w:r>
        <w:rPr>
          <w:rFonts w:ascii="Calibri" w:hAnsi="Calibri" w:cs="Calibri"/>
          <w:color w:val="000000"/>
          <w:sz w:val="22"/>
          <w:szCs w:val="22"/>
        </w:rPr>
        <w:t>.</w:t>
      </w:r>
    </w:p>
    <w:p w14:paraId="333B547F" w14:textId="77777777" w:rsidR="002F42FC" w:rsidRDefault="002F42FC" w:rsidP="0092383A">
      <w:pPr>
        <w:pStyle w:val="Paragraphedeliste"/>
        <w:ind w:left="708"/>
        <w:rPr>
          <w:rFonts w:ascii="Calibri" w:hAnsi="Calibri" w:cs="Calibri"/>
          <w:color w:val="000000"/>
          <w:sz w:val="22"/>
          <w:szCs w:val="22"/>
        </w:rPr>
      </w:pPr>
    </w:p>
    <w:p w14:paraId="75CCDF5C" w14:textId="7FA363B6" w:rsidR="004E2DC0" w:rsidRDefault="003E65EC" w:rsidP="006037C9">
      <w:pPr>
        <w:pStyle w:val="Paragraphedeliste"/>
        <w:ind w:left="708"/>
        <w:rPr>
          <w:rFonts w:ascii="Calibri" w:hAnsi="Calibri" w:cs="Calibri"/>
          <w:color w:val="000000"/>
          <w:sz w:val="22"/>
          <w:szCs w:val="22"/>
        </w:rPr>
      </w:pPr>
      <w:r>
        <w:rPr>
          <w:rFonts w:ascii="Calibri" w:hAnsi="Calibri" w:cs="Calibri"/>
          <w:color w:val="000000"/>
          <w:sz w:val="22"/>
          <w:szCs w:val="22"/>
        </w:rPr>
        <w:t>Pour pallier cela, nous avons concentré nos efforts sur les points les plus limitants</w:t>
      </w:r>
      <w:r w:rsidR="00955351">
        <w:rPr>
          <w:rFonts w:ascii="Calibri" w:hAnsi="Calibri" w:cs="Calibri"/>
          <w:color w:val="000000"/>
          <w:sz w:val="22"/>
          <w:szCs w:val="22"/>
        </w:rPr>
        <w:t>, qui sont</w:t>
      </w:r>
      <w:r>
        <w:rPr>
          <w:rFonts w:ascii="Calibri" w:hAnsi="Calibri" w:cs="Calibri"/>
          <w:color w:val="000000"/>
          <w:sz w:val="22"/>
          <w:szCs w:val="22"/>
        </w:rPr>
        <w:t xml:space="preserve"> la dépendance au</w:t>
      </w:r>
      <w:r w:rsidR="00A77F20">
        <w:rPr>
          <w:rFonts w:ascii="Calibri" w:hAnsi="Calibri" w:cs="Calibri"/>
          <w:color w:val="000000"/>
          <w:sz w:val="22"/>
          <w:szCs w:val="22"/>
        </w:rPr>
        <w:t>x</w:t>
      </w:r>
      <w:r>
        <w:rPr>
          <w:rFonts w:ascii="Calibri" w:hAnsi="Calibri" w:cs="Calibri"/>
          <w:color w:val="000000"/>
          <w:sz w:val="22"/>
          <w:szCs w:val="22"/>
        </w:rPr>
        <w:t xml:space="preserve"> serveur</w:t>
      </w:r>
      <w:r w:rsidR="00A77F20">
        <w:rPr>
          <w:rFonts w:ascii="Calibri" w:hAnsi="Calibri" w:cs="Calibri"/>
          <w:color w:val="000000"/>
          <w:sz w:val="22"/>
          <w:szCs w:val="22"/>
        </w:rPr>
        <w:t>s</w:t>
      </w:r>
      <w:r>
        <w:rPr>
          <w:rFonts w:ascii="Calibri" w:hAnsi="Calibri" w:cs="Calibri"/>
          <w:color w:val="000000"/>
          <w:sz w:val="22"/>
          <w:szCs w:val="22"/>
        </w:rPr>
        <w:t xml:space="preserve"> </w:t>
      </w:r>
      <w:r w:rsidR="00A77F20">
        <w:rPr>
          <w:rFonts w:ascii="Calibri" w:hAnsi="Calibri" w:cs="Calibri"/>
          <w:color w:val="000000"/>
          <w:sz w:val="22"/>
          <w:szCs w:val="22"/>
        </w:rPr>
        <w:t xml:space="preserve">de </w:t>
      </w:r>
      <w:r>
        <w:rPr>
          <w:rFonts w:ascii="Calibri" w:hAnsi="Calibri" w:cs="Calibri"/>
          <w:color w:val="000000"/>
          <w:sz w:val="22"/>
          <w:szCs w:val="22"/>
        </w:rPr>
        <w:t xml:space="preserve">l’ECMWF </w:t>
      </w:r>
      <w:r w:rsidR="00A77F20">
        <w:rPr>
          <w:rFonts w:ascii="Calibri" w:hAnsi="Calibri" w:cs="Calibri"/>
          <w:color w:val="000000"/>
          <w:sz w:val="22"/>
          <w:szCs w:val="22"/>
        </w:rPr>
        <w:t>pour les données ERA5 et d’AWS pour les données radar.</w:t>
      </w:r>
    </w:p>
    <w:p w14:paraId="3A354809" w14:textId="77777777" w:rsidR="00955351" w:rsidRDefault="00955351" w:rsidP="006037C9">
      <w:pPr>
        <w:pStyle w:val="Paragraphedeliste"/>
        <w:ind w:left="708"/>
        <w:rPr>
          <w:rFonts w:ascii="Calibri" w:hAnsi="Calibri" w:cs="Calibri"/>
          <w:color w:val="000000"/>
          <w:sz w:val="22"/>
          <w:szCs w:val="22"/>
        </w:rPr>
      </w:pPr>
    </w:p>
    <w:p w14:paraId="0B79A796" w14:textId="645963D0" w:rsidR="003E65EC" w:rsidRDefault="00A77F20" w:rsidP="00A77F20">
      <w:pPr>
        <w:pStyle w:val="Paragraphedeliste"/>
        <w:rPr>
          <w:rFonts w:ascii="Calibri" w:hAnsi="Calibri" w:cs="Calibri"/>
          <w:color w:val="000000"/>
          <w:sz w:val="22"/>
          <w:szCs w:val="22"/>
        </w:rPr>
      </w:pPr>
      <w:r w:rsidRPr="00A77F20">
        <w:rPr>
          <w:rFonts w:ascii="Calibri" w:hAnsi="Calibri" w:cs="Calibri"/>
          <w:b/>
          <w:bCs/>
          <w:color w:val="000000"/>
          <w:sz w:val="22"/>
          <w:szCs w:val="22"/>
        </w:rPr>
        <w:t>Concernant les données ERA5</w:t>
      </w:r>
      <w:r>
        <w:rPr>
          <w:rFonts w:ascii="Calibri" w:hAnsi="Calibri" w:cs="Calibri"/>
          <w:color w:val="000000"/>
          <w:sz w:val="22"/>
          <w:szCs w:val="22"/>
        </w:rPr>
        <w:t> :</w:t>
      </w:r>
    </w:p>
    <w:p w14:paraId="00F4F6E2" w14:textId="4501F06E" w:rsidR="003E65EC" w:rsidRDefault="000B183D" w:rsidP="00A77F20">
      <w:pPr>
        <w:pStyle w:val="Paragraphedeliste"/>
        <w:ind w:left="708"/>
        <w:rPr>
          <w:rFonts w:ascii="Calibri" w:hAnsi="Calibri" w:cs="Calibri"/>
          <w:color w:val="000000"/>
          <w:sz w:val="22"/>
          <w:szCs w:val="22"/>
        </w:rPr>
      </w:pPr>
      <w:r>
        <w:rPr>
          <w:rFonts w:ascii="Calibri" w:hAnsi="Calibri" w:cs="Calibri"/>
          <w:color w:val="000000"/>
          <w:sz w:val="22"/>
          <w:szCs w:val="22"/>
        </w:rPr>
        <w:t>La requête des données de températures</w:t>
      </w:r>
      <w:r w:rsidR="00A77F20">
        <w:rPr>
          <w:rFonts w:ascii="Calibri" w:hAnsi="Calibri" w:cs="Calibri"/>
          <w:color w:val="000000"/>
          <w:sz w:val="22"/>
          <w:szCs w:val="22"/>
        </w:rPr>
        <w:t xml:space="preserve"> et de géo-potentiel</w:t>
      </w:r>
      <w:r>
        <w:rPr>
          <w:rFonts w:ascii="Calibri" w:hAnsi="Calibri" w:cs="Calibri"/>
          <w:color w:val="000000"/>
          <w:sz w:val="22"/>
          <w:szCs w:val="22"/>
        </w:rPr>
        <w:t xml:space="preserve"> </w:t>
      </w:r>
      <w:r w:rsidR="00955351">
        <w:rPr>
          <w:rFonts w:ascii="Calibri" w:hAnsi="Calibri" w:cs="Calibri"/>
          <w:color w:val="000000"/>
          <w:sz w:val="22"/>
          <w:szCs w:val="22"/>
        </w:rPr>
        <w:t xml:space="preserve">du jeu de données ERA5 </w:t>
      </w:r>
      <w:r>
        <w:rPr>
          <w:rFonts w:ascii="Calibri" w:hAnsi="Calibri" w:cs="Calibri"/>
          <w:color w:val="000000"/>
          <w:sz w:val="22"/>
          <w:szCs w:val="22"/>
        </w:rPr>
        <w:t xml:space="preserve">en provenance du modèle de circulation général de l’ECMWF a un objectif bien précis : calculer l’altitude des isothermes à 0°C, -20°C et -25°C dans l’atmosphère au-dessus du domaine radar au cours des événements simulés. L’altitude de ces isothermes est croisée avec données de réflectivité radar, et permet de déterminer dans quelle tranche de température se situe une zone à forte réflectivité. </w:t>
      </w:r>
      <w:r w:rsidRPr="000B183D">
        <w:rPr>
          <w:rFonts w:ascii="Calibri" w:hAnsi="Calibri" w:cs="Calibri"/>
          <w:color w:val="FF0000"/>
          <w:sz w:val="22"/>
          <w:szCs w:val="22"/>
        </w:rPr>
        <w:t>ADD REF</w:t>
      </w:r>
      <w:r>
        <w:rPr>
          <w:rFonts w:ascii="Calibri" w:hAnsi="Calibri" w:cs="Calibri"/>
          <w:color w:val="000000"/>
          <w:sz w:val="22"/>
          <w:szCs w:val="22"/>
        </w:rPr>
        <w:t xml:space="preserve"> suggère en effet que les grêlons se forment dans des couches de températures comprises entre 0°C et -20°C</w:t>
      </w:r>
      <w:r w:rsidR="00A77F20">
        <w:rPr>
          <w:rFonts w:ascii="Calibri" w:hAnsi="Calibri" w:cs="Calibri"/>
          <w:color w:val="000000"/>
          <w:sz w:val="22"/>
          <w:szCs w:val="22"/>
        </w:rPr>
        <w:t xml:space="preserve"> ou -25°C</w:t>
      </w:r>
      <w:r>
        <w:rPr>
          <w:rFonts w:ascii="Calibri" w:hAnsi="Calibri" w:cs="Calibri"/>
          <w:color w:val="000000"/>
          <w:sz w:val="22"/>
          <w:szCs w:val="22"/>
        </w:rPr>
        <w:t>.</w:t>
      </w:r>
    </w:p>
    <w:p w14:paraId="71C69E2B" w14:textId="6DE56708" w:rsidR="006A2B2E" w:rsidRDefault="006A2B2E" w:rsidP="00A77F20">
      <w:pPr>
        <w:pStyle w:val="Paragraphedeliste"/>
        <w:ind w:left="708"/>
        <w:rPr>
          <w:rFonts w:ascii="Calibri" w:hAnsi="Calibri" w:cs="Calibri"/>
          <w:color w:val="000000"/>
          <w:sz w:val="22"/>
          <w:szCs w:val="22"/>
        </w:rPr>
      </w:pPr>
      <w:r>
        <w:rPr>
          <w:rFonts w:ascii="Calibri" w:hAnsi="Calibri" w:cs="Calibri"/>
          <w:color w:val="000000"/>
          <w:sz w:val="22"/>
          <w:szCs w:val="22"/>
        </w:rPr>
        <w:t>Les données finales utiles sont donc 3 champs bidimensionnels </w:t>
      </w:r>
      <w:r w:rsidR="00B265A3">
        <w:rPr>
          <w:rFonts w:ascii="Calibri" w:hAnsi="Calibri" w:cs="Calibri"/>
          <w:color w:val="000000"/>
          <w:sz w:val="22"/>
          <w:szCs w:val="22"/>
        </w:rPr>
        <w:t>évolu</w:t>
      </w:r>
      <w:r w:rsidR="00955351">
        <w:rPr>
          <w:rFonts w:ascii="Calibri" w:hAnsi="Calibri" w:cs="Calibri"/>
          <w:color w:val="000000"/>
          <w:sz w:val="22"/>
          <w:szCs w:val="22"/>
        </w:rPr>
        <w:t>a</w:t>
      </w:r>
      <w:r w:rsidR="00B265A3">
        <w:rPr>
          <w:rFonts w:ascii="Calibri" w:hAnsi="Calibri" w:cs="Calibri"/>
          <w:color w:val="000000"/>
          <w:sz w:val="22"/>
          <w:szCs w:val="22"/>
        </w:rPr>
        <w:t xml:space="preserve">nt </w:t>
      </w:r>
      <w:r w:rsidR="00955351">
        <w:rPr>
          <w:rFonts w:ascii="Calibri" w:hAnsi="Calibri" w:cs="Calibri"/>
          <w:color w:val="000000"/>
          <w:sz w:val="22"/>
          <w:szCs w:val="22"/>
        </w:rPr>
        <w:t>temporellement</w:t>
      </w:r>
      <w:r w:rsidR="00B265A3">
        <w:rPr>
          <w:rFonts w:ascii="Calibri" w:hAnsi="Calibri" w:cs="Calibri"/>
          <w:color w:val="000000"/>
          <w:sz w:val="22"/>
          <w:szCs w:val="22"/>
        </w:rPr>
        <w:t xml:space="preserve"> </w:t>
      </w:r>
      <w:r>
        <w:rPr>
          <w:rFonts w:ascii="Calibri" w:hAnsi="Calibri" w:cs="Calibri"/>
          <w:color w:val="000000"/>
          <w:sz w:val="22"/>
          <w:szCs w:val="22"/>
        </w:rPr>
        <w:t>:</w:t>
      </w:r>
    </w:p>
    <w:p w14:paraId="45AC78CB" w14:textId="77777777" w:rsidR="00F20A81" w:rsidRDefault="006A2B2E" w:rsidP="007C2F98">
      <w:pPr>
        <w:pStyle w:val="Paragraphedeliste"/>
        <w:numPr>
          <w:ilvl w:val="0"/>
          <w:numId w:val="29"/>
        </w:numPr>
        <w:rPr>
          <w:rFonts w:ascii="Calibri" w:hAnsi="Calibri" w:cs="Calibri"/>
          <w:color w:val="000000"/>
          <w:sz w:val="22"/>
          <w:szCs w:val="22"/>
        </w:rPr>
      </w:pPr>
      <w:r w:rsidRPr="00F20A81">
        <w:rPr>
          <w:rFonts w:ascii="Calibri" w:hAnsi="Calibri" w:cs="Calibri"/>
          <w:color w:val="000000"/>
          <w:sz w:val="22"/>
          <w:szCs w:val="22"/>
        </w:rPr>
        <w:t>Le champ 2D d’altitude de l’isotherme 0°C</w:t>
      </w:r>
      <w:r w:rsidR="00B265A3" w:rsidRPr="00F20A81">
        <w:rPr>
          <w:rFonts w:ascii="Calibri" w:hAnsi="Calibri" w:cs="Calibri"/>
          <w:color w:val="000000"/>
          <w:sz w:val="22"/>
          <w:szCs w:val="22"/>
        </w:rPr>
        <w:t xml:space="preserve"> pendant les évènements simulés</w:t>
      </w:r>
    </w:p>
    <w:p w14:paraId="1AEFEDA4" w14:textId="77777777" w:rsidR="00F20A81" w:rsidRDefault="006A2B2E" w:rsidP="007C2F98">
      <w:pPr>
        <w:pStyle w:val="Paragraphedeliste"/>
        <w:numPr>
          <w:ilvl w:val="0"/>
          <w:numId w:val="29"/>
        </w:numPr>
        <w:rPr>
          <w:rFonts w:ascii="Calibri" w:hAnsi="Calibri" w:cs="Calibri"/>
          <w:color w:val="000000"/>
          <w:sz w:val="22"/>
          <w:szCs w:val="22"/>
        </w:rPr>
      </w:pPr>
      <w:r w:rsidRPr="00F20A81">
        <w:rPr>
          <w:rFonts w:ascii="Calibri" w:hAnsi="Calibri" w:cs="Calibri"/>
          <w:color w:val="000000"/>
          <w:sz w:val="22"/>
          <w:szCs w:val="22"/>
        </w:rPr>
        <w:t>Le champ 2D d’altitude de l’isotherme -20°C</w:t>
      </w:r>
      <w:r w:rsidR="00B265A3" w:rsidRPr="00F20A81">
        <w:rPr>
          <w:rFonts w:ascii="Calibri" w:hAnsi="Calibri" w:cs="Calibri"/>
          <w:color w:val="000000"/>
          <w:sz w:val="22"/>
          <w:szCs w:val="22"/>
        </w:rPr>
        <w:t xml:space="preserve"> pendant les évènements simulés</w:t>
      </w:r>
    </w:p>
    <w:p w14:paraId="4B11B498" w14:textId="0471C06E" w:rsidR="006A2B2E" w:rsidRPr="00F20A81" w:rsidRDefault="006A2B2E" w:rsidP="007C2F98">
      <w:pPr>
        <w:pStyle w:val="Paragraphedeliste"/>
        <w:numPr>
          <w:ilvl w:val="0"/>
          <w:numId w:val="29"/>
        </w:numPr>
        <w:rPr>
          <w:rFonts w:ascii="Calibri" w:hAnsi="Calibri" w:cs="Calibri"/>
          <w:color w:val="000000"/>
          <w:sz w:val="22"/>
          <w:szCs w:val="22"/>
        </w:rPr>
      </w:pPr>
      <w:r w:rsidRPr="00F20A81">
        <w:rPr>
          <w:rFonts w:ascii="Calibri" w:hAnsi="Calibri" w:cs="Calibri"/>
          <w:color w:val="000000"/>
          <w:sz w:val="22"/>
          <w:szCs w:val="22"/>
        </w:rPr>
        <w:t>Le champ 2D d’altitude de l’isotherme -25°C</w:t>
      </w:r>
      <w:r w:rsidR="00B265A3" w:rsidRPr="00F20A81">
        <w:rPr>
          <w:rFonts w:ascii="Calibri" w:hAnsi="Calibri" w:cs="Calibri"/>
          <w:color w:val="000000"/>
          <w:sz w:val="22"/>
          <w:szCs w:val="22"/>
        </w:rPr>
        <w:t xml:space="preserve"> pendant les évènements simulés</w:t>
      </w:r>
    </w:p>
    <w:p w14:paraId="2F1D8972" w14:textId="77777777" w:rsidR="006A2B2E" w:rsidRDefault="006A2B2E" w:rsidP="00A77F20">
      <w:pPr>
        <w:pStyle w:val="Paragraphedeliste"/>
        <w:ind w:left="708"/>
        <w:rPr>
          <w:rFonts w:ascii="Calibri" w:hAnsi="Calibri" w:cs="Calibri"/>
          <w:color w:val="000000"/>
          <w:sz w:val="22"/>
          <w:szCs w:val="22"/>
        </w:rPr>
      </w:pPr>
    </w:p>
    <w:p w14:paraId="4FA7451B" w14:textId="7FDF2EA3" w:rsidR="006A2B2E" w:rsidRDefault="006A2B2E" w:rsidP="00A77F20">
      <w:pPr>
        <w:pStyle w:val="Paragraphedeliste"/>
        <w:ind w:left="708"/>
        <w:rPr>
          <w:rFonts w:ascii="Calibri" w:hAnsi="Calibri" w:cs="Calibri"/>
          <w:color w:val="000000"/>
          <w:sz w:val="22"/>
          <w:szCs w:val="22"/>
        </w:rPr>
      </w:pPr>
      <w:r>
        <w:rPr>
          <w:rFonts w:ascii="Calibri" w:hAnsi="Calibri" w:cs="Calibri"/>
          <w:color w:val="000000"/>
          <w:sz w:val="22"/>
          <w:szCs w:val="22"/>
        </w:rPr>
        <w:t>Ce</w:t>
      </w:r>
      <w:r w:rsidR="0085265E">
        <w:rPr>
          <w:rFonts w:ascii="Calibri" w:hAnsi="Calibri" w:cs="Calibri"/>
          <w:color w:val="000000"/>
          <w:sz w:val="22"/>
          <w:szCs w:val="22"/>
        </w:rPr>
        <w:t>s</w:t>
      </w:r>
      <w:r>
        <w:rPr>
          <w:rFonts w:ascii="Calibri" w:hAnsi="Calibri" w:cs="Calibri"/>
          <w:color w:val="000000"/>
          <w:sz w:val="22"/>
          <w:szCs w:val="22"/>
        </w:rPr>
        <w:t xml:space="preserve"> type</w:t>
      </w:r>
      <w:r w:rsidR="0085265E">
        <w:rPr>
          <w:rFonts w:ascii="Calibri" w:hAnsi="Calibri" w:cs="Calibri"/>
          <w:color w:val="000000"/>
          <w:sz w:val="22"/>
          <w:szCs w:val="22"/>
        </w:rPr>
        <w:t>s</w:t>
      </w:r>
      <w:r>
        <w:rPr>
          <w:rFonts w:ascii="Calibri" w:hAnsi="Calibri" w:cs="Calibri"/>
          <w:color w:val="000000"/>
          <w:sz w:val="22"/>
          <w:szCs w:val="22"/>
        </w:rPr>
        <w:t xml:space="preserve"> de champ</w:t>
      </w:r>
      <w:r w:rsidR="0085265E">
        <w:rPr>
          <w:rFonts w:ascii="Calibri" w:hAnsi="Calibri" w:cs="Calibri"/>
          <w:color w:val="000000"/>
          <w:sz w:val="22"/>
          <w:szCs w:val="22"/>
        </w:rPr>
        <w:t>s</w:t>
      </w:r>
      <w:r>
        <w:rPr>
          <w:rFonts w:ascii="Calibri" w:hAnsi="Calibri" w:cs="Calibri"/>
          <w:color w:val="000000"/>
          <w:sz w:val="22"/>
          <w:szCs w:val="22"/>
        </w:rPr>
        <w:t xml:space="preserve"> </w:t>
      </w:r>
      <w:r w:rsidR="0085265E">
        <w:rPr>
          <w:rFonts w:ascii="Calibri" w:hAnsi="Calibri" w:cs="Calibri"/>
          <w:color w:val="000000"/>
          <w:sz w:val="22"/>
          <w:szCs w:val="22"/>
        </w:rPr>
        <w:t>ont</w:t>
      </w:r>
      <w:r>
        <w:rPr>
          <w:rFonts w:ascii="Calibri" w:hAnsi="Calibri" w:cs="Calibri"/>
          <w:color w:val="000000"/>
          <w:sz w:val="22"/>
          <w:szCs w:val="22"/>
        </w:rPr>
        <w:t xml:space="preserve"> l’avantage d’être relativement léger</w:t>
      </w:r>
      <w:r w:rsidR="0085265E">
        <w:rPr>
          <w:rFonts w:ascii="Calibri" w:hAnsi="Calibri" w:cs="Calibri"/>
          <w:color w:val="000000"/>
          <w:sz w:val="22"/>
          <w:szCs w:val="22"/>
        </w:rPr>
        <w:t>s</w:t>
      </w:r>
      <w:r>
        <w:rPr>
          <w:rFonts w:ascii="Calibri" w:hAnsi="Calibri" w:cs="Calibri"/>
          <w:color w:val="000000"/>
          <w:sz w:val="22"/>
          <w:szCs w:val="22"/>
        </w:rPr>
        <w:t xml:space="preserve"> à stocker en mémoire</w:t>
      </w:r>
      <w:r w:rsidR="00B265A3">
        <w:rPr>
          <w:rFonts w:ascii="Calibri" w:hAnsi="Calibri" w:cs="Calibri"/>
          <w:color w:val="000000"/>
          <w:sz w:val="22"/>
          <w:szCs w:val="22"/>
        </w:rPr>
        <w:t xml:space="preserve"> s’il</w:t>
      </w:r>
      <w:r w:rsidR="0085265E">
        <w:rPr>
          <w:rFonts w:ascii="Calibri" w:hAnsi="Calibri" w:cs="Calibri"/>
          <w:color w:val="000000"/>
          <w:sz w:val="22"/>
          <w:szCs w:val="22"/>
        </w:rPr>
        <w:t>s</w:t>
      </w:r>
      <w:r w:rsidR="00B265A3">
        <w:rPr>
          <w:rFonts w:ascii="Calibri" w:hAnsi="Calibri" w:cs="Calibri"/>
          <w:color w:val="000000"/>
          <w:sz w:val="22"/>
          <w:szCs w:val="22"/>
        </w:rPr>
        <w:t xml:space="preserve"> </w:t>
      </w:r>
      <w:r w:rsidR="0085265E">
        <w:rPr>
          <w:rFonts w:ascii="Calibri" w:hAnsi="Calibri" w:cs="Calibri"/>
          <w:color w:val="000000"/>
          <w:sz w:val="22"/>
          <w:szCs w:val="22"/>
        </w:rPr>
        <w:t>sont</w:t>
      </w:r>
      <w:r w:rsidR="00B265A3">
        <w:rPr>
          <w:rFonts w:ascii="Calibri" w:hAnsi="Calibri" w:cs="Calibri"/>
          <w:color w:val="000000"/>
          <w:sz w:val="22"/>
          <w:szCs w:val="22"/>
        </w:rPr>
        <w:t xml:space="preserve"> bien compressé</w:t>
      </w:r>
      <w:r w:rsidR="0085265E">
        <w:rPr>
          <w:rFonts w:ascii="Calibri" w:hAnsi="Calibri" w:cs="Calibri"/>
          <w:color w:val="000000"/>
          <w:sz w:val="22"/>
          <w:szCs w:val="22"/>
        </w:rPr>
        <w:t>s</w:t>
      </w:r>
      <w:r>
        <w:rPr>
          <w:rFonts w:ascii="Calibri" w:hAnsi="Calibri" w:cs="Calibri"/>
          <w:color w:val="000000"/>
          <w:sz w:val="22"/>
          <w:szCs w:val="22"/>
        </w:rPr>
        <w:t>. Nous avons tiré parti de cela et</w:t>
      </w:r>
      <w:r w:rsidR="00B265A3">
        <w:rPr>
          <w:rFonts w:ascii="Calibri" w:hAnsi="Calibri" w:cs="Calibri"/>
          <w:color w:val="000000"/>
          <w:sz w:val="22"/>
          <w:szCs w:val="22"/>
        </w:rPr>
        <w:t>, plutôt que de continuer à télécharger les données ERA5 permettant de calculer ces champs sur chaque domaine radar</w:t>
      </w:r>
      <w:r w:rsidR="006A5A82">
        <w:rPr>
          <w:rFonts w:ascii="Calibri" w:hAnsi="Calibri" w:cs="Calibri"/>
          <w:color w:val="000000"/>
          <w:sz w:val="22"/>
          <w:szCs w:val="22"/>
        </w:rPr>
        <w:t xml:space="preserve"> </w:t>
      </w:r>
      <w:r w:rsidR="00B265A3">
        <w:rPr>
          <w:rFonts w:ascii="Calibri" w:hAnsi="Calibri" w:cs="Calibri"/>
          <w:color w:val="000000"/>
          <w:sz w:val="22"/>
          <w:szCs w:val="22"/>
        </w:rPr>
        <w:t>aux pas de temps correspondant aux évènements historiques</w:t>
      </w:r>
      <w:r w:rsidR="006A5A82">
        <w:rPr>
          <w:rFonts w:ascii="Calibri" w:hAnsi="Calibri" w:cs="Calibri"/>
          <w:color w:val="000000"/>
          <w:sz w:val="22"/>
          <w:szCs w:val="22"/>
        </w:rPr>
        <w:t xml:space="preserve"> du domaine</w:t>
      </w:r>
      <w:r w:rsidR="00B265A3">
        <w:rPr>
          <w:rFonts w:ascii="Calibri" w:hAnsi="Calibri" w:cs="Calibri"/>
          <w:color w:val="000000"/>
          <w:sz w:val="22"/>
          <w:szCs w:val="22"/>
        </w:rPr>
        <w:t xml:space="preserve">, nous </w:t>
      </w:r>
      <w:r>
        <w:rPr>
          <w:rFonts w:ascii="Calibri" w:hAnsi="Calibri" w:cs="Calibri"/>
          <w:color w:val="000000"/>
          <w:sz w:val="22"/>
          <w:szCs w:val="22"/>
        </w:rPr>
        <w:t xml:space="preserve">avons décidé de </w:t>
      </w:r>
      <w:r w:rsidR="0085265E">
        <w:rPr>
          <w:rFonts w:ascii="Calibri" w:hAnsi="Calibri" w:cs="Calibri"/>
          <w:color w:val="000000"/>
          <w:sz w:val="22"/>
          <w:szCs w:val="22"/>
        </w:rPr>
        <w:t xml:space="preserve">les </w:t>
      </w:r>
      <w:r>
        <w:rPr>
          <w:rFonts w:ascii="Calibri" w:hAnsi="Calibri" w:cs="Calibri"/>
          <w:color w:val="000000"/>
          <w:sz w:val="22"/>
          <w:szCs w:val="22"/>
        </w:rPr>
        <w:t>précalculer sur l’ensemble d</w:t>
      </w:r>
      <w:r w:rsidR="00B265A3">
        <w:rPr>
          <w:rFonts w:ascii="Calibri" w:hAnsi="Calibri" w:cs="Calibri"/>
          <w:color w:val="000000"/>
          <w:sz w:val="22"/>
          <w:szCs w:val="22"/>
        </w:rPr>
        <w:t xml:space="preserve">u territoire </w:t>
      </w:r>
      <w:r w:rsidR="00E80FB5">
        <w:rPr>
          <w:rFonts w:ascii="Calibri" w:hAnsi="Calibri" w:cs="Calibri"/>
          <w:color w:val="000000"/>
          <w:sz w:val="22"/>
          <w:szCs w:val="22"/>
        </w:rPr>
        <w:t xml:space="preserve">Nord-américain </w:t>
      </w:r>
      <w:r w:rsidR="00B265A3">
        <w:rPr>
          <w:rFonts w:ascii="Calibri" w:hAnsi="Calibri" w:cs="Calibri"/>
          <w:color w:val="000000"/>
          <w:sz w:val="22"/>
          <w:szCs w:val="22"/>
        </w:rPr>
        <w:t>et de l’Australie et ce avec</w:t>
      </w:r>
      <w:r>
        <w:rPr>
          <w:rFonts w:ascii="Calibri" w:hAnsi="Calibri" w:cs="Calibri"/>
          <w:color w:val="000000"/>
          <w:sz w:val="22"/>
          <w:szCs w:val="22"/>
        </w:rPr>
        <w:t xml:space="preserve"> un pas de temps horaire depuis 2010.</w:t>
      </w:r>
    </w:p>
    <w:p w14:paraId="0813AAED" w14:textId="680DFE83" w:rsidR="006A2B2E" w:rsidRDefault="006A2B2E" w:rsidP="00A77F20">
      <w:pPr>
        <w:pStyle w:val="Paragraphedeliste"/>
        <w:ind w:left="708"/>
        <w:rPr>
          <w:rFonts w:ascii="Calibri" w:hAnsi="Calibri" w:cs="Calibri"/>
          <w:color w:val="000000"/>
          <w:sz w:val="22"/>
          <w:szCs w:val="22"/>
        </w:rPr>
      </w:pPr>
      <w:r>
        <w:rPr>
          <w:rFonts w:ascii="Calibri" w:hAnsi="Calibri" w:cs="Calibri"/>
          <w:color w:val="000000"/>
          <w:sz w:val="22"/>
          <w:szCs w:val="22"/>
        </w:rPr>
        <w:t xml:space="preserve">La résolution des données ERA5 étant de 0.25° de latitude * 0.25° de longitude, c’est-à-dire environ 25km * </w:t>
      </w:r>
      <w:r w:rsidR="00C72282">
        <w:rPr>
          <w:rFonts w:ascii="Calibri" w:hAnsi="Calibri" w:cs="Calibri"/>
          <w:color w:val="000000"/>
          <w:sz w:val="22"/>
          <w:szCs w:val="22"/>
        </w:rPr>
        <w:t>1</w:t>
      </w:r>
      <w:r>
        <w:rPr>
          <w:rFonts w:ascii="Calibri" w:hAnsi="Calibri" w:cs="Calibri"/>
          <w:color w:val="000000"/>
          <w:sz w:val="22"/>
          <w:szCs w:val="22"/>
        </w:rPr>
        <w:t xml:space="preserve">5km aux moyennes latitudes, nous obtenons des fichiers </w:t>
      </w:r>
      <w:r w:rsidR="00C72282">
        <w:rPr>
          <w:rFonts w:ascii="Calibri" w:hAnsi="Calibri" w:cs="Calibri"/>
          <w:color w:val="000000"/>
          <w:sz w:val="22"/>
          <w:szCs w:val="22"/>
        </w:rPr>
        <w:t xml:space="preserve">compressés de l’ordre de 580 Mo par an aux Etats-Unis et en Australie. Les fichiers intermédiaires (champ 3D de géo-potentiel et de température </w:t>
      </w:r>
      <w:r w:rsidR="0085265E">
        <w:rPr>
          <w:rFonts w:ascii="Calibri" w:hAnsi="Calibri" w:cs="Calibri"/>
          <w:color w:val="000000"/>
          <w:sz w:val="22"/>
          <w:szCs w:val="22"/>
        </w:rPr>
        <w:t>évoluant temporellement</w:t>
      </w:r>
      <w:r w:rsidR="00C72282">
        <w:rPr>
          <w:rFonts w:ascii="Calibri" w:hAnsi="Calibri" w:cs="Calibri"/>
          <w:color w:val="000000"/>
          <w:sz w:val="22"/>
          <w:szCs w:val="22"/>
        </w:rPr>
        <w:t>) ayant permis de calculer l’altitude de ces isothermes ont beau être en ordre de grandeur 10 à 50 fois plus volumineux, nous n’avons pas eu besoin de les stocker après leur traitement ayant permis la création de ces champs finaux.</w:t>
      </w:r>
    </w:p>
    <w:p w14:paraId="5E31D36B" w14:textId="77777777" w:rsidR="00E80FB5" w:rsidRDefault="00E80FB5" w:rsidP="00A77F20">
      <w:pPr>
        <w:pStyle w:val="Paragraphedeliste"/>
        <w:ind w:left="708"/>
        <w:rPr>
          <w:rFonts w:ascii="Calibri" w:hAnsi="Calibri" w:cs="Calibri"/>
          <w:color w:val="000000"/>
          <w:sz w:val="22"/>
          <w:szCs w:val="22"/>
        </w:rPr>
      </w:pPr>
    </w:p>
    <w:p w14:paraId="6E0BE4B8" w14:textId="56B15FC9" w:rsidR="00E80FB5" w:rsidRDefault="00E00C33" w:rsidP="00A77F20">
      <w:pPr>
        <w:pStyle w:val="Paragraphedeliste"/>
        <w:keepNext/>
        <w:ind w:left="708"/>
        <w:jc w:val="center"/>
      </w:pPr>
      <w:r>
        <w:rPr>
          <w:rFonts w:ascii="Calibri" w:hAnsi="Calibri" w:cs="Calibri"/>
          <w:color w:val="000000"/>
          <w:sz w:val="22"/>
          <w:szCs w:val="22"/>
        </w:rPr>
        <w:pict w14:anchorId="288D2C79">
          <v:shape id="_x0000_i1040" type="#_x0000_t75" style="width:249pt;height:300pt">
            <v:imagedata r:id="rId33" o:title="isotherme"/>
          </v:shape>
        </w:pict>
      </w:r>
    </w:p>
    <w:p w14:paraId="33B4F802" w14:textId="65E4B772" w:rsidR="000B183D" w:rsidRPr="000951C1" w:rsidRDefault="00E80FB5" w:rsidP="00A77F20">
      <w:pPr>
        <w:pStyle w:val="Paragraphedeliste"/>
        <w:ind w:left="708"/>
        <w:jc w:val="center"/>
        <w:rPr>
          <w:rFonts w:ascii="Calibri" w:hAnsi="Calibri" w:cs="Calibri"/>
          <w:i/>
          <w:iCs/>
          <w:color w:val="000000"/>
          <w:sz w:val="22"/>
          <w:szCs w:val="22"/>
        </w:rPr>
      </w:pPr>
      <w:r w:rsidRPr="000951C1">
        <w:rPr>
          <w:rFonts w:ascii="Calibri" w:hAnsi="Calibri" w:cs="Calibri"/>
          <w:i/>
          <w:iCs/>
          <w:color w:val="000000"/>
          <w:sz w:val="22"/>
          <w:szCs w:val="22"/>
        </w:rPr>
        <w:t xml:space="preserve">Figure </w:t>
      </w:r>
      <w:r w:rsidRPr="000951C1">
        <w:rPr>
          <w:rFonts w:ascii="Calibri" w:hAnsi="Calibri" w:cs="Calibri"/>
          <w:i/>
          <w:iCs/>
          <w:color w:val="000000"/>
          <w:sz w:val="22"/>
          <w:szCs w:val="22"/>
        </w:rPr>
        <w:fldChar w:fldCharType="begin"/>
      </w:r>
      <w:r w:rsidRPr="000951C1">
        <w:rPr>
          <w:rFonts w:ascii="Calibri" w:hAnsi="Calibri" w:cs="Calibri"/>
          <w:i/>
          <w:iCs/>
          <w:color w:val="000000"/>
          <w:sz w:val="22"/>
          <w:szCs w:val="22"/>
        </w:rPr>
        <w:instrText xml:space="preserve"> SEQ Figure \* ARABIC </w:instrText>
      </w:r>
      <w:r w:rsidRPr="000951C1">
        <w:rPr>
          <w:rFonts w:ascii="Calibri" w:hAnsi="Calibri" w:cs="Calibri"/>
          <w:i/>
          <w:iCs/>
          <w:color w:val="000000"/>
          <w:sz w:val="22"/>
          <w:szCs w:val="22"/>
        </w:rPr>
        <w:fldChar w:fldCharType="separate"/>
      </w:r>
      <w:r w:rsidR="0047115A" w:rsidRPr="000951C1">
        <w:rPr>
          <w:rFonts w:ascii="Calibri" w:hAnsi="Calibri" w:cs="Calibri"/>
          <w:i/>
          <w:iCs/>
          <w:noProof/>
          <w:color w:val="000000"/>
          <w:sz w:val="22"/>
          <w:szCs w:val="22"/>
        </w:rPr>
        <w:t>13</w:t>
      </w:r>
      <w:r w:rsidRPr="000951C1">
        <w:rPr>
          <w:rFonts w:ascii="Calibri" w:hAnsi="Calibri" w:cs="Calibri"/>
          <w:i/>
          <w:iCs/>
          <w:color w:val="000000"/>
          <w:sz w:val="22"/>
          <w:szCs w:val="22"/>
        </w:rPr>
        <w:fldChar w:fldCharType="end"/>
      </w:r>
      <w:r w:rsidRPr="000951C1">
        <w:rPr>
          <w:rFonts w:ascii="Calibri" w:hAnsi="Calibri" w:cs="Calibri"/>
          <w:i/>
          <w:iCs/>
          <w:color w:val="000000"/>
          <w:sz w:val="22"/>
          <w:szCs w:val="22"/>
        </w:rPr>
        <w:t>: altitude de l’isotherme -25°C le 1</w:t>
      </w:r>
      <w:r w:rsidRPr="000951C1">
        <w:rPr>
          <w:rFonts w:ascii="Calibri" w:hAnsi="Calibri" w:cs="Calibri"/>
          <w:i/>
          <w:iCs/>
          <w:color w:val="000000"/>
          <w:sz w:val="22"/>
          <w:szCs w:val="22"/>
          <w:vertAlign w:val="superscript"/>
        </w:rPr>
        <w:t>er</w:t>
      </w:r>
      <w:r w:rsidRPr="000951C1">
        <w:rPr>
          <w:rFonts w:ascii="Calibri" w:hAnsi="Calibri" w:cs="Calibri"/>
          <w:i/>
          <w:iCs/>
          <w:color w:val="000000"/>
          <w:sz w:val="22"/>
          <w:szCs w:val="22"/>
        </w:rPr>
        <w:t xml:space="preserve"> janvier 2010 à 00h00 en Amérique du Nord, d’après les données ERA5 de géo-potentiel et de températures post-traitées.</w:t>
      </w:r>
    </w:p>
    <w:p w14:paraId="12D16E68" w14:textId="3BCD5E00" w:rsidR="006A2B2E" w:rsidRDefault="006A2B2E" w:rsidP="006037C9">
      <w:pPr>
        <w:pStyle w:val="Paragraphedeliste"/>
        <w:ind w:left="708"/>
        <w:rPr>
          <w:rFonts w:ascii="Calibri" w:hAnsi="Calibri" w:cs="Calibri"/>
          <w:color w:val="000000"/>
          <w:sz w:val="22"/>
          <w:szCs w:val="22"/>
        </w:rPr>
      </w:pPr>
    </w:p>
    <w:p w14:paraId="54140215" w14:textId="31EF2D4E" w:rsidR="006A5A82" w:rsidRDefault="006A5A82" w:rsidP="006A5A82">
      <w:pPr>
        <w:pStyle w:val="Paragraphedeliste"/>
        <w:rPr>
          <w:rFonts w:ascii="Calibri" w:hAnsi="Calibri" w:cs="Calibri"/>
          <w:color w:val="000000"/>
          <w:sz w:val="22"/>
          <w:szCs w:val="22"/>
        </w:rPr>
      </w:pPr>
      <w:r w:rsidRPr="00A77F20">
        <w:rPr>
          <w:rFonts w:ascii="Calibri" w:hAnsi="Calibri" w:cs="Calibri"/>
          <w:b/>
          <w:bCs/>
          <w:color w:val="000000"/>
          <w:sz w:val="22"/>
          <w:szCs w:val="22"/>
        </w:rPr>
        <w:lastRenderedPageBreak/>
        <w:t xml:space="preserve">Concernant les données </w:t>
      </w:r>
      <w:r>
        <w:rPr>
          <w:rFonts w:ascii="Calibri" w:hAnsi="Calibri" w:cs="Calibri"/>
          <w:b/>
          <w:bCs/>
          <w:color w:val="000000"/>
          <w:sz w:val="22"/>
          <w:szCs w:val="22"/>
        </w:rPr>
        <w:t xml:space="preserve">radar </w:t>
      </w:r>
      <w:r>
        <w:rPr>
          <w:rFonts w:ascii="Calibri" w:hAnsi="Calibri" w:cs="Calibri"/>
          <w:color w:val="000000"/>
          <w:sz w:val="22"/>
          <w:szCs w:val="22"/>
        </w:rPr>
        <w:t>:</w:t>
      </w:r>
    </w:p>
    <w:p w14:paraId="4A0C7E6A" w14:textId="797C72B8" w:rsidR="00DA6F9C" w:rsidRDefault="006A5A82" w:rsidP="006A5A82">
      <w:pPr>
        <w:pStyle w:val="Paragraphedeliste"/>
        <w:ind w:left="708"/>
        <w:rPr>
          <w:rFonts w:ascii="Calibri" w:hAnsi="Calibri" w:cs="Calibri"/>
          <w:color w:val="000000"/>
          <w:sz w:val="22"/>
          <w:szCs w:val="22"/>
        </w:rPr>
      </w:pPr>
      <w:r>
        <w:rPr>
          <w:rFonts w:ascii="Calibri" w:hAnsi="Calibri" w:cs="Calibri"/>
          <w:color w:val="000000"/>
          <w:sz w:val="22"/>
          <w:szCs w:val="22"/>
        </w:rPr>
        <w:t xml:space="preserve">De manière similaire aux données ERA5, nous avons entreprit de pré-télécharger le maximum de données radar en amont des cotations. Nous avons réalisé cela uniquement aux Etats-Unis dans un premier temps. Pour ce faire, nous avons adapté et élargit la méthodologie suivie lors d’une cotation sur un domaine radar. On </w:t>
      </w:r>
      <w:proofErr w:type="spellStart"/>
      <w:r>
        <w:rPr>
          <w:rFonts w:ascii="Calibri" w:hAnsi="Calibri" w:cs="Calibri"/>
          <w:color w:val="000000"/>
          <w:sz w:val="22"/>
          <w:szCs w:val="22"/>
        </w:rPr>
        <w:t>rappel</w:t>
      </w:r>
      <w:proofErr w:type="spellEnd"/>
      <w:r>
        <w:rPr>
          <w:rFonts w:ascii="Calibri" w:hAnsi="Calibri" w:cs="Calibri"/>
          <w:color w:val="000000"/>
          <w:sz w:val="22"/>
          <w:szCs w:val="22"/>
        </w:rPr>
        <w:t xml:space="preserve"> que pour déterminer la survenance et la durée d’un évènement de grêle sur un domaine radar, nous nous basons sur les rapports de grêle du « Storm </w:t>
      </w:r>
      <w:proofErr w:type="spellStart"/>
      <w:r>
        <w:rPr>
          <w:rFonts w:ascii="Calibri" w:hAnsi="Calibri" w:cs="Calibri"/>
          <w:color w:val="000000"/>
          <w:sz w:val="22"/>
          <w:szCs w:val="22"/>
        </w:rPr>
        <w:t>Prediction</w:t>
      </w:r>
      <w:proofErr w:type="spellEnd"/>
      <w:r>
        <w:rPr>
          <w:rFonts w:ascii="Calibri" w:hAnsi="Calibri" w:cs="Calibri"/>
          <w:color w:val="000000"/>
          <w:sz w:val="22"/>
          <w:szCs w:val="22"/>
        </w:rPr>
        <w:t xml:space="preserve"> Center » (SPC reports) présents sur ce domaine. Lorsqu’un rapport est </w:t>
      </w:r>
      <w:r w:rsidR="0085265E">
        <w:rPr>
          <w:rFonts w:ascii="Calibri" w:hAnsi="Calibri" w:cs="Calibri"/>
          <w:color w:val="000000"/>
          <w:sz w:val="22"/>
          <w:szCs w:val="22"/>
        </w:rPr>
        <w:t>repéré</w:t>
      </w:r>
      <w:r>
        <w:rPr>
          <w:rFonts w:ascii="Calibri" w:hAnsi="Calibri" w:cs="Calibri"/>
          <w:color w:val="000000"/>
          <w:sz w:val="22"/>
          <w:szCs w:val="22"/>
        </w:rPr>
        <w:t xml:space="preserve"> dans le domaine, nous définissons par défaut une fenêtre temporelle standard de 4h autour du rapport, 2h avant et 2h après. Tous les scans radar balayant la zone et tombant pendant ces 4h sont listés et téléchargés.</w:t>
      </w:r>
    </w:p>
    <w:p w14:paraId="20E3CC80" w14:textId="0CE747F5" w:rsidR="006A5A82" w:rsidRDefault="006A5A82" w:rsidP="006A5A82">
      <w:pPr>
        <w:pStyle w:val="Paragraphedeliste"/>
        <w:ind w:left="708"/>
        <w:rPr>
          <w:rFonts w:ascii="Calibri" w:hAnsi="Calibri" w:cs="Calibri"/>
          <w:sz w:val="22"/>
          <w:szCs w:val="22"/>
        </w:rPr>
      </w:pPr>
      <w:r>
        <w:rPr>
          <w:rFonts w:ascii="Calibri" w:hAnsi="Calibri" w:cs="Calibri"/>
          <w:color w:val="000000"/>
          <w:sz w:val="22"/>
          <w:szCs w:val="22"/>
        </w:rPr>
        <w:t xml:space="preserve">Mimant cette méthodologie, nous avons élargi le processus à l’ensemble des radars et à l’ensemble des rapports aux Etats-Unis. Chaque rapport historique depuis 2010 est </w:t>
      </w:r>
      <w:r w:rsidR="0085265E">
        <w:rPr>
          <w:rFonts w:ascii="Calibri" w:hAnsi="Calibri" w:cs="Calibri"/>
          <w:color w:val="000000"/>
          <w:sz w:val="22"/>
          <w:szCs w:val="22"/>
        </w:rPr>
        <w:t xml:space="preserve">a été </w:t>
      </w:r>
      <w:r>
        <w:rPr>
          <w:rFonts w:ascii="Calibri" w:hAnsi="Calibri" w:cs="Calibri"/>
          <w:color w:val="000000"/>
          <w:sz w:val="22"/>
          <w:szCs w:val="22"/>
        </w:rPr>
        <w:t xml:space="preserve">affublé d’une période temporelle de 4h, et nous </w:t>
      </w:r>
      <w:r w:rsidR="0085265E">
        <w:rPr>
          <w:rFonts w:ascii="Calibri" w:hAnsi="Calibri" w:cs="Calibri"/>
          <w:color w:val="000000"/>
          <w:sz w:val="22"/>
          <w:szCs w:val="22"/>
        </w:rPr>
        <w:t xml:space="preserve">avons </w:t>
      </w:r>
      <w:r>
        <w:rPr>
          <w:rFonts w:ascii="Calibri" w:hAnsi="Calibri" w:cs="Calibri"/>
          <w:color w:val="000000"/>
          <w:sz w:val="22"/>
          <w:szCs w:val="22"/>
        </w:rPr>
        <w:t>télécharg</w:t>
      </w:r>
      <w:r w:rsidR="0085265E">
        <w:rPr>
          <w:rFonts w:ascii="Calibri" w:hAnsi="Calibri" w:cs="Calibri"/>
          <w:color w:val="000000"/>
          <w:sz w:val="22"/>
          <w:szCs w:val="22"/>
        </w:rPr>
        <w:t>é</w:t>
      </w:r>
      <w:r>
        <w:rPr>
          <w:rFonts w:ascii="Calibri" w:hAnsi="Calibri" w:cs="Calibri"/>
          <w:color w:val="000000"/>
          <w:sz w:val="22"/>
          <w:szCs w:val="22"/>
        </w:rPr>
        <w:t xml:space="preserve"> tous les scans des radar</w:t>
      </w:r>
      <w:r w:rsidR="0085265E">
        <w:rPr>
          <w:rFonts w:ascii="Calibri" w:hAnsi="Calibri" w:cs="Calibri"/>
          <w:color w:val="000000"/>
          <w:sz w:val="22"/>
          <w:szCs w:val="22"/>
        </w:rPr>
        <w:t>s</w:t>
      </w:r>
      <w:r>
        <w:rPr>
          <w:rFonts w:ascii="Calibri" w:hAnsi="Calibri" w:cs="Calibri"/>
          <w:color w:val="000000"/>
          <w:sz w:val="22"/>
          <w:szCs w:val="22"/>
        </w:rPr>
        <w:t xml:space="preserve"> </w:t>
      </w:r>
      <w:r w:rsidRPr="006A5A82">
        <w:rPr>
          <w:rFonts w:ascii="Calibri" w:hAnsi="Calibri" w:cs="Calibri"/>
          <w:color w:val="FF0000"/>
          <w:sz w:val="22"/>
          <w:szCs w:val="22"/>
        </w:rPr>
        <w:t>situés à moins de 250km</w:t>
      </w:r>
      <w:r w:rsidRPr="006A5A82">
        <w:rPr>
          <w:rFonts w:ascii="Calibri" w:hAnsi="Calibri" w:cs="Calibri"/>
          <w:sz w:val="22"/>
          <w:szCs w:val="22"/>
        </w:rPr>
        <w:t xml:space="preserve"> </w:t>
      </w:r>
      <w:r>
        <w:rPr>
          <w:rFonts w:ascii="Calibri" w:hAnsi="Calibri" w:cs="Calibri"/>
          <w:sz w:val="22"/>
          <w:szCs w:val="22"/>
        </w:rPr>
        <w:t xml:space="preserve">de ce rapport. Nous </w:t>
      </w:r>
      <w:r w:rsidR="00DA6F9C">
        <w:rPr>
          <w:rFonts w:ascii="Calibri" w:hAnsi="Calibri" w:cs="Calibri"/>
          <w:sz w:val="22"/>
          <w:szCs w:val="22"/>
        </w:rPr>
        <w:t xml:space="preserve">avons ainsi </w:t>
      </w:r>
      <w:r>
        <w:rPr>
          <w:rFonts w:ascii="Calibri" w:hAnsi="Calibri" w:cs="Calibri"/>
          <w:sz w:val="22"/>
          <w:szCs w:val="22"/>
        </w:rPr>
        <w:t>obten</w:t>
      </w:r>
      <w:r w:rsidR="00DA6F9C">
        <w:rPr>
          <w:rFonts w:ascii="Calibri" w:hAnsi="Calibri" w:cs="Calibri"/>
          <w:sz w:val="22"/>
          <w:szCs w:val="22"/>
        </w:rPr>
        <w:t>u</w:t>
      </w:r>
      <w:r>
        <w:rPr>
          <w:rFonts w:ascii="Calibri" w:hAnsi="Calibri" w:cs="Calibri"/>
          <w:sz w:val="22"/>
          <w:szCs w:val="22"/>
        </w:rPr>
        <w:t xml:space="preserve"> un catalogue de scan radars sur l’ensemble du territoire ayant tous un rapport avec un évènement historique de grêle.</w:t>
      </w:r>
      <w:r w:rsidR="00DA6F9C">
        <w:rPr>
          <w:rFonts w:ascii="Calibri" w:hAnsi="Calibri" w:cs="Calibri"/>
          <w:sz w:val="22"/>
          <w:szCs w:val="22"/>
        </w:rPr>
        <w:t xml:space="preserve"> Ce catalogue pèse près de 2 To et n’est pour autant pas exhaustif : un certain nombre d’événements de grêle ne sont pas rapportés dans la base de données du SPC. </w:t>
      </w:r>
    </w:p>
    <w:p w14:paraId="41837137" w14:textId="77777777" w:rsidR="00DA6F9C" w:rsidRDefault="00DA6F9C" w:rsidP="006037C9">
      <w:pPr>
        <w:pStyle w:val="Paragraphedeliste"/>
        <w:ind w:left="708"/>
        <w:rPr>
          <w:rFonts w:ascii="Calibri" w:hAnsi="Calibri" w:cs="Calibri"/>
          <w:color w:val="000000"/>
          <w:sz w:val="22"/>
          <w:szCs w:val="22"/>
        </w:rPr>
      </w:pPr>
    </w:p>
    <w:p w14:paraId="1CB365D8" w14:textId="4CB2F5DA" w:rsidR="006A2B2E" w:rsidRDefault="00E80FB5" w:rsidP="006037C9">
      <w:pPr>
        <w:pStyle w:val="Paragraphedeliste"/>
        <w:ind w:left="708"/>
        <w:rPr>
          <w:rFonts w:ascii="Calibri" w:hAnsi="Calibri" w:cs="Calibri"/>
          <w:color w:val="000000"/>
          <w:sz w:val="22"/>
          <w:szCs w:val="22"/>
        </w:rPr>
      </w:pPr>
      <w:r>
        <w:rPr>
          <w:rFonts w:ascii="Calibri" w:hAnsi="Calibri" w:cs="Calibri"/>
          <w:color w:val="000000"/>
          <w:sz w:val="22"/>
          <w:szCs w:val="22"/>
        </w:rPr>
        <w:t xml:space="preserve">Ainsi, </w:t>
      </w:r>
      <w:r w:rsidR="00DA6F9C">
        <w:rPr>
          <w:rFonts w:ascii="Calibri" w:hAnsi="Calibri" w:cs="Calibri"/>
          <w:color w:val="000000"/>
          <w:sz w:val="22"/>
          <w:szCs w:val="22"/>
        </w:rPr>
        <w:t>grâce à ces deux améliorations</w:t>
      </w:r>
      <w:r>
        <w:rPr>
          <w:rFonts w:ascii="Calibri" w:hAnsi="Calibri" w:cs="Calibri"/>
          <w:color w:val="000000"/>
          <w:sz w:val="22"/>
          <w:szCs w:val="22"/>
        </w:rPr>
        <w:t xml:space="preserve">, nous n’avons plus à dépendre </w:t>
      </w:r>
      <w:r w:rsidR="00DA6F9C">
        <w:rPr>
          <w:rFonts w:ascii="Calibri" w:hAnsi="Calibri" w:cs="Calibri"/>
          <w:color w:val="000000"/>
          <w:sz w:val="22"/>
          <w:szCs w:val="22"/>
        </w:rPr>
        <w:t xml:space="preserve">lors d’une cotation </w:t>
      </w:r>
      <w:r w:rsidR="006A5A82">
        <w:rPr>
          <w:rFonts w:ascii="Calibri" w:hAnsi="Calibri" w:cs="Calibri"/>
          <w:color w:val="000000"/>
          <w:sz w:val="22"/>
          <w:szCs w:val="22"/>
        </w:rPr>
        <w:t xml:space="preserve">ni </w:t>
      </w:r>
      <w:r>
        <w:rPr>
          <w:rFonts w:ascii="Calibri" w:hAnsi="Calibri" w:cs="Calibri"/>
          <w:color w:val="000000"/>
          <w:sz w:val="22"/>
          <w:szCs w:val="22"/>
        </w:rPr>
        <w:t>de l’API de l’ECMWF pour requêter les données ERA5</w:t>
      </w:r>
      <w:r w:rsidR="006A5A82">
        <w:rPr>
          <w:rFonts w:ascii="Calibri" w:hAnsi="Calibri" w:cs="Calibri"/>
          <w:color w:val="000000"/>
          <w:sz w:val="22"/>
          <w:szCs w:val="22"/>
        </w:rPr>
        <w:t>, ni d’AWS pour requêter les données radar</w:t>
      </w:r>
      <w:r>
        <w:rPr>
          <w:rFonts w:ascii="Calibri" w:hAnsi="Calibri" w:cs="Calibri"/>
          <w:color w:val="000000"/>
          <w:sz w:val="22"/>
          <w:szCs w:val="22"/>
        </w:rPr>
        <w:t xml:space="preserve">, mais simplement à aller piocher dans ces champs précalculés </w:t>
      </w:r>
      <w:r w:rsidR="006A5A82">
        <w:rPr>
          <w:rFonts w:ascii="Calibri" w:hAnsi="Calibri" w:cs="Calibri"/>
          <w:color w:val="000000"/>
          <w:sz w:val="22"/>
          <w:szCs w:val="22"/>
        </w:rPr>
        <w:t xml:space="preserve">et dans </w:t>
      </w:r>
      <w:r w:rsidR="00DA6F9C">
        <w:rPr>
          <w:rFonts w:ascii="Calibri" w:hAnsi="Calibri" w:cs="Calibri"/>
          <w:color w:val="000000"/>
          <w:sz w:val="22"/>
          <w:szCs w:val="22"/>
        </w:rPr>
        <w:t>c</w:t>
      </w:r>
      <w:r w:rsidR="006A5A82">
        <w:rPr>
          <w:rFonts w:ascii="Calibri" w:hAnsi="Calibri" w:cs="Calibri"/>
          <w:color w:val="000000"/>
          <w:sz w:val="22"/>
          <w:szCs w:val="22"/>
        </w:rPr>
        <w:t xml:space="preserve">es scans </w:t>
      </w:r>
      <w:r w:rsidR="00DA6F9C">
        <w:rPr>
          <w:rFonts w:ascii="Calibri" w:hAnsi="Calibri" w:cs="Calibri"/>
          <w:color w:val="000000"/>
          <w:sz w:val="22"/>
          <w:szCs w:val="22"/>
        </w:rPr>
        <w:t xml:space="preserve">radar </w:t>
      </w:r>
      <w:r>
        <w:rPr>
          <w:rFonts w:ascii="Calibri" w:hAnsi="Calibri" w:cs="Calibri"/>
          <w:color w:val="000000"/>
          <w:sz w:val="22"/>
          <w:szCs w:val="22"/>
        </w:rPr>
        <w:t>stockés sur nos serveurs en local.</w:t>
      </w:r>
      <w:r w:rsidR="00A32A91">
        <w:rPr>
          <w:rFonts w:ascii="Calibri" w:hAnsi="Calibri" w:cs="Calibri"/>
          <w:color w:val="000000"/>
          <w:sz w:val="22"/>
          <w:szCs w:val="22"/>
        </w:rPr>
        <w:t xml:space="preserve"> Si le temps de </w:t>
      </w:r>
      <w:r w:rsidR="006A5A82">
        <w:rPr>
          <w:rFonts w:ascii="Calibri" w:hAnsi="Calibri" w:cs="Calibri"/>
          <w:color w:val="000000"/>
          <w:sz w:val="22"/>
          <w:szCs w:val="22"/>
        </w:rPr>
        <w:t xml:space="preserve">téléchargement et de </w:t>
      </w:r>
      <w:r w:rsidR="00A32A91">
        <w:rPr>
          <w:rFonts w:ascii="Calibri" w:hAnsi="Calibri" w:cs="Calibri"/>
          <w:color w:val="000000"/>
          <w:sz w:val="22"/>
          <w:szCs w:val="22"/>
        </w:rPr>
        <w:t xml:space="preserve">traitement </w:t>
      </w:r>
      <w:r w:rsidR="006A5A82">
        <w:rPr>
          <w:rFonts w:ascii="Calibri" w:hAnsi="Calibri" w:cs="Calibri"/>
          <w:color w:val="000000"/>
          <w:sz w:val="22"/>
          <w:szCs w:val="22"/>
        </w:rPr>
        <w:t>(plusieurs mois) a</w:t>
      </w:r>
      <w:r w:rsidR="00A32A91">
        <w:rPr>
          <w:rFonts w:ascii="Calibri" w:hAnsi="Calibri" w:cs="Calibri"/>
          <w:color w:val="000000"/>
          <w:sz w:val="22"/>
          <w:szCs w:val="22"/>
        </w:rPr>
        <w:t xml:space="preserve"> été conséquent pour </w:t>
      </w:r>
      <w:r w:rsidR="006A5A82">
        <w:rPr>
          <w:rFonts w:ascii="Calibri" w:hAnsi="Calibri" w:cs="Calibri"/>
          <w:color w:val="000000"/>
          <w:sz w:val="22"/>
          <w:szCs w:val="22"/>
        </w:rPr>
        <w:t>ces étapes</w:t>
      </w:r>
      <w:r w:rsidR="00A32A91">
        <w:rPr>
          <w:rFonts w:ascii="Calibri" w:hAnsi="Calibri" w:cs="Calibri"/>
          <w:color w:val="000000"/>
          <w:sz w:val="22"/>
          <w:szCs w:val="22"/>
        </w:rPr>
        <w:t xml:space="preserve">, cela permet </w:t>
      </w:r>
      <w:r w:rsidR="00DA6F9C">
        <w:rPr>
          <w:rFonts w:ascii="Calibri" w:hAnsi="Calibri" w:cs="Calibri"/>
          <w:color w:val="000000"/>
          <w:sz w:val="22"/>
          <w:szCs w:val="22"/>
        </w:rPr>
        <w:t xml:space="preserve">désormais </w:t>
      </w:r>
      <w:r w:rsidR="00A32A91">
        <w:rPr>
          <w:rFonts w:ascii="Calibri" w:hAnsi="Calibri" w:cs="Calibri"/>
          <w:color w:val="000000"/>
          <w:sz w:val="22"/>
          <w:szCs w:val="22"/>
        </w:rPr>
        <w:t>à notre modèle radar version 2021 un gain de temps d’exécution</w:t>
      </w:r>
      <w:r w:rsidR="006A5A82">
        <w:rPr>
          <w:rFonts w:ascii="Calibri" w:hAnsi="Calibri" w:cs="Calibri"/>
          <w:color w:val="000000"/>
          <w:sz w:val="22"/>
          <w:szCs w:val="22"/>
        </w:rPr>
        <w:t xml:space="preserve"> </w:t>
      </w:r>
      <w:r w:rsidR="00A32A91">
        <w:rPr>
          <w:rFonts w:ascii="Calibri" w:hAnsi="Calibri" w:cs="Calibri"/>
          <w:color w:val="000000"/>
          <w:sz w:val="22"/>
          <w:szCs w:val="22"/>
        </w:rPr>
        <w:t>conséquent de l’ordre de plusieurs heures dans le meilleur des cas pour une cotation simple à plusieurs jours voire semaines pour une cotation complexe.</w:t>
      </w:r>
    </w:p>
    <w:p w14:paraId="42791ECF" w14:textId="77777777" w:rsidR="00E80FB5" w:rsidRDefault="00E80FB5" w:rsidP="006037C9">
      <w:pPr>
        <w:pStyle w:val="Paragraphedeliste"/>
        <w:ind w:left="708"/>
        <w:rPr>
          <w:rFonts w:ascii="Calibri" w:hAnsi="Calibri" w:cs="Calibri"/>
          <w:color w:val="000000"/>
          <w:sz w:val="22"/>
          <w:szCs w:val="22"/>
        </w:rPr>
      </w:pPr>
    </w:p>
    <w:p w14:paraId="06C34644" w14:textId="243B4C1D" w:rsidR="00A32A91" w:rsidRDefault="00A32A91" w:rsidP="006037C9">
      <w:pPr>
        <w:pStyle w:val="Paragraphedeliste"/>
        <w:ind w:left="708"/>
        <w:rPr>
          <w:rFonts w:ascii="Calibri" w:hAnsi="Calibri" w:cs="Calibri"/>
          <w:color w:val="000000"/>
          <w:sz w:val="22"/>
          <w:szCs w:val="22"/>
        </w:rPr>
      </w:pPr>
      <w:r>
        <w:rPr>
          <w:rFonts w:ascii="Calibri" w:hAnsi="Calibri" w:cs="Calibri"/>
          <w:color w:val="000000"/>
          <w:sz w:val="22"/>
          <w:szCs w:val="22"/>
        </w:rPr>
        <w:t xml:space="preserve">En plus de cet aspect, un gain de temps conséquent </w:t>
      </w:r>
      <w:proofErr w:type="spellStart"/>
      <w:r>
        <w:rPr>
          <w:rFonts w:ascii="Calibri" w:hAnsi="Calibri" w:cs="Calibri"/>
          <w:color w:val="000000"/>
          <w:sz w:val="22"/>
          <w:szCs w:val="22"/>
        </w:rPr>
        <w:t>à</w:t>
      </w:r>
      <w:proofErr w:type="spellEnd"/>
      <w:r>
        <w:rPr>
          <w:rFonts w:ascii="Calibri" w:hAnsi="Calibri" w:cs="Calibri"/>
          <w:color w:val="000000"/>
          <w:sz w:val="22"/>
          <w:szCs w:val="22"/>
        </w:rPr>
        <w:t xml:space="preserve"> été obtenu en parallélisant l’étape cœur du modèle de calcul des évènements</w:t>
      </w:r>
      <w:r w:rsidR="00F20A81">
        <w:rPr>
          <w:rFonts w:ascii="Calibri" w:hAnsi="Calibri" w:cs="Calibri"/>
          <w:color w:val="000000"/>
          <w:sz w:val="22"/>
          <w:szCs w:val="22"/>
        </w:rPr>
        <w:t>. Plusieurs évènements sont désormais calculés simultanément, ce qui divise d’autant le temps de calcul.</w:t>
      </w:r>
    </w:p>
    <w:p w14:paraId="5DEC9458" w14:textId="2C5E57D5" w:rsidR="00196DB0" w:rsidRDefault="00196DB0" w:rsidP="006037C9">
      <w:pPr>
        <w:pStyle w:val="Paragraphedeliste"/>
        <w:ind w:left="708"/>
        <w:rPr>
          <w:rFonts w:ascii="Calibri" w:hAnsi="Calibri" w:cs="Calibri"/>
          <w:color w:val="000000"/>
          <w:sz w:val="22"/>
          <w:szCs w:val="22"/>
        </w:rPr>
      </w:pPr>
    </w:p>
    <w:p w14:paraId="3A5C4C23" w14:textId="77777777" w:rsidR="00196DB0" w:rsidRDefault="00196DB0" w:rsidP="006037C9">
      <w:pPr>
        <w:pStyle w:val="Paragraphedeliste"/>
        <w:ind w:left="708"/>
        <w:rPr>
          <w:rFonts w:ascii="Calibri" w:hAnsi="Calibri" w:cs="Calibri"/>
          <w:color w:val="000000"/>
          <w:sz w:val="22"/>
          <w:szCs w:val="22"/>
        </w:rPr>
      </w:pPr>
    </w:p>
    <w:p w14:paraId="195080DC" w14:textId="7C598983" w:rsidR="00196DB0" w:rsidRPr="006037C9" w:rsidRDefault="00196DB0" w:rsidP="007C2F98">
      <w:pPr>
        <w:pStyle w:val="Paragraphedeliste"/>
        <w:numPr>
          <w:ilvl w:val="1"/>
          <w:numId w:val="57"/>
        </w:numPr>
        <w:rPr>
          <w:rFonts w:ascii="Calibri" w:hAnsi="Calibri" w:cs="Calibri"/>
          <w:b/>
          <w:bCs/>
          <w:color w:val="000000"/>
          <w:sz w:val="22"/>
          <w:szCs w:val="22"/>
        </w:rPr>
      </w:pPr>
      <w:r w:rsidRPr="00A42434">
        <w:rPr>
          <w:rFonts w:ascii="Calibri" w:hAnsi="Calibri" w:cs="Calibri"/>
          <w:b/>
          <w:bCs/>
          <w:sz w:val="22"/>
          <w:szCs w:val="22"/>
        </w:rPr>
        <w:t>Amélioration</w:t>
      </w:r>
      <w:r w:rsidRPr="006037C9">
        <w:rPr>
          <w:rFonts w:ascii="Calibri" w:hAnsi="Calibri" w:cs="Calibri"/>
          <w:b/>
          <w:bCs/>
          <w:color w:val="000000"/>
          <w:sz w:val="22"/>
          <w:szCs w:val="22"/>
        </w:rPr>
        <w:t xml:space="preserve"> de la fiabilité du </w:t>
      </w:r>
      <w:r w:rsidR="00EB2266" w:rsidRPr="006037C9">
        <w:rPr>
          <w:rFonts w:ascii="Calibri" w:hAnsi="Calibri" w:cs="Calibri"/>
          <w:b/>
          <w:bCs/>
          <w:color w:val="000000"/>
          <w:sz w:val="22"/>
          <w:szCs w:val="22"/>
        </w:rPr>
        <w:t>modèle</w:t>
      </w:r>
      <w:r w:rsidR="006037C9">
        <w:rPr>
          <w:rFonts w:ascii="Calibri" w:hAnsi="Calibri" w:cs="Calibri"/>
          <w:b/>
          <w:bCs/>
          <w:color w:val="000000"/>
          <w:sz w:val="22"/>
          <w:szCs w:val="22"/>
        </w:rPr>
        <w:t xml:space="preserve"> radar</w:t>
      </w:r>
    </w:p>
    <w:p w14:paraId="479B0783" w14:textId="77777777" w:rsidR="00F0250E" w:rsidRDefault="00F0250E" w:rsidP="006037C9">
      <w:pPr>
        <w:pStyle w:val="Paragraphedeliste"/>
        <w:ind w:left="708"/>
        <w:rPr>
          <w:rFonts w:ascii="Calibri" w:hAnsi="Calibri" w:cs="Calibri"/>
          <w:color w:val="000000"/>
          <w:sz w:val="22"/>
          <w:szCs w:val="22"/>
        </w:rPr>
      </w:pPr>
    </w:p>
    <w:p w14:paraId="443AE539" w14:textId="3A94B8D6" w:rsidR="00F0250E" w:rsidRDefault="00F0250E" w:rsidP="006037C9">
      <w:pPr>
        <w:pStyle w:val="Paragraphedeliste"/>
        <w:ind w:left="708"/>
        <w:rPr>
          <w:rFonts w:ascii="Calibri" w:hAnsi="Calibri" w:cs="Calibri"/>
          <w:color w:val="000000"/>
          <w:sz w:val="22"/>
          <w:szCs w:val="22"/>
        </w:rPr>
      </w:pPr>
      <w:r>
        <w:rPr>
          <w:rFonts w:ascii="Calibri" w:hAnsi="Calibri" w:cs="Calibri"/>
          <w:color w:val="000000"/>
          <w:sz w:val="22"/>
          <w:szCs w:val="22"/>
        </w:rPr>
        <w:t>Le modèle radar version 2020 a été développé et fait ses preuves quant à la réalisation des simulations d’évènements de grêle sur un domaine défini. En revanche, comme pour toute version initiale d’un modèle, bon nombre de ses étapes n’étaient ni testées, ni optimisées, ni validées, et des bugs fréquents nécessit</w:t>
      </w:r>
      <w:r w:rsidR="00F20A81">
        <w:rPr>
          <w:rFonts w:ascii="Calibri" w:hAnsi="Calibri" w:cs="Calibri"/>
          <w:color w:val="000000"/>
          <w:sz w:val="22"/>
          <w:szCs w:val="22"/>
        </w:rPr>
        <w:t>aient</w:t>
      </w:r>
      <w:r>
        <w:rPr>
          <w:rFonts w:ascii="Calibri" w:hAnsi="Calibri" w:cs="Calibri"/>
          <w:color w:val="000000"/>
          <w:sz w:val="22"/>
          <w:szCs w:val="22"/>
        </w:rPr>
        <w:t xml:space="preserve"> l’intervention des développeurs.</w:t>
      </w:r>
    </w:p>
    <w:p w14:paraId="02155EB4" w14:textId="49BBFB7A" w:rsidR="00F0250E" w:rsidRDefault="00F0250E" w:rsidP="006037C9">
      <w:pPr>
        <w:pStyle w:val="Paragraphedeliste"/>
        <w:ind w:left="708"/>
        <w:rPr>
          <w:rFonts w:ascii="Calibri" w:hAnsi="Calibri" w:cs="Calibri"/>
          <w:color w:val="000000"/>
          <w:sz w:val="22"/>
          <w:szCs w:val="22"/>
        </w:rPr>
      </w:pPr>
      <w:r>
        <w:rPr>
          <w:rFonts w:ascii="Calibri" w:hAnsi="Calibri" w:cs="Calibri"/>
          <w:color w:val="000000"/>
          <w:sz w:val="22"/>
          <w:szCs w:val="22"/>
        </w:rPr>
        <w:t>Un travail conséquent de fiabilisation du modèle a donc été entreprit en 2021 avec pour objectif d’obtenir une version permettant de réaliser des tarifications robustes.</w:t>
      </w:r>
    </w:p>
    <w:p w14:paraId="4CC6E988" w14:textId="4BAB4BEA" w:rsidR="00F0250E" w:rsidRDefault="00F0250E" w:rsidP="006037C9">
      <w:pPr>
        <w:pStyle w:val="Paragraphedeliste"/>
        <w:ind w:left="708"/>
        <w:rPr>
          <w:rFonts w:ascii="Calibri" w:hAnsi="Calibri" w:cs="Calibri"/>
          <w:color w:val="000000"/>
          <w:sz w:val="22"/>
          <w:szCs w:val="22"/>
        </w:rPr>
      </w:pPr>
    </w:p>
    <w:p w14:paraId="422B3122" w14:textId="77777777" w:rsidR="00A77F20" w:rsidRDefault="00A77F20" w:rsidP="006037C9">
      <w:pPr>
        <w:pStyle w:val="Paragraphedeliste"/>
        <w:ind w:left="708"/>
        <w:rPr>
          <w:rFonts w:ascii="Calibri" w:hAnsi="Calibri" w:cs="Calibri"/>
          <w:color w:val="000000"/>
          <w:sz w:val="22"/>
          <w:szCs w:val="22"/>
        </w:rPr>
      </w:pPr>
      <w:r>
        <w:rPr>
          <w:rFonts w:ascii="Calibri" w:hAnsi="Calibri" w:cs="Calibri"/>
          <w:color w:val="000000"/>
          <w:sz w:val="22"/>
          <w:szCs w:val="22"/>
        </w:rPr>
        <w:t xml:space="preserve">Pour cela, trois étapes successives ont été poursuivies : </w:t>
      </w:r>
    </w:p>
    <w:p w14:paraId="482EE4DE" w14:textId="77777777" w:rsidR="00F20A81" w:rsidRDefault="00A77F20" w:rsidP="007C2F98">
      <w:pPr>
        <w:pStyle w:val="Paragraphedeliste"/>
        <w:numPr>
          <w:ilvl w:val="0"/>
          <w:numId w:val="30"/>
        </w:numPr>
        <w:rPr>
          <w:rFonts w:ascii="Calibri" w:hAnsi="Calibri" w:cs="Calibri"/>
          <w:color w:val="000000"/>
          <w:sz w:val="22"/>
          <w:szCs w:val="22"/>
        </w:rPr>
      </w:pPr>
      <w:r>
        <w:rPr>
          <w:rFonts w:ascii="Calibri" w:hAnsi="Calibri" w:cs="Calibri"/>
          <w:color w:val="000000"/>
          <w:sz w:val="22"/>
          <w:szCs w:val="22"/>
        </w:rPr>
        <w:t xml:space="preserve">Exporter le code sur </w:t>
      </w:r>
      <w:proofErr w:type="spellStart"/>
      <w:r>
        <w:rPr>
          <w:rFonts w:ascii="Calibri" w:hAnsi="Calibri" w:cs="Calibri"/>
          <w:color w:val="000000"/>
          <w:sz w:val="22"/>
          <w:szCs w:val="22"/>
        </w:rPr>
        <w:t>GitLab</w:t>
      </w:r>
      <w:proofErr w:type="spellEnd"/>
      <w:r>
        <w:rPr>
          <w:rFonts w:ascii="Calibri" w:hAnsi="Calibri" w:cs="Calibri"/>
          <w:color w:val="000000"/>
          <w:sz w:val="22"/>
          <w:szCs w:val="22"/>
        </w:rPr>
        <w:t xml:space="preserve"> : l’ensemble du code a été porté sur </w:t>
      </w:r>
      <w:proofErr w:type="spellStart"/>
      <w:r>
        <w:rPr>
          <w:rFonts w:ascii="Calibri" w:hAnsi="Calibri" w:cs="Calibri"/>
          <w:color w:val="000000"/>
          <w:sz w:val="22"/>
          <w:szCs w:val="22"/>
        </w:rPr>
        <w:t>GitLab</w:t>
      </w:r>
      <w:proofErr w:type="spellEnd"/>
      <w:r>
        <w:rPr>
          <w:rFonts w:ascii="Calibri" w:hAnsi="Calibri" w:cs="Calibri"/>
          <w:color w:val="000000"/>
          <w:sz w:val="22"/>
          <w:szCs w:val="22"/>
        </w:rPr>
        <w:t xml:space="preserve"> afin d’assurer sa sauvegarde, sa mise en version, et une plus grande praticité de développement au fur et à mesure que l’équipe de développement grandit.</w:t>
      </w:r>
      <w:r w:rsidR="00F20A81">
        <w:rPr>
          <w:rFonts w:ascii="Calibri" w:hAnsi="Calibri" w:cs="Calibri"/>
          <w:color w:val="000000"/>
          <w:sz w:val="22"/>
          <w:szCs w:val="22"/>
        </w:rPr>
        <w:t xml:space="preserve"> </w:t>
      </w:r>
      <w:r w:rsidR="00F20A81" w:rsidRPr="00F20A81">
        <w:rPr>
          <w:rFonts w:ascii="Calibri" w:hAnsi="Calibri" w:cs="Calibri"/>
          <w:color w:val="FF0000"/>
          <w:sz w:val="22"/>
          <w:szCs w:val="22"/>
        </w:rPr>
        <w:t>IMAGE ?</w:t>
      </w:r>
    </w:p>
    <w:p w14:paraId="3980D908" w14:textId="77777777" w:rsidR="00F20A81" w:rsidRDefault="00A77F20" w:rsidP="007C2F98">
      <w:pPr>
        <w:pStyle w:val="Paragraphedeliste"/>
        <w:numPr>
          <w:ilvl w:val="0"/>
          <w:numId w:val="30"/>
        </w:numPr>
        <w:rPr>
          <w:rFonts w:ascii="Calibri" w:hAnsi="Calibri" w:cs="Calibri"/>
          <w:color w:val="000000"/>
          <w:sz w:val="22"/>
          <w:szCs w:val="22"/>
        </w:rPr>
      </w:pPr>
      <w:r w:rsidRPr="00F20A81">
        <w:rPr>
          <w:rFonts w:ascii="Calibri" w:hAnsi="Calibri" w:cs="Calibri"/>
          <w:color w:val="000000"/>
          <w:sz w:val="22"/>
          <w:szCs w:val="22"/>
        </w:rPr>
        <w:t>Tester le code : afin d’éviter tout erreur, le code a été coupé en fonctions les plus unitaires possibles et chacune de ces fonctions a été testé afin de garantir l’exactitude de ses sorties.</w:t>
      </w:r>
      <w:r w:rsidR="00F20A81" w:rsidRPr="00F20A81">
        <w:rPr>
          <w:rFonts w:ascii="Calibri" w:hAnsi="Calibri" w:cs="Calibri"/>
          <w:color w:val="000000"/>
          <w:sz w:val="22"/>
          <w:szCs w:val="22"/>
        </w:rPr>
        <w:t xml:space="preserve"> </w:t>
      </w:r>
      <w:r w:rsidR="00F20A81" w:rsidRPr="00F20A81">
        <w:rPr>
          <w:rFonts w:ascii="Calibri" w:hAnsi="Calibri" w:cs="Calibri"/>
          <w:color w:val="FF0000"/>
          <w:sz w:val="22"/>
          <w:szCs w:val="22"/>
        </w:rPr>
        <w:t>IMAGE ?</w:t>
      </w:r>
    </w:p>
    <w:p w14:paraId="5C207423" w14:textId="54ED952E" w:rsidR="00A77F20" w:rsidRPr="00F20A81" w:rsidRDefault="00A77F20" w:rsidP="007C2F98">
      <w:pPr>
        <w:pStyle w:val="Paragraphedeliste"/>
        <w:numPr>
          <w:ilvl w:val="0"/>
          <w:numId w:val="30"/>
        </w:numPr>
        <w:rPr>
          <w:rFonts w:ascii="Calibri" w:hAnsi="Calibri" w:cs="Calibri"/>
          <w:color w:val="000000"/>
          <w:sz w:val="22"/>
          <w:szCs w:val="22"/>
        </w:rPr>
      </w:pPr>
      <w:r w:rsidRPr="00F20A81">
        <w:rPr>
          <w:rFonts w:ascii="Calibri" w:hAnsi="Calibri" w:cs="Calibri"/>
          <w:color w:val="000000"/>
          <w:sz w:val="22"/>
          <w:szCs w:val="22"/>
        </w:rPr>
        <w:t xml:space="preserve">Résoudre les exceptions : si les scan radar téléchargés depuis AWS sont tous supposément au même format, des bugs sont irrémédiablement présent. Certains fichiers sont corrompus ou présentent des malfaçons qui rendent leur lecture et leur traitement impossible. Un travail important a été réalisé pour traiter chacune de ces exceptions automatiquement et faire en sorte que le modèle radar ne s’interrompe </w:t>
      </w:r>
      <w:r w:rsidRPr="00F20A81">
        <w:rPr>
          <w:rFonts w:ascii="Calibri" w:hAnsi="Calibri" w:cs="Calibri"/>
          <w:color w:val="000000"/>
          <w:sz w:val="22"/>
          <w:szCs w:val="22"/>
        </w:rPr>
        <w:lastRenderedPageBreak/>
        <w:t xml:space="preserve">pas régulièrement lorsqu’il en rencontre une. Cette étape </w:t>
      </w:r>
      <w:proofErr w:type="spellStart"/>
      <w:r w:rsidRPr="00F20A81">
        <w:rPr>
          <w:rFonts w:ascii="Calibri" w:hAnsi="Calibri" w:cs="Calibri"/>
          <w:color w:val="000000"/>
          <w:sz w:val="22"/>
          <w:szCs w:val="22"/>
        </w:rPr>
        <w:t>peu</w:t>
      </w:r>
      <w:proofErr w:type="spellEnd"/>
      <w:r w:rsidRPr="00F20A81">
        <w:rPr>
          <w:rFonts w:ascii="Calibri" w:hAnsi="Calibri" w:cs="Calibri"/>
          <w:color w:val="000000"/>
          <w:sz w:val="22"/>
          <w:szCs w:val="22"/>
        </w:rPr>
        <w:t xml:space="preserve"> sembler fortuite mais permet désormais de lancer le modèle sur des simulations d’évènements pendant plusieurs heures sans que l’intervention d’un modélisateur ne soit requise, ce qui permet de gagner un temps considérable lors des cotations.</w:t>
      </w:r>
    </w:p>
    <w:p w14:paraId="15E0CF93" w14:textId="77777777" w:rsidR="00A77F20" w:rsidRDefault="00A77F20" w:rsidP="00A77F20">
      <w:pPr>
        <w:pStyle w:val="Paragraphedeliste"/>
        <w:rPr>
          <w:rFonts w:ascii="Calibri" w:hAnsi="Calibri" w:cs="Calibri"/>
          <w:color w:val="000000"/>
          <w:sz w:val="22"/>
          <w:szCs w:val="22"/>
        </w:rPr>
      </w:pPr>
    </w:p>
    <w:p w14:paraId="2FABEA4A" w14:textId="23462B26" w:rsidR="00A77F20" w:rsidRDefault="00A77F20" w:rsidP="006037C9">
      <w:pPr>
        <w:pStyle w:val="Paragraphedeliste"/>
        <w:ind w:left="708"/>
        <w:rPr>
          <w:rFonts w:ascii="Calibri" w:hAnsi="Calibri" w:cs="Calibri"/>
          <w:color w:val="000000"/>
          <w:sz w:val="22"/>
          <w:szCs w:val="22"/>
        </w:rPr>
      </w:pPr>
      <w:r>
        <w:rPr>
          <w:rFonts w:ascii="Calibri" w:hAnsi="Calibri" w:cs="Calibri"/>
          <w:color w:val="000000"/>
          <w:sz w:val="22"/>
          <w:szCs w:val="22"/>
        </w:rPr>
        <w:t xml:space="preserve">Ces étapes n’ont pas vocation à être explicitées en détail ici car elles ne présentent pas un intérêt particulier sur la compréhension du modèle. Cependant, le temps qu’elles ont nécessité et leur importance sur le résultat final justifie tout de même d’être </w:t>
      </w:r>
      <w:r w:rsidR="00F20A81">
        <w:rPr>
          <w:rFonts w:ascii="Calibri" w:hAnsi="Calibri" w:cs="Calibri"/>
          <w:color w:val="000000"/>
          <w:sz w:val="22"/>
          <w:szCs w:val="22"/>
        </w:rPr>
        <w:t>évoquées</w:t>
      </w:r>
      <w:r>
        <w:rPr>
          <w:rFonts w:ascii="Calibri" w:hAnsi="Calibri" w:cs="Calibri"/>
          <w:color w:val="000000"/>
          <w:sz w:val="22"/>
          <w:szCs w:val="22"/>
        </w:rPr>
        <w:t>.</w:t>
      </w:r>
    </w:p>
    <w:p w14:paraId="0C00E352" w14:textId="5B529F51" w:rsidR="00A347DA" w:rsidRDefault="00A347DA" w:rsidP="00A42434">
      <w:pPr>
        <w:pStyle w:val="Paragraphedeliste"/>
        <w:ind w:left="0"/>
        <w:rPr>
          <w:rFonts w:ascii="Calibri" w:hAnsi="Calibri" w:cs="Calibri"/>
          <w:color w:val="000000"/>
          <w:sz w:val="22"/>
          <w:szCs w:val="22"/>
        </w:rPr>
      </w:pPr>
    </w:p>
    <w:p w14:paraId="012FBCCA" w14:textId="77777777" w:rsidR="008E3906" w:rsidRPr="00196DB0" w:rsidRDefault="008E3906" w:rsidP="00A42434">
      <w:pPr>
        <w:pStyle w:val="Paragraphedeliste"/>
        <w:ind w:left="0"/>
        <w:rPr>
          <w:rFonts w:ascii="Calibri" w:hAnsi="Calibri" w:cs="Calibri"/>
          <w:color w:val="000000"/>
          <w:sz w:val="22"/>
          <w:szCs w:val="22"/>
        </w:rPr>
      </w:pPr>
    </w:p>
    <w:p w14:paraId="35F5E6DC" w14:textId="00F0F107" w:rsidR="00F20A81" w:rsidRPr="00F20A81" w:rsidRDefault="00196DB0" w:rsidP="007C2F98">
      <w:pPr>
        <w:pStyle w:val="Paragraphedeliste"/>
        <w:numPr>
          <w:ilvl w:val="0"/>
          <w:numId w:val="57"/>
        </w:numPr>
        <w:rPr>
          <w:rFonts w:ascii="Calibri" w:hAnsi="Calibri" w:cs="Calibri"/>
          <w:b/>
          <w:bCs/>
          <w:color w:val="000000"/>
          <w:sz w:val="22"/>
          <w:szCs w:val="22"/>
        </w:rPr>
      </w:pPr>
      <w:r w:rsidRPr="006037C9">
        <w:rPr>
          <w:rFonts w:ascii="Calibri" w:hAnsi="Calibri" w:cs="Calibri"/>
          <w:b/>
          <w:bCs/>
          <w:sz w:val="22"/>
          <w:szCs w:val="22"/>
        </w:rPr>
        <w:t xml:space="preserve">Harmonisation </w:t>
      </w:r>
      <w:r w:rsidR="00A347DA">
        <w:rPr>
          <w:rFonts w:ascii="Calibri" w:hAnsi="Calibri" w:cs="Calibri"/>
          <w:b/>
          <w:bCs/>
          <w:sz w:val="22"/>
          <w:szCs w:val="22"/>
        </w:rPr>
        <w:t xml:space="preserve">et mise à jour </w:t>
      </w:r>
      <w:r w:rsidR="00667B77" w:rsidRPr="006037C9">
        <w:rPr>
          <w:rFonts w:ascii="Calibri" w:hAnsi="Calibri" w:cs="Calibri"/>
          <w:b/>
          <w:bCs/>
          <w:sz w:val="22"/>
          <w:szCs w:val="22"/>
        </w:rPr>
        <w:t>d</w:t>
      </w:r>
      <w:r w:rsidR="006037C9">
        <w:rPr>
          <w:rFonts w:ascii="Calibri" w:hAnsi="Calibri" w:cs="Calibri"/>
          <w:b/>
          <w:bCs/>
          <w:sz w:val="22"/>
          <w:szCs w:val="22"/>
        </w:rPr>
        <w:t xml:space="preserve">e l’outil </w:t>
      </w:r>
      <w:r w:rsidR="00667B77" w:rsidRPr="006037C9">
        <w:rPr>
          <w:rFonts w:ascii="Calibri" w:hAnsi="Calibri" w:cs="Calibri"/>
          <w:b/>
          <w:bCs/>
          <w:sz w:val="22"/>
          <w:szCs w:val="22"/>
        </w:rPr>
        <w:t>de tarification</w:t>
      </w:r>
    </w:p>
    <w:p w14:paraId="64D359D8" w14:textId="77777777" w:rsidR="00F20A81" w:rsidRDefault="00F20A81" w:rsidP="00F20A81">
      <w:pPr>
        <w:pStyle w:val="Paragraphedeliste"/>
        <w:ind w:left="0"/>
        <w:rPr>
          <w:rFonts w:ascii="Calibri" w:hAnsi="Calibri" w:cs="Calibri"/>
          <w:sz w:val="22"/>
          <w:szCs w:val="22"/>
        </w:rPr>
      </w:pPr>
    </w:p>
    <w:p w14:paraId="1EE4B9A3" w14:textId="1FE94D9A" w:rsidR="00940BC7" w:rsidRDefault="00EB2266" w:rsidP="00F20A81">
      <w:pPr>
        <w:pStyle w:val="Paragraphedeliste"/>
        <w:ind w:left="0"/>
        <w:rPr>
          <w:rFonts w:ascii="Calibri" w:hAnsi="Calibri" w:cs="Calibri"/>
          <w:sz w:val="22"/>
          <w:szCs w:val="22"/>
        </w:rPr>
      </w:pPr>
      <w:r w:rsidRPr="00196DB0">
        <w:rPr>
          <w:rFonts w:ascii="Calibri" w:hAnsi="Calibri" w:cs="Calibri"/>
          <w:sz w:val="22"/>
          <w:szCs w:val="22"/>
        </w:rPr>
        <w:t xml:space="preserve">Les modèles satellite et radar </w:t>
      </w:r>
      <w:r w:rsidR="00F20A81">
        <w:rPr>
          <w:rFonts w:ascii="Calibri" w:hAnsi="Calibri" w:cs="Calibri"/>
          <w:sz w:val="22"/>
          <w:szCs w:val="22"/>
        </w:rPr>
        <w:t xml:space="preserve">ont été développés </w:t>
      </w:r>
      <w:r w:rsidR="00F20A81" w:rsidRPr="00196DB0">
        <w:rPr>
          <w:rFonts w:ascii="Calibri" w:hAnsi="Calibri" w:cs="Calibri"/>
          <w:sz w:val="22"/>
          <w:szCs w:val="22"/>
        </w:rPr>
        <w:t>indépenda</w:t>
      </w:r>
      <w:r w:rsidR="00F20A81">
        <w:rPr>
          <w:rFonts w:ascii="Calibri" w:hAnsi="Calibri" w:cs="Calibri"/>
          <w:sz w:val="22"/>
          <w:szCs w:val="22"/>
        </w:rPr>
        <w:t>mment</w:t>
      </w:r>
      <w:r w:rsidR="00667B77">
        <w:rPr>
          <w:rFonts w:ascii="Calibri" w:hAnsi="Calibri" w:cs="Calibri"/>
          <w:sz w:val="22"/>
          <w:szCs w:val="22"/>
        </w:rPr>
        <w:t xml:space="preserve"> et </w:t>
      </w:r>
      <w:r w:rsidR="00F20A81">
        <w:rPr>
          <w:rFonts w:ascii="Calibri" w:hAnsi="Calibri" w:cs="Calibri"/>
          <w:sz w:val="22"/>
          <w:szCs w:val="22"/>
        </w:rPr>
        <w:t>ont pour vocation à</w:t>
      </w:r>
      <w:r w:rsidR="00667B77">
        <w:rPr>
          <w:rFonts w:ascii="Calibri" w:hAnsi="Calibri" w:cs="Calibri"/>
          <w:sz w:val="22"/>
          <w:szCs w:val="22"/>
        </w:rPr>
        <w:t xml:space="preserve"> </w:t>
      </w:r>
      <w:r w:rsidR="00940BC7">
        <w:rPr>
          <w:rFonts w:ascii="Calibri" w:hAnsi="Calibri" w:cs="Calibri"/>
          <w:sz w:val="22"/>
          <w:szCs w:val="22"/>
        </w:rPr>
        <w:t>alimenter</w:t>
      </w:r>
      <w:r w:rsidR="00667B77">
        <w:rPr>
          <w:rFonts w:ascii="Calibri" w:hAnsi="Calibri" w:cs="Calibri"/>
          <w:sz w:val="22"/>
          <w:szCs w:val="22"/>
        </w:rPr>
        <w:t xml:space="preserve"> l’outil de tarification.</w:t>
      </w:r>
      <w:r w:rsidR="00940BC7">
        <w:rPr>
          <w:rFonts w:ascii="Calibri" w:hAnsi="Calibri" w:cs="Calibri"/>
          <w:sz w:val="22"/>
          <w:szCs w:val="22"/>
        </w:rPr>
        <w:t xml:space="preserve"> On rappelle que le modèle satellite permet d’estimer l’aléa, tandis que le modèle radar est utilisé pour calculer les pertes historiques et celles en temps réel. Avant le développement du modèle radar, nous estimions les pertes historiques de manière très approximative en nous basant uniquement sur des rapports de grêle disponibles au sol.</w:t>
      </w:r>
    </w:p>
    <w:p w14:paraId="56C7FEA1" w14:textId="0C60F2E6" w:rsidR="00667B77" w:rsidRDefault="00940BC7" w:rsidP="00F20A81">
      <w:pPr>
        <w:pStyle w:val="Paragraphedeliste"/>
        <w:ind w:left="0"/>
        <w:rPr>
          <w:rFonts w:ascii="Calibri" w:hAnsi="Calibri" w:cs="Calibri"/>
          <w:sz w:val="22"/>
          <w:szCs w:val="22"/>
        </w:rPr>
      </w:pPr>
      <w:r>
        <w:rPr>
          <w:rFonts w:ascii="Calibri" w:hAnsi="Calibri" w:cs="Calibri"/>
          <w:sz w:val="22"/>
          <w:szCs w:val="22"/>
        </w:rPr>
        <w:t>H</w:t>
      </w:r>
      <w:r w:rsidR="00667B77">
        <w:rPr>
          <w:rFonts w:ascii="Calibri" w:hAnsi="Calibri" w:cs="Calibri"/>
          <w:sz w:val="22"/>
          <w:szCs w:val="22"/>
        </w:rPr>
        <w:t xml:space="preserve">istoriquement, </w:t>
      </w:r>
      <w:r>
        <w:rPr>
          <w:rFonts w:ascii="Calibri" w:hAnsi="Calibri" w:cs="Calibri"/>
          <w:sz w:val="22"/>
          <w:szCs w:val="22"/>
        </w:rPr>
        <w:t xml:space="preserve">dès 2019, </w:t>
      </w:r>
      <w:r w:rsidR="00667B77">
        <w:rPr>
          <w:rFonts w:ascii="Calibri" w:hAnsi="Calibri" w:cs="Calibri"/>
          <w:sz w:val="22"/>
          <w:szCs w:val="22"/>
        </w:rPr>
        <w:t>une première version de l’outil de tarification a été développée et ne prenait en entré que les sorties du modèle satellite. Lorsque le modèle radar a été développé en 2020</w:t>
      </w:r>
      <w:r>
        <w:rPr>
          <w:rFonts w:ascii="Calibri" w:hAnsi="Calibri" w:cs="Calibri"/>
          <w:sz w:val="22"/>
          <w:szCs w:val="22"/>
        </w:rPr>
        <w:t xml:space="preserve"> et </w:t>
      </w:r>
      <w:r w:rsidR="00667B77">
        <w:rPr>
          <w:rFonts w:ascii="Calibri" w:hAnsi="Calibri" w:cs="Calibri"/>
          <w:sz w:val="22"/>
          <w:szCs w:val="22"/>
        </w:rPr>
        <w:t>permis le calcul plus précis de certaines métriques telles que la moyenne des pertes historiques (</w:t>
      </w:r>
      <w:proofErr w:type="spellStart"/>
      <w:r w:rsidR="00667B77">
        <w:rPr>
          <w:rFonts w:ascii="Calibri" w:hAnsi="Calibri" w:cs="Calibri"/>
          <w:sz w:val="22"/>
          <w:szCs w:val="22"/>
        </w:rPr>
        <w:t>burning</w:t>
      </w:r>
      <w:proofErr w:type="spellEnd"/>
      <w:r w:rsidR="00667B77">
        <w:rPr>
          <w:rFonts w:ascii="Calibri" w:hAnsi="Calibri" w:cs="Calibri"/>
          <w:sz w:val="22"/>
          <w:szCs w:val="22"/>
        </w:rPr>
        <w:t xml:space="preserve"> </w:t>
      </w:r>
      <w:proofErr w:type="spellStart"/>
      <w:r w:rsidR="00667B77">
        <w:rPr>
          <w:rFonts w:ascii="Calibri" w:hAnsi="Calibri" w:cs="Calibri"/>
          <w:sz w:val="22"/>
          <w:szCs w:val="22"/>
        </w:rPr>
        <w:t>cost</w:t>
      </w:r>
      <w:proofErr w:type="spellEnd"/>
      <w:r w:rsidR="00667B77">
        <w:rPr>
          <w:rFonts w:ascii="Calibri" w:hAnsi="Calibri" w:cs="Calibri"/>
          <w:sz w:val="22"/>
          <w:szCs w:val="22"/>
        </w:rPr>
        <w:t>)</w:t>
      </w:r>
      <w:r>
        <w:rPr>
          <w:rFonts w:ascii="Calibri" w:hAnsi="Calibri" w:cs="Calibri"/>
          <w:sz w:val="22"/>
          <w:szCs w:val="22"/>
        </w:rPr>
        <w:t xml:space="preserve">, nous alimentions l’outil de tarification de ces métriques manuellement. </w:t>
      </w:r>
      <w:r w:rsidR="002B2327">
        <w:rPr>
          <w:rFonts w:ascii="Calibri" w:hAnsi="Calibri" w:cs="Calibri"/>
          <w:sz w:val="22"/>
          <w:szCs w:val="22"/>
        </w:rPr>
        <w:t xml:space="preserve">Un travail conséquent de refactorisation a </w:t>
      </w:r>
      <w:r>
        <w:rPr>
          <w:rFonts w:ascii="Calibri" w:hAnsi="Calibri" w:cs="Calibri"/>
          <w:sz w:val="22"/>
          <w:szCs w:val="22"/>
        </w:rPr>
        <w:t xml:space="preserve">donc </w:t>
      </w:r>
      <w:r w:rsidR="002B2327">
        <w:rPr>
          <w:rFonts w:ascii="Calibri" w:hAnsi="Calibri" w:cs="Calibri"/>
          <w:sz w:val="22"/>
          <w:szCs w:val="22"/>
        </w:rPr>
        <w:t xml:space="preserve">été </w:t>
      </w:r>
      <w:r>
        <w:rPr>
          <w:rFonts w:ascii="Calibri" w:hAnsi="Calibri" w:cs="Calibri"/>
          <w:sz w:val="22"/>
          <w:szCs w:val="22"/>
        </w:rPr>
        <w:t xml:space="preserve">entreprit en 2021 </w:t>
      </w:r>
      <w:r w:rsidR="002B2327">
        <w:rPr>
          <w:rFonts w:ascii="Calibri" w:hAnsi="Calibri" w:cs="Calibri"/>
          <w:sz w:val="22"/>
          <w:szCs w:val="22"/>
        </w:rPr>
        <w:t>pour harmoniser cet outil et optimiser la manière de calculer les différentes métriques lors d’une cotation.</w:t>
      </w:r>
    </w:p>
    <w:p w14:paraId="1BF35AB6" w14:textId="36F4EE24" w:rsidR="00F20A81" w:rsidRDefault="00F20A81" w:rsidP="00F20A81">
      <w:pPr>
        <w:pStyle w:val="Paragraphedeliste"/>
        <w:ind w:left="0"/>
        <w:rPr>
          <w:rFonts w:ascii="Calibri" w:hAnsi="Calibri" w:cs="Calibri"/>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50"/>
        <w:gridCol w:w="1525"/>
        <w:gridCol w:w="1525"/>
        <w:gridCol w:w="1525"/>
        <w:gridCol w:w="1526"/>
      </w:tblGrid>
      <w:tr w:rsidR="00FB3F00" w:rsidRPr="001742B6" w14:paraId="2663626C" w14:textId="77777777" w:rsidTr="001742B6">
        <w:trPr>
          <w:trHeight w:val="394"/>
        </w:trPr>
        <w:tc>
          <w:tcPr>
            <w:tcW w:w="3050" w:type="dxa"/>
            <w:shd w:val="clear" w:color="auto" w:fill="auto"/>
          </w:tcPr>
          <w:p w14:paraId="523457EB" w14:textId="23E8DB2C"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Fin 2019</w:t>
            </w:r>
          </w:p>
        </w:tc>
        <w:tc>
          <w:tcPr>
            <w:tcW w:w="3050" w:type="dxa"/>
            <w:gridSpan w:val="2"/>
            <w:shd w:val="clear" w:color="auto" w:fill="auto"/>
          </w:tcPr>
          <w:p w14:paraId="3D1DBA23" w14:textId="4DC6BB4C"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Fin 2020</w:t>
            </w:r>
          </w:p>
        </w:tc>
        <w:tc>
          <w:tcPr>
            <w:tcW w:w="3051" w:type="dxa"/>
            <w:gridSpan w:val="2"/>
            <w:shd w:val="clear" w:color="auto" w:fill="auto"/>
          </w:tcPr>
          <w:p w14:paraId="387AB139" w14:textId="1161E2B6"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Fin 2021</w:t>
            </w:r>
          </w:p>
        </w:tc>
      </w:tr>
      <w:tr w:rsidR="001742B6" w:rsidRPr="001742B6" w14:paraId="6B4C0252" w14:textId="77777777" w:rsidTr="001742B6">
        <w:trPr>
          <w:trHeight w:val="394"/>
        </w:trPr>
        <w:tc>
          <w:tcPr>
            <w:tcW w:w="3050" w:type="dxa"/>
            <w:shd w:val="clear" w:color="auto" w:fill="auto"/>
          </w:tcPr>
          <w:p w14:paraId="4DC38E78" w14:textId="285D5D03" w:rsidR="00FB3F00" w:rsidRPr="001742B6" w:rsidRDefault="00845BFD" w:rsidP="001742B6">
            <w:pPr>
              <w:pStyle w:val="Paragraphedeliste"/>
              <w:ind w:left="0"/>
              <w:jc w:val="center"/>
              <w:rPr>
                <w:rFonts w:ascii="Calibri" w:hAnsi="Calibri" w:cs="Calibri"/>
                <w:sz w:val="22"/>
                <w:szCs w:val="22"/>
              </w:rPr>
            </w:pPr>
            <w:r>
              <w:rPr>
                <w:rFonts w:ascii="Calibri" w:hAnsi="Calibri" w:cs="Calibri"/>
                <w:noProof/>
                <w:sz w:val="22"/>
                <w:szCs w:val="22"/>
              </w:rPr>
              <w:pict w14:anchorId="395A5EE5">
                <v:shapetype id="_x0000_t32" coordsize="21600,21600" o:spt="32" o:oned="t" path="m,l21600,21600e" filled="f">
                  <v:path arrowok="t" fillok="f" o:connecttype="none"/>
                  <o:lock v:ext="edit" shapetype="t"/>
                </v:shapetype>
                <v:shape id="_x0000_s2390" type="#_x0000_t32" style="position:absolute;left:0;text-align:left;margin-left:104.45pt;margin-top:25.35pt;width:0;height:17pt;z-index:5;mso-position-horizontal-relative:text;mso-position-vertical-relative:text" o:connectortype="straight">
                  <v:stroke endarrow="block"/>
                </v:shape>
              </w:pict>
            </w:r>
            <w:r>
              <w:rPr>
                <w:rFonts w:ascii="Calibri" w:hAnsi="Calibri" w:cs="Calibri"/>
                <w:noProof/>
                <w:sz w:val="22"/>
                <w:szCs w:val="22"/>
              </w:rPr>
              <w:pict w14:anchorId="395A5EE5">
                <v:shape id="_x0000_s2385" type="#_x0000_t32" style="position:absolute;left:0;text-align:left;margin-left:34.85pt;margin-top:25.05pt;width:0;height:17pt;z-index:2;mso-position-horizontal-relative:text;mso-position-vertical-relative:text" o:connectortype="straight">
                  <v:stroke endarrow="block"/>
                </v:shape>
              </w:pict>
            </w:r>
            <w:r w:rsidR="00FB3F00" w:rsidRPr="001742B6">
              <w:rPr>
                <w:rFonts w:ascii="Calibri" w:hAnsi="Calibri" w:cs="Calibri"/>
                <w:sz w:val="22"/>
                <w:szCs w:val="22"/>
              </w:rPr>
              <w:t>Modèle satellite v2019</w:t>
            </w:r>
          </w:p>
        </w:tc>
        <w:tc>
          <w:tcPr>
            <w:tcW w:w="1525" w:type="dxa"/>
            <w:shd w:val="clear" w:color="auto" w:fill="auto"/>
          </w:tcPr>
          <w:p w14:paraId="35D941F9" w14:textId="635641DA" w:rsidR="00FB3F00" w:rsidRPr="001742B6" w:rsidRDefault="00845BFD" w:rsidP="001742B6">
            <w:pPr>
              <w:pStyle w:val="Paragraphedeliste"/>
              <w:ind w:left="0"/>
              <w:jc w:val="center"/>
              <w:rPr>
                <w:rFonts w:ascii="Calibri" w:hAnsi="Calibri" w:cs="Calibri"/>
                <w:sz w:val="22"/>
                <w:szCs w:val="22"/>
              </w:rPr>
            </w:pPr>
            <w:r>
              <w:rPr>
                <w:rFonts w:ascii="Calibri" w:hAnsi="Calibri" w:cs="Calibri"/>
                <w:noProof/>
                <w:sz w:val="22"/>
                <w:szCs w:val="22"/>
              </w:rPr>
              <w:pict w14:anchorId="395A5EE5">
                <v:shape id="_x0000_s2391" type="#_x0000_t32" style="position:absolute;left:0;text-align:left;margin-left:65.6pt;margin-top:25.15pt;width:0;height:17pt;z-index:6;mso-position-horizontal-relative:text;mso-position-vertical-relative:text" o:connectortype="straight">
                  <v:stroke endarrow="block"/>
                </v:shape>
              </w:pict>
            </w:r>
            <w:r>
              <w:rPr>
                <w:rFonts w:ascii="Calibri" w:hAnsi="Calibri" w:cs="Calibri"/>
                <w:noProof/>
                <w:sz w:val="22"/>
                <w:szCs w:val="22"/>
              </w:rPr>
              <w:pict w14:anchorId="395A5EE5">
                <v:shape id="_x0000_s2386" type="#_x0000_t32" style="position:absolute;left:0;text-align:left;margin-left:-.4pt;margin-top:25.3pt;width:0;height:17pt;z-index:3;mso-position-horizontal-relative:text;mso-position-vertical-relative:text" o:connectortype="straight">
                  <v:stroke endarrow="block"/>
                </v:shape>
              </w:pict>
            </w:r>
            <w:r w:rsidR="00FB3F00" w:rsidRPr="001742B6">
              <w:rPr>
                <w:rFonts w:ascii="Calibri" w:hAnsi="Calibri" w:cs="Calibri"/>
                <w:sz w:val="22"/>
                <w:szCs w:val="22"/>
              </w:rPr>
              <w:t>Modèle satellite v2019</w:t>
            </w:r>
          </w:p>
        </w:tc>
        <w:tc>
          <w:tcPr>
            <w:tcW w:w="1525" w:type="dxa"/>
            <w:shd w:val="clear" w:color="auto" w:fill="auto"/>
          </w:tcPr>
          <w:p w14:paraId="623D6523" w14:textId="6ACB316D" w:rsidR="00FB3F00" w:rsidRPr="001742B6" w:rsidRDefault="00845BFD" w:rsidP="001742B6">
            <w:pPr>
              <w:pStyle w:val="Paragraphedeliste"/>
              <w:ind w:left="0"/>
              <w:jc w:val="center"/>
              <w:rPr>
                <w:rFonts w:ascii="Calibri" w:hAnsi="Calibri" w:cs="Calibri"/>
                <w:sz w:val="22"/>
                <w:szCs w:val="22"/>
              </w:rPr>
            </w:pPr>
            <w:r>
              <w:rPr>
                <w:rFonts w:ascii="Calibri" w:hAnsi="Calibri" w:cs="Calibri"/>
                <w:noProof/>
                <w:sz w:val="22"/>
                <w:szCs w:val="22"/>
              </w:rPr>
              <w:pict w14:anchorId="395A5EE5">
                <v:shape id="_x0000_s2392" type="#_x0000_t32" style="position:absolute;left:0;text-align:left;margin-left:53.85pt;margin-top:24.8pt;width:0;height:17pt;z-index:7;mso-position-horizontal-relative:text;mso-position-vertical-relative:text" o:connectortype="straight">
                  <v:stroke endarrow="block"/>
                </v:shape>
              </w:pict>
            </w:r>
            <w:r>
              <w:rPr>
                <w:rFonts w:ascii="Calibri" w:hAnsi="Calibri" w:cs="Calibri"/>
                <w:noProof/>
                <w:sz w:val="22"/>
                <w:szCs w:val="22"/>
              </w:rPr>
              <w:pict w14:anchorId="395A5EE5">
                <v:shape id="_x0000_s2387" type="#_x0000_t32" style="position:absolute;left:0;text-align:left;margin-left:10.35pt;margin-top:24.95pt;width:0;height:17pt;z-index:4;mso-position-horizontal-relative:text;mso-position-vertical-relative:text" o:connectortype="straight">
                  <v:stroke endarrow="block"/>
                </v:shape>
              </w:pict>
            </w:r>
            <w:r w:rsidR="00FB3F00" w:rsidRPr="001742B6">
              <w:rPr>
                <w:rFonts w:ascii="Calibri" w:hAnsi="Calibri" w:cs="Calibri"/>
                <w:sz w:val="22"/>
                <w:szCs w:val="22"/>
              </w:rPr>
              <w:t>Modèle radar v2020</w:t>
            </w:r>
          </w:p>
        </w:tc>
        <w:tc>
          <w:tcPr>
            <w:tcW w:w="1525" w:type="dxa"/>
            <w:shd w:val="clear" w:color="auto" w:fill="auto"/>
          </w:tcPr>
          <w:p w14:paraId="29E66CFA" w14:textId="50492EDD" w:rsidR="00FB3F00" w:rsidRPr="001742B6" w:rsidRDefault="00845BFD" w:rsidP="001742B6">
            <w:pPr>
              <w:pStyle w:val="Paragraphedeliste"/>
              <w:ind w:left="0"/>
              <w:jc w:val="center"/>
              <w:rPr>
                <w:rFonts w:ascii="Calibri" w:hAnsi="Calibri" w:cs="Calibri"/>
                <w:sz w:val="22"/>
                <w:szCs w:val="22"/>
              </w:rPr>
            </w:pPr>
            <w:r>
              <w:rPr>
                <w:rFonts w:ascii="Calibri" w:hAnsi="Calibri" w:cs="Calibri"/>
                <w:noProof/>
                <w:sz w:val="22"/>
                <w:szCs w:val="22"/>
              </w:rPr>
              <w:pict w14:anchorId="395A5EE5">
                <v:shape id="_x0000_s2393" type="#_x0000_t32" style="position:absolute;left:0;text-align:left;margin-left:35.95pt;margin-top:25.1pt;width:0;height:17pt;z-index:8;mso-position-horizontal-relative:text;mso-position-vertical-relative:text" o:connectortype="straight">
                  <v:stroke endarrow="block"/>
                </v:shape>
              </w:pict>
            </w:r>
            <w:r w:rsidR="00FB3F00" w:rsidRPr="001742B6">
              <w:rPr>
                <w:rFonts w:ascii="Calibri" w:hAnsi="Calibri" w:cs="Calibri"/>
                <w:sz w:val="22"/>
                <w:szCs w:val="22"/>
              </w:rPr>
              <w:t>Modèle satellite v2019</w:t>
            </w:r>
          </w:p>
        </w:tc>
        <w:tc>
          <w:tcPr>
            <w:tcW w:w="1526" w:type="dxa"/>
            <w:shd w:val="clear" w:color="auto" w:fill="auto"/>
          </w:tcPr>
          <w:p w14:paraId="685DDDDB" w14:textId="2D95E0C0" w:rsidR="00FB3F00" w:rsidRPr="001742B6" w:rsidRDefault="00845BFD" w:rsidP="001742B6">
            <w:pPr>
              <w:pStyle w:val="Paragraphedeliste"/>
              <w:ind w:left="0"/>
              <w:jc w:val="center"/>
              <w:rPr>
                <w:rFonts w:ascii="Calibri" w:hAnsi="Calibri" w:cs="Calibri"/>
                <w:sz w:val="22"/>
                <w:szCs w:val="22"/>
              </w:rPr>
            </w:pPr>
            <w:r>
              <w:rPr>
                <w:rFonts w:ascii="Calibri" w:hAnsi="Calibri" w:cs="Calibri"/>
                <w:noProof/>
                <w:sz w:val="22"/>
                <w:szCs w:val="22"/>
              </w:rPr>
              <w:pict w14:anchorId="395A5EE5">
                <v:shape id="_x0000_s2394" type="#_x0000_t32" style="position:absolute;left:0;text-align:left;margin-left:27.05pt;margin-top:24.95pt;width:0;height:17pt;z-index:9;mso-position-horizontal-relative:text;mso-position-vertical-relative:text" o:connectortype="straight">
                  <v:stroke endarrow="block"/>
                </v:shape>
              </w:pict>
            </w:r>
            <w:r w:rsidR="00FB3F00" w:rsidRPr="001742B6">
              <w:rPr>
                <w:rFonts w:ascii="Calibri" w:hAnsi="Calibri" w:cs="Calibri"/>
                <w:sz w:val="22"/>
                <w:szCs w:val="22"/>
              </w:rPr>
              <w:t>Modèle radar v2021</w:t>
            </w:r>
          </w:p>
        </w:tc>
      </w:tr>
      <w:tr w:rsidR="001742B6" w:rsidRPr="001742B6" w14:paraId="481F3296" w14:textId="77777777" w:rsidTr="001742B6">
        <w:trPr>
          <w:trHeight w:val="394"/>
        </w:trPr>
        <w:tc>
          <w:tcPr>
            <w:tcW w:w="3050" w:type="dxa"/>
            <w:shd w:val="clear" w:color="auto" w:fill="auto"/>
          </w:tcPr>
          <w:p w14:paraId="5E01FAA0" w14:textId="43147ED4" w:rsidR="00FB3F00" w:rsidRPr="001742B6" w:rsidRDefault="00FB3F00" w:rsidP="001742B6">
            <w:pPr>
              <w:pStyle w:val="Paragraphedeliste"/>
              <w:ind w:left="0"/>
              <w:jc w:val="center"/>
              <w:rPr>
                <w:rFonts w:ascii="Calibri" w:hAnsi="Calibri" w:cs="Calibri"/>
                <w:color w:val="92D050"/>
                <w:sz w:val="22"/>
                <w:szCs w:val="22"/>
              </w:rPr>
            </w:pPr>
            <w:r w:rsidRPr="001742B6">
              <w:rPr>
                <w:rFonts w:ascii="Calibri" w:hAnsi="Calibri" w:cs="Calibri"/>
                <w:color w:val="92D050"/>
                <w:sz w:val="22"/>
                <w:szCs w:val="22"/>
              </w:rPr>
              <w:t>Automatique</w:t>
            </w:r>
          </w:p>
        </w:tc>
        <w:tc>
          <w:tcPr>
            <w:tcW w:w="1525" w:type="dxa"/>
            <w:shd w:val="clear" w:color="auto" w:fill="auto"/>
          </w:tcPr>
          <w:p w14:paraId="7ED0A8D5" w14:textId="63C04CFC" w:rsidR="00FB3F00" w:rsidRPr="001742B6" w:rsidRDefault="00FB3F00" w:rsidP="001742B6">
            <w:pPr>
              <w:pStyle w:val="Paragraphedeliste"/>
              <w:ind w:left="0"/>
              <w:jc w:val="center"/>
              <w:rPr>
                <w:rFonts w:ascii="Calibri" w:hAnsi="Calibri" w:cs="Calibri"/>
                <w:color w:val="92D050"/>
                <w:sz w:val="22"/>
                <w:szCs w:val="22"/>
              </w:rPr>
            </w:pPr>
            <w:r w:rsidRPr="001742B6">
              <w:rPr>
                <w:rFonts w:ascii="Calibri" w:hAnsi="Calibri" w:cs="Calibri"/>
                <w:color w:val="92D050"/>
                <w:sz w:val="22"/>
                <w:szCs w:val="22"/>
              </w:rPr>
              <w:t>Automatique</w:t>
            </w:r>
          </w:p>
        </w:tc>
        <w:tc>
          <w:tcPr>
            <w:tcW w:w="1525" w:type="dxa"/>
            <w:shd w:val="clear" w:color="auto" w:fill="auto"/>
          </w:tcPr>
          <w:p w14:paraId="0CF8A944" w14:textId="178F52A4" w:rsidR="00FB3F00" w:rsidRPr="001742B6" w:rsidRDefault="00FB3F00" w:rsidP="001742B6">
            <w:pPr>
              <w:pStyle w:val="Paragraphedeliste"/>
              <w:ind w:left="0"/>
              <w:jc w:val="center"/>
              <w:rPr>
                <w:rFonts w:ascii="Calibri" w:hAnsi="Calibri" w:cs="Calibri"/>
                <w:color w:val="FF0000"/>
                <w:sz w:val="22"/>
                <w:szCs w:val="22"/>
              </w:rPr>
            </w:pPr>
            <w:r w:rsidRPr="001742B6">
              <w:rPr>
                <w:rFonts w:ascii="Calibri" w:hAnsi="Calibri" w:cs="Calibri"/>
                <w:color w:val="FF0000"/>
                <w:sz w:val="22"/>
                <w:szCs w:val="22"/>
              </w:rPr>
              <w:t>Manuel</w:t>
            </w:r>
          </w:p>
        </w:tc>
        <w:tc>
          <w:tcPr>
            <w:tcW w:w="3051" w:type="dxa"/>
            <w:gridSpan w:val="2"/>
            <w:shd w:val="clear" w:color="auto" w:fill="auto"/>
          </w:tcPr>
          <w:p w14:paraId="3A8240B6" w14:textId="22294C13" w:rsidR="00FB3F00" w:rsidRPr="001742B6" w:rsidRDefault="00FB3F00" w:rsidP="001742B6">
            <w:pPr>
              <w:pStyle w:val="Paragraphedeliste"/>
              <w:ind w:left="0"/>
              <w:jc w:val="center"/>
              <w:rPr>
                <w:rFonts w:ascii="Calibri" w:hAnsi="Calibri" w:cs="Calibri"/>
                <w:color w:val="92D050"/>
                <w:sz w:val="22"/>
                <w:szCs w:val="22"/>
              </w:rPr>
            </w:pPr>
            <w:r w:rsidRPr="001742B6">
              <w:rPr>
                <w:rFonts w:ascii="Calibri" w:hAnsi="Calibri" w:cs="Calibri"/>
                <w:color w:val="92D050"/>
                <w:sz w:val="22"/>
                <w:szCs w:val="22"/>
              </w:rPr>
              <w:t>Automatique</w:t>
            </w:r>
          </w:p>
        </w:tc>
      </w:tr>
      <w:tr w:rsidR="001742B6" w:rsidRPr="001742B6" w14:paraId="0FF06E9F" w14:textId="77777777" w:rsidTr="001742B6">
        <w:trPr>
          <w:trHeight w:val="379"/>
        </w:trPr>
        <w:tc>
          <w:tcPr>
            <w:tcW w:w="3050" w:type="dxa"/>
            <w:shd w:val="clear" w:color="auto" w:fill="auto"/>
          </w:tcPr>
          <w:p w14:paraId="6FE47E8E" w14:textId="4993CA0D"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Outil de tarification v2019</w:t>
            </w:r>
          </w:p>
        </w:tc>
        <w:tc>
          <w:tcPr>
            <w:tcW w:w="3050" w:type="dxa"/>
            <w:gridSpan w:val="2"/>
            <w:shd w:val="clear" w:color="auto" w:fill="auto"/>
          </w:tcPr>
          <w:p w14:paraId="2BD7F42A" w14:textId="53E13053"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Outil de tarification v2020</w:t>
            </w:r>
          </w:p>
        </w:tc>
        <w:tc>
          <w:tcPr>
            <w:tcW w:w="3051" w:type="dxa"/>
            <w:gridSpan w:val="2"/>
            <w:shd w:val="clear" w:color="auto" w:fill="auto"/>
          </w:tcPr>
          <w:p w14:paraId="16BEBC5D" w14:textId="7C9F36A2" w:rsidR="00FB3F00" w:rsidRPr="001742B6" w:rsidRDefault="00FB3F00" w:rsidP="001742B6">
            <w:pPr>
              <w:pStyle w:val="Paragraphedeliste"/>
              <w:ind w:left="0"/>
              <w:jc w:val="center"/>
              <w:rPr>
                <w:rFonts w:ascii="Calibri" w:hAnsi="Calibri" w:cs="Calibri"/>
                <w:sz w:val="22"/>
                <w:szCs w:val="22"/>
              </w:rPr>
            </w:pPr>
            <w:r w:rsidRPr="001742B6">
              <w:rPr>
                <w:rFonts w:ascii="Calibri" w:hAnsi="Calibri" w:cs="Calibri"/>
                <w:sz w:val="22"/>
                <w:szCs w:val="22"/>
              </w:rPr>
              <w:t>Outil de tarification v2021</w:t>
            </w:r>
          </w:p>
        </w:tc>
      </w:tr>
    </w:tbl>
    <w:p w14:paraId="00241E4E" w14:textId="77777777" w:rsidR="00A42434" w:rsidRDefault="00A42434" w:rsidP="00A42434">
      <w:pPr>
        <w:tabs>
          <w:tab w:val="left" w:pos="1152"/>
        </w:tabs>
        <w:rPr>
          <w:rFonts w:ascii="Calibri" w:hAnsi="Calibri" w:cs="Calibri"/>
          <w:color w:val="000000"/>
          <w:sz w:val="22"/>
          <w:szCs w:val="22"/>
        </w:rPr>
      </w:pPr>
    </w:p>
    <w:p w14:paraId="62735EB8" w14:textId="77777777" w:rsidR="00A42434" w:rsidRDefault="00A42434" w:rsidP="007139F5">
      <w:pPr>
        <w:tabs>
          <w:tab w:val="left" w:pos="1152"/>
        </w:tabs>
        <w:rPr>
          <w:rFonts w:ascii="Calibri" w:hAnsi="Calibri" w:cs="Calibri"/>
          <w:color w:val="000000"/>
          <w:sz w:val="22"/>
          <w:szCs w:val="22"/>
        </w:rPr>
      </w:pPr>
    </w:p>
    <w:p w14:paraId="165FA8FA" w14:textId="3914B394" w:rsidR="006037C9" w:rsidRPr="006037C9" w:rsidRDefault="006037C9" w:rsidP="007C2F98">
      <w:pPr>
        <w:pStyle w:val="Paragraphedeliste"/>
        <w:numPr>
          <w:ilvl w:val="0"/>
          <w:numId w:val="57"/>
        </w:numPr>
        <w:rPr>
          <w:rFonts w:ascii="Calibri" w:hAnsi="Calibri" w:cs="Calibri"/>
          <w:b/>
          <w:bCs/>
          <w:sz w:val="22"/>
          <w:szCs w:val="22"/>
        </w:rPr>
      </w:pPr>
      <w:r w:rsidRPr="00A42434">
        <w:rPr>
          <w:rFonts w:ascii="Calibri" w:hAnsi="Calibri" w:cs="Calibri"/>
          <w:b/>
          <w:bCs/>
          <w:sz w:val="22"/>
          <w:szCs w:val="22"/>
        </w:rPr>
        <w:t>Début de développement d’un modèle stochastique</w:t>
      </w:r>
      <w:r>
        <w:rPr>
          <w:rFonts w:ascii="Calibri" w:hAnsi="Calibri" w:cs="Calibri"/>
          <w:sz w:val="22"/>
          <w:szCs w:val="22"/>
        </w:rPr>
        <w:t xml:space="preserve"> sur un état des Etats-Unis</w:t>
      </w:r>
    </w:p>
    <w:p w14:paraId="78A8176D" w14:textId="639798BF" w:rsidR="00697A6A" w:rsidRDefault="00697A6A" w:rsidP="007139F5">
      <w:pPr>
        <w:tabs>
          <w:tab w:val="left" w:pos="1152"/>
        </w:tabs>
        <w:rPr>
          <w:rFonts w:ascii="Calibri" w:hAnsi="Calibri" w:cs="Calibri"/>
          <w:color w:val="000000"/>
          <w:sz w:val="22"/>
          <w:szCs w:val="22"/>
        </w:rPr>
      </w:pPr>
    </w:p>
    <w:p w14:paraId="238C1AE9" w14:textId="77777777" w:rsidR="00695ED4" w:rsidRPr="00093FA5" w:rsidRDefault="00695ED4" w:rsidP="00695ED4">
      <w:pPr>
        <w:tabs>
          <w:tab w:val="left" w:pos="1152"/>
        </w:tabs>
        <w:rPr>
          <w:rFonts w:ascii="Calibri" w:eastAsia="Calibri" w:hAnsi="Calibri" w:cs="Calibri"/>
          <w:i/>
          <w:sz w:val="22"/>
          <w:szCs w:val="22"/>
        </w:rPr>
      </w:pPr>
      <w:r w:rsidRPr="00093FA5">
        <w:rPr>
          <w:rFonts w:ascii="Calibri" w:eastAsia="Calibri" w:hAnsi="Calibri" w:cs="Calibri"/>
          <w:i/>
          <w:sz w:val="22"/>
          <w:szCs w:val="22"/>
        </w:rPr>
        <w:t xml:space="preserve">N.B: en Annexe 1 a été ajouté un schéma explicatif sur tableau blanc réalisé dans le cadre </w:t>
      </w:r>
      <w:proofErr w:type="gramStart"/>
      <w:r w:rsidRPr="00093FA5">
        <w:rPr>
          <w:rFonts w:ascii="Calibri" w:eastAsia="Calibri" w:hAnsi="Calibri" w:cs="Calibri"/>
          <w:i/>
          <w:sz w:val="22"/>
          <w:szCs w:val="22"/>
        </w:rPr>
        <w:t>d’un meeting</w:t>
      </w:r>
      <w:proofErr w:type="gramEnd"/>
      <w:r w:rsidRPr="00093FA5">
        <w:rPr>
          <w:rFonts w:ascii="Calibri" w:eastAsia="Calibri" w:hAnsi="Calibri" w:cs="Calibri"/>
          <w:i/>
          <w:sz w:val="22"/>
          <w:szCs w:val="22"/>
        </w:rPr>
        <w:t xml:space="preserve"> R&amp;D au sein de Descartes </w:t>
      </w:r>
      <w:proofErr w:type="spellStart"/>
      <w:r w:rsidRPr="00093FA5">
        <w:rPr>
          <w:rFonts w:ascii="Calibri" w:eastAsia="Calibri" w:hAnsi="Calibri" w:cs="Calibri"/>
          <w:i/>
          <w:sz w:val="22"/>
          <w:szCs w:val="22"/>
        </w:rPr>
        <w:t>Underwriting</w:t>
      </w:r>
      <w:proofErr w:type="spellEnd"/>
      <w:r w:rsidRPr="00093FA5">
        <w:rPr>
          <w:rFonts w:ascii="Calibri" w:eastAsia="Calibri" w:hAnsi="Calibri" w:cs="Calibri"/>
          <w:i/>
          <w:sz w:val="22"/>
          <w:szCs w:val="22"/>
        </w:rPr>
        <w:t xml:space="preserve">. Les auteurs conseillent fortement d’aller voir ce schéma avant de continuer à lire cette partie. “Un bon croquis vaut mieux qu’un long discours”, </w:t>
      </w:r>
      <w:proofErr w:type="spellStart"/>
      <w:proofErr w:type="gramStart"/>
      <w:r w:rsidRPr="00093FA5">
        <w:rPr>
          <w:rFonts w:ascii="Calibri" w:eastAsia="Calibri" w:hAnsi="Calibri" w:cs="Calibri"/>
          <w:i/>
          <w:sz w:val="22"/>
          <w:szCs w:val="22"/>
        </w:rPr>
        <w:t>N.Bonaparte</w:t>
      </w:r>
      <w:proofErr w:type="spellEnd"/>
      <w:proofErr w:type="gramEnd"/>
      <w:r w:rsidRPr="00093FA5">
        <w:rPr>
          <w:rFonts w:ascii="Calibri" w:eastAsia="Calibri" w:hAnsi="Calibri" w:cs="Calibri"/>
          <w:i/>
          <w:sz w:val="22"/>
          <w:szCs w:val="22"/>
        </w:rPr>
        <w:t>.</w:t>
      </w:r>
    </w:p>
    <w:p w14:paraId="50F112D1" w14:textId="77777777" w:rsidR="00695ED4" w:rsidRPr="00093FA5" w:rsidRDefault="00695ED4" w:rsidP="00695ED4">
      <w:pPr>
        <w:tabs>
          <w:tab w:val="left" w:pos="1152"/>
        </w:tabs>
        <w:rPr>
          <w:rFonts w:ascii="Calibri" w:eastAsia="Calibri" w:hAnsi="Calibri" w:cs="Calibri"/>
          <w:i/>
          <w:sz w:val="22"/>
          <w:szCs w:val="22"/>
        </w:rPr>
      </w:pPr>
    </w:p>
    <w:p w14:paraId="4B6BC247" w14:textId="35CF9E77" w:rsidR="00695ED4" w:rsidRPr="00093FA5" w:rsidRDefault="00695ED4" w:rsidP="00695ED4">
      <w:pPr>
        <w:tabs>
          <w:tab w:val="left" w:pos="1152"/>
        </w:tabs>
        <w:rPr>
          <w:rFonts w:ascii="Calibri" w:eastAsia="Calibri" w:hAnsi="Calibri" w:cs="Calibri"/>
          <w:sz w:val="22"/>
          <w:szCs w:val="22"/>
        </w:rPr>
      </w:pPr>
      <w:r w:rsidRPr="00093FA5">
        <w:rPr>
          <w:rFonts w:ascii="Calibri" w:eastAsia="Calibri" w:hAnsi="Calibri" w:cs="Calibri"/>
          <w:sz w:val="22"/>
          <w:szCs w:val="22"/>
        </w:rPr>
        <w:t xml:space="preserve">Comme énoncé en introduction, l’un des objectifs long terme de Descartes est de développer un modèle stochastique grêle, avec le potentiel d’être généralisable dans le monde entier. A l’aide d’un tel modèle, nous </w:t>
      </w:r>
      <w:r w:rsidR="00093FA5">
        <w:rPr>
          <w:rFonts w:ascii="Calibri" w:eastAsia="Calibri" w:hAnsi="Calibri" w:cs="Calibri"/>
          <w:sz w:val="22"/>
          <w:szCs w:val="22"/>
        </w:rPr>
        <w:t xml:space="preserve">désirons </w:t>
      </w:r>
      <w:r w:rsidRPr="00093FA5">
        <w:rPr>
          <w:rFonts w:ascii="Calibri" w:eastAsia="Calibri" w:hAnsi="Calibri" w:cs="Calibri"/>
          <w:sz w:val="22"/>
          <w:szCs w:val="22"/>
        </w:rPr>
        <w:t>améliorer la quantification du risque grêle pour nos contrats, et ainsi offrir une couverture plus adaptée à nos clients.</w:t>
      </w:r>
    </w:p>
    <w:p w14:paraId="0008FC48" w14:textId="77777777" w:rsidR="00695ED4" w:rsidRDefault="00695ED4" w:rsidP="00695ED4">
      <w:pPr>
        <w:tabs>
          <w:tab w:val="left" w:pos="1152"/>
        </w:tabs>
        <w:rPr>
          <w:rFonts w:ascii="Calibri" w:eastAsia="Calibri" w:hAnsi="Calibri" w:cs="Calibri"/>
          <w:color w:val="538135"/>
          <w:sz w:val="22"/>
          <w:szCs w:val="22"/>
        </w:rPr>
      </w:pPr>
    </w:p>
    <w:p w14:paraId="73C30B81" w14:textId="77777777" w:rsidR="00695ED4" w:rsidRPr="00093FA5" w:rsidRDefault="00695ED4" w:rsidP="00695ED4">
      <w:pPr>
        <w:shd w:val="clear" w:color="auto" w:fill="FFFFFF"/>
        <w:rPr>
          <w:rFonts w:ascii="Calibri" w:eastAsia="Calibri" w:hAnsi="Calibri" w:cs="Calibri"/>
          <w:sz w:val="22"/>
          <w:szCs w:val="22"/>
        </w:rPr>
      </w:pPr>
      <w:r w:rsidRPr="00093FA5">
        <w:rPr>
          <w:rFonts w:ascii="Calibri" w:eastAsia="Calibri" w:hAnsi="Calibri" w:cs="Calibri"/>
          <w:b/>
          <w:sz w:val="22"/>
          <w:szCs w:val="22"/>
          <w:u w:val="single"/>
        </w:rPr>
        <w:t>Démarche suivie pour identifier les connaissances existantes</w:t>
      </w:r>
    </w:p>
    <w:p w14:paraId="1C9D3A4B" w14:textId="548CA57A" w:rsidR="00695ED4" w:rsidRPr="00093FA5" w:rsidRDefault="00695ED4" w:rsidP="00695ED4">
      <w:pPr>
        <w:tabs>
          <w:tab w:val="left" w:pos="1152"/>
        </w:tabs>
        <w:rPr>
          <w:rFonts w:ascii="Calibri" w:eastAsia="Calibri" w:hAnsi="Calibri" w:cs="Calibri"/>
          <w:sz w:val="22"/>
          <w:szCs w:val="22"/>
        </w:rPr>
      </w:pPr>
      <w:r w:rsidRPr="00093FA5">
        <w:rPr>
          <w:rFonts w:ascii="Calibri" w:eastAsia="Calibri" w:hAnsi="Calibri" w:cs="Calibri"/>
          <w:sz w:val="22"/>
          <w:szCs w:val="22"/>
        </w:rPr>
        <w:t>Dans ce cadre, et comme énoncé dans le rapport sur les activités de 2020, le développement d’une version beta d’un modèle stochastique radar aux US</w:t>
      </w:r>
      <w:r w:rsidR="00093FA5" w:rsidRPr="00093FA5">
        <w:rPr>
          <w:rFonts w:ascii="Calibri" w:eastAsia="Calibri" w:hAnsi="Calibri" w:cs="Calibri"/>
          <w:sz w:val="22"/>
          <w:szCs w:val="22"/>
        </w:rPr>
        <w:t>A</w:t>
      </w:r>
      <w:r w:rsidRPr="00093FA5">
        <w:rPr>
          <w:rFonts w:ascii="Calibri" w:eastAsia="Calibri" w:hAnsi="Calibri" w:cs="Calibri"/>
          <w:sz w:val="22"/>
          <w:szCs w:val="22"/>
        </w:rPr>
        <w:t xml:space="preserve"> </w:t>
      </w:r>
      <w:r w:rsidR="00093FA5" w:rsidRPr="00093FA5">
        <w:rPr>
          <w:rFonts w:ascii="Calibri" w:eastAsia="Calibri" w:hAnsi="Calibri" w:cs="Calibri"/>
          <w:sz w:val="22"/>
          <w:szCs w:val="22"/>
        </w:rPr>
        <w:t>a</w:t>
      </w:r>
      <w:r w:rsidRPr="00093FA5">
        <w:rPr>
          <w:rFonts w:ascii="Calibri" w:eastAsia="Calibri" w:hAnsi="Calibri" w:cs="Calibri"/>
          <w:sz w:val="22"/>
          <w:szCs w:val="22"/>
        </w:rPr>
        <w:t xml:space="preserve"> été entrepris.</w:t>
      </w:r>
    </w:p>
    <w:p w14:paraId="56D21C0C" w14:textId="616739B2" w:rsidR="00695ED4" w:rsidRDefault="00695ED4" w:rsidP="00695ED4">
      <w:pPr>
        <w:tabs>
          <w:tab w:val="left" w:pos="1152"/>
        </w:tabs>
        <w:rPr>
          <w:rFonts w:ascii="Calibri" w:eastAsia="Calibri" w:hAnsi="Calibri" w:cs="Calibri"/>
          <w:sz w:val="22"/>
          <w:szCs w:val="22"/>
        </w:rPr>
      </w:pPr>
      <w:r w:rsidRPr="00093FA5">
        <w:rPr>
          <w:rFonts w:ascii="Calibri" w:eastAsia="Calibri" w:hAnsi="Calibri" w:cs="Calibri"/>
          <w:sz w:val="22"/>
          <w:szCs w:val="22"/>
        </w:rPr>
        <w:t xml:space="preserve">Dans la littérature, certains ont déjà étudié la faisabilité d’un modèle stochastique satellite </w:t>
      </w:r>
      <w:r w:rsidRPr="00093FA5">
        <w:rPr>
          <w:rFonts w:ascii="Calibri" w:eastAsia="Calibri" w:hAnsi="Calibri" w:cs="Calibri"/>
          <w:b/>
          <w:sz w:val="22"/>
          <w:szCs w:val="22"/>
        </w:rPr>
        <w:t>(citation)</w:t>
      </w:r>
      <w:r w:rsidRPr="00093FA5">
        <w:rPr>
          <w:rFonts w:ascii="Calibri" w:eastAsia="Calibri" w:hAnsi="Calibri" w:cs="Calibri"/>
          <w:sz w:val="22"/>
          <w:szCs w:val="22"/>
        </w:rPr>
        <w:t xml:space="preserve"> qui a inspiré notre modèle stochastique radar. Les étapes du modèle de la littérature sont les suivantes</w:t>
      </w:r>
      <w:r w:rsidR="00093FA5">
        <w:rPr>
          <w:rFonts w:ascii="Calibri" w:eastAsia="Calibri" w:hAnsi="Calibri" w:cs="Calibri"/>
          <w:sz w:val="22"/>
          <w:szCs w:val="22"/>
        </w:rPr>
        <w:t xml:space="preserve"> </w:t>
      </w:r>
      <w:r w:rsidRPr="00093FA5">
        <w:rPr>
          <w:rFonts w:ascii="Calibri" w:eastAsia="Calibri" w:hAnsi="Calibri" w:cs="Calibri"/>
          <w:sz w:val="22"/>
          <w:szCs w:val="22"/>
        </w:rPr>
        <w:t>:</w:t>
      </w:r>
    </w:p>
    <w:p w14:paraId="1FF6071B" w14:textId="77777777" w:rsidR="00A42434" w:rsidRPr="00A42434" w:rsidRDefault="00695ED4" w:rsidP="007C2F98">
      <w:pPr>
        <w:pStyle w:val="Paragraphedeliste"/>
        <w:numPr>
          <w:ilvl w:val="1"/>
          <w:numId w:val="57"/>
        </w:numPr>
        <w:rPr>
          <w:rFonts w:ascii="Calibri" w:hAnsi="Calibri" w:cs="Calibri"/>
          <w:b/>
          <w:bCs/>
          <w:sz w:val="22"/>
          <w:szCs w:val="22"/>
        </w:rPr>
      </w:pPr>
      <w:r w:rsidRPr="00A42434">
        <w:rPr>
          <w:rFonts w:ascii="Calibri" w:eastAsia="Calibri" w:hAnsi="Calibri" w:cs="Calibri"/>
          <w:sz w:val="22"/>
          <w:szCs w:val="22"/>
        </w:rPr>
        <w:t>Réalisation d’une base de données d’</w:t>
      </w:r>
      <w:proofErr w:type="spellStart"/>
      <w:r w:rsidRPr="00A42434">
        <w:rPr>
          <w:rFonts w:ascii="Calibri" w:eastAsia="Calibri" w:hAnsi="Calibri" w:cs="Calibri"/>
          <w:sz w:val="22"/>
          <w:szCs w:val="22"/>
        </w:rPr>
        <w:t>overshooting</w:t>
      </w:r>
      <w:proofErr w:type="spellEnd"/>
      <w:r w:rsidRPr="00A42434">
        <w:rPr>
          <w:rFonts w:ascii="Calibri" w:eastAsia="Calibri" w:hAnsi="Calibri" w:cs="Calibri"/>
          <w:sz w:val="22"/>
          <w:szCs w:val="22"/>
        </w:rPr>
        <w:t xml:space="preserve"> top sur l’Europe par satellite géostationnaire depuis 200</w:t>
      </w:r>
      <w:r w:rsidR="00093FA5" w:rsidRPr="00A42434">
        <w:rPr>
          <w:rFonts w:ascii="Calibri" w:eastAsia="Calibri" w:hAnsi="Calibri" w:cs="Calibri"/>
          <w:sz w:val="22"/>
          <w:szCs w:val="22"/>
        </w:rPr>
        <w:t>4</w:t>
      </w:r>
    </w:p>
    <w:p w14:paraId="0C685AC2" w14:textId="77777777" w:rsidR="00A42434" w:rsidRPr="00A42434" w:rsidRDefault="00695ED4" w:rsidP="007C2F98">
      <w:pPr>
        <w:pStyle w:val="Paragraphedeliste"/>
        <w:numPr>
          <w:ilvl w:val="1"/>
          <w:numId w:val="57"/>
        </w:numPr>
        <w:rPr>
          <w:rFonts w:ascii="Calibri" w:hAnsi="Calibri" w:cs="Calibri"/>
          <w:b/>
          <w:bCs/>
          <w:sz w:val="22"/>
          <w:szCs w:val="22"/>
        </w:rPr>
      </w:pPr>
      <w:r w:rsidRPr="00A42434">
        <w:rPr>
          <w:rFonts w:ascii="Calibri" w:eastAsia="Calibri" w:hAnsi="Calibri" w:cs="Calibri"/>
          <w:sz w:val="22"/>
          <w:szCs w:val="22"/>
        </w:rPr>
        <w:lastRenderedPageBreak/>
        <w:t>Séparation de la base de données en évènement de grêle (fenêtres temporelles) à l’aide des rapports de grêle aux sols</w:t>
      </w:r>
    </w:p>
    <w:p w14:paraId="304D990A" w14:textId="77777777" w:rsidR="00A42434" w:rsidRPr="00A42434" w:rsidRDefault="00695ED4" w:rsidP="007C2F98">
      <w:pPr>
        <w:pStyle w:val="Paragraphedeliste"/>
        <w:numPr>
          <w:ilvl w:val="1"/>
          <w:numId w:val="57"/>
        </w:numPr>
        <w:rPr>
          <w:rFonts w:ascii="Calibri" w:hAnsi="Calibri" w:cs="Calibri"/>
          <w:b/>
          <w:bCs/>
          <w:sz w:val="22"/>
          <w:szCs w:val="22"/>
        </w:rPr>
      </w:pPr>
      <w:r w:rsidRPr="00A42434">
        <w:rPr>
          <w:rFonts w:ascii="Calibri" w:eastAsia="Calibri" w:hAnsi="Calibri" w:cs="Calibri"/>
          <w:sz w:val="22"/>
          <w:szCs w:val="22"/>
        </w:rPr>
        <w:t xml:space="preserve">Création d’ellipses à l’aide des </w:t>
      </w:r>
      <w:proofErr w:type="spellStart"/>
      <w:r w:rsidRPr="00A42434">
        <w:rPr>
          <w:rFonts w:ascii="Calibri" w:eastAsia="Calibri" w:hAnsi="Calibri" w:cs="Calibri"/>
          <w:sz w:val="22"/>
          <w:szCs w:val="22"/>
        </w:rPr>
        <w:t>overshooting</w:t>
      </w:r>
      <w:proofErr w:type="spellEnd"/>
      <w:r w:rsidRPr="00A42434">
        <w:rPr>
          <w:rFonts w:ascii="Calibri" w:eastAsia="Calibri" w:hAnsi="Calibri" w:cs="Calibri"/>
          <w:sz w:val="22"/>
          <w:szCs w:val="22"/>
        </w:rPr>
        <w:t xml:space="preserve"> top pour approximer des trajectoires de grêle et assignation d’une intensité à l’aide des rapports de grêle les plus proches (voir Figure X)</w:t>
      </w:r>
    </w:p>
    <w:p w14:paraId="1BCF7F65" w14:textId="77777777" w:rsidR="00A42434" w:rsidRPr="00A42434" w:rsidRDefault="00695ED4" w:rsidP="007C2F98">
      <w:pPr>
        <w:pStyle w:val="Paragraphedeliste"/>
        <w:numPr>
          <w:ilvl w:val="1"/>
          <w:numId w:val="57"/>
        </w:numPr>
        <w:rPr>
          <w:rFonts w:ascii="Calibri" w:hAnsi="Calibri" w:cs="Calibri"/>
          <w:b/>
          <w:bCs/>
          <w:sz w:val="22"/>
          <w:szCs w:val="22"/>
        </w:rPr>
      </w:pPr>
      <w:proofErr w:type="spellStart"/>
      <w:r w:rsidRPr="00A42434">
        <w:rPr>
          <w:rFonts w:ascii="Calibri" w:eastAsia="Calibri" w:hAnsi="Calibri" w:cs="Calibri"/>
          <w:sz w:val="22"/>
          <w:szCs w:val="22"/>
        </w:rPr>
        <w:t>Fitting</w:t>
      </w:r>
      <w:proofErr w:type="spellEnd"/>
      <w:r w:rsidRPr="00A42434">
        <w:rPr>
          <w:rFonts w:ascii="Calibri" w:eastAsia="Calibri" w:hAnsi="Calibri" w:cs="Calibri"/>
          <w:sz w:val="22"/>
          <w:szCs w:val="22"/>
        </w:rPr>
        <w:t xml:space="preserve"> des distributions des paramètres des ellipses (orientation, longueur, largeur, intensité)</w:t>
      </w:r>
    </w:p>
    <w:p w14:paraId="3AC469E1" w14:textId="77777777" w:rsidR="00A42434" w:rsidRPr="00A42434" w:rsidRDefault="00695ED4" w:rsidP="007C2F98">
      <w:pPr>
        <w:pStyle w:val="Paragraphedeliste"/>
        <w:numPr>
          <w:ilvl w:val="1"/>
          <w:numId w:val="57"/>
        </w:numPr>
        <w:rPr>
          <w:rFonts w:ascii="Calibri" w:hAnsi="Calibri" w:cs="Calibri"/>
          <w:b/>
          <w:bCs/>
          <w:sz w:val="22"/>
          <w:szCs w:val="22"/>
        </w:rPr>
      </w:pPr>
      <w:r w:rsidRPr="00A42434">
        <w:rPr>
          <w:rFonts w:ascii="Calibri" w:eastAsia="Calibri" w:hAnsi="Calibri" w:cs="Calibri"/>
          <w:sz w:val="22"/>
          <w:szCs w:val="22"/>
        </w:rPr>
        <w:t>Module stochastique</w:t>
      </w:r>
      <w:r w:rsidR="00093FA5" w:rsidRPr="00A42434">
        <w:rPr>
          <w:rFonts w:ascii="Calibri" w:eastAsia="Calibri" w:hAnsi="Calibri" w:cs="Calibri"/>
          <w:sz w:val="22"/>
          <w:szCs w:val="22"/>
        </w:rPr>
        <w:t xml:space="preserve"> </w:t>
      </w:r>
      <w:r w:rsidRPr="00A42434">
        <w:rPr>
          <w:rFonts w:ascii="Calibri" w:eastAsia="Calibri" w:hAnsi="Calibri" w:cs="Calibri"/>
          <w:sz w:val="22"/>
          <w:szCs w:val="22"/>
        </w:rPr>
        <w:t>: tirage au sein de ces distributions pour créer un catalogue de 10</w:t>
      </w:r>
      <w:r w:rsidR="00093FA5" w:rsidRPr="00A42434">
        <w:rPr>
          <w:rFonts w:ascii="Calibri" w:eastAsia="Calibri" w:hAnsi="Calibri" w:cs="Calibri"/>
          <w:sz w:val="22"/>
          <w:szCs w:val="22"/>
        </w:rPr>
        <w:t>’</w:t>
      </w:r>
      <w:r w:rsidRPr="00A42434">
        <w:rPr>
          <w:rFonts w:ascii="Calibri" w:eastAsia="Calibri" w:hAnsi="Calibri" w:cs="Calibri"/>
          <w:sz w:val="22"/>
          <w:szCs w:val="22"/>
        </w:rPr>
        <w:t xml:space="preserve">000 </w:t>
      </w:r>
      <w:r w:rsidR="00093FA5" w:rsidRPr="00A42434">
        <w:rPr>
          <w:rFonts w:ascii="Calibri" w:eastAsia="Calibri" w:hAnsi="Calibri" w:cs="Calibri"/>
          <w:sz w:val="22"/>
          <w:szCs w:val="22"/>
        </w:rPr>
        <w:t>t</w:t>
      </w:r>
      <w:r w:rsidRPr="00A42434">
        <w:rPr>
          <w:rFonts w:ascii="Calibri" w:eastAsia="Calibri" w:hAnsi="Calibri" w:cs="Calibri"/>
          <w:sz w:val="22"/>
          <w:szCs w:val="22"/>
        </w:rPr>
        <w:t xml:space="preserve">rajectoires </w:t>
      </w:r>
      <w:r w:rsidR="00093FA5" w:rsidRPr="00A42434">
        <w:rPr>
          <w:rFonts w:ascii="Calibri" w:eastAsia="Calibri" w:hAnsi="Calibri" w:cs="Calibri"/>
          <w:sz w:val="22"/>
          <w:szCs w:val="22"/>
        </w:rPr>
        <w:t xml:space="preserve">artificielles </w:t>
      </w:r>
      <w:r w:rsidRPr="00A42434">
        <w:rPr>
          <w:rFonts w:ascii="Calibri" w:eastAsia="Calibri" w:hAnsi="Calibri" w:cs="Calibri"/>
          <w:sz w:val="22"/>
          <w:szCs w:val="22"/>
        </w:rPr>
        <w:t>d</w:t>
      </w:r>
      <w:r w:rsidR="00093FA5" w:rsidRPr="00A42434">
        <w:rPr>
          <w:rFonts w:ascii="Calibri" w:eastAsia="Calibri" w:hAnsi="Calibri" w:cs="Calibri"/>
          <w:sz w:val="22"/>
          <w:szCs w:val="22"/>
        </w:rPr>
        <w:t>’épisodes de</w:t>
      </w:r>
      <w:r w:rsidRPr="00A42434">
        <w:rPr>
          <w:rFonts w:ascii="Calibri" w:eastAsia="Calibri" w:hAnsi="Calibri" w:cs="Calibri"/>
          <w:sz w:val="22"/>
          <w:szCs w:val="22"/>
        </w:rPr>
        <w:t xml:space="preserve"> grêle</w:t>
      </w:r>
    </w:p>
    <w:p w14:paraId="200E5085" w14:textId="2E6A301C" w:rsidR="00695ED4" w:rsidRPr="00A42434" w:rsidRDefault="00695ED4" w:rsidP="007C2F98">
      <w:pPr>
        <w:pStyle w:val="Paragraphedeliste"/>
        <w:numPr>
          <w:ilvl w:val="1"/>
          <w:numId w:val="57"/>
        </w:numPr>
        <w:rPr>
          <w:rFonts w:ascii="Calibri" w:hAnsi="Calibri" w:cs="Calibri"/>
          <w:b/>
          <w:bCs/>
          <w:sz w:val="22"/>
          <w:szCs w:val="22"/>
        </w:rPr>
      </w:pPr>
      <w:r w:rsidRPr="00A42434">
        <w:rPr>
          <w:rFonts w:ascii="Calibri" w:eastAsia="Calibri" w:hAnsi="Calibri" w:cs="Calibri"/>
          <w:sz w:val="22"/>
          <w:szCs w:val="22"/>
        </w:rPr>
        <w:t>Calculer la probabilité d'occurrence de grêle par taille de grêlons</w:t>
      </w:r>
    </w:p>
    <w:p w14:paraId="6033CD97" w14:textId="77777777" w:rsidR="00695ED4" w:rsidRPr="00093FA5" w:rsidRDefault="00695ED4" w:rsidP="00695ED4">
      <w:pPr>
        <w:tabs>
          <w:tab w:val="left" w:pos="1152"/>
        </w:tabs>
        <w:rPr>
          <w:rFonts w:ascii="Calibri" w:eastAsia="Calibri" w:hAnsi="Calibri" w:cs="Calibri"/>
          <w:sz w:val="22"/>
          <w:szCs w:val="22"/>
        </w:rPr>
      </w:pPr>
    </w:p>
    <w:p w14:paraId="5C736D61" w14:textId="77777777" w:rsidR="00093FA5" w:rsidRDefault="00E00C33" w:rsidP="00A42434">
      <w:pPr>
        <w:keepNext/>
        <w:tabs>
          <w:tab w:val="left" w:pos="1152"/>
        </w:tabs>
        <w:ind w:left="708"/>
        <w:jc w:val="center"/>
      </w:pPr>
      <w:r>
        <w:rPr>
          <w:rFonts w:ascii="Calibri" w:eastAsia="Calibri" w:hAnsi="Calibri" w:cs="Calibri"/>
          <w:noProof/>
          <w:sz w:val="22"/>
          <w:szCs w:val="22"/>
        </w:rPr>
        <w:pict w14:anchorId="1445F846">
          <v:shape id="image91.png" o:spid="_x0000_i1041" type="#_x0000_t75" style="width:363.75pt;height:231pt;visibility:visible;mso-wrap-style:square">
            <v:imagedata r:id="rId34" o:title=""/>
          </v:shape>
        </w:pict>
      </w:r>
    </w:p>
    <w:p w14:paraId="168775A5" w14:textId="1927D6E4" w:rsidR="00093FA5" w:rsidRPr="000951C1" w:rsidRDefault="00093FA5"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14</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extraite de </w:t>
      </w:r>
      <w:r w:rsidRPr="000951C1">
        <w:rPr>
          <w:rFonts w:ascii="Calibri" w:eastAsia="Calibri" w:hAnsi="Calibri" w:cs="Calibri"/>
          <w:b/>
          <w:bCs/>
          <w:i/>
          <w:iCs/>
          <w:sz w:val="22"/>
          <w:szCs w:val="22"/>
        </w:rPr>
        <w:t>(citation)</w:t>
      </w:r>
      <w:r w:rsidRPr="000951C1">
        <w:rPr>
          <w:rFonts w:ascii="Calibri" w:eastAsia="Calibri" w:hAnsi="Calibri" w:cs="Calibri"/>
          <w:i/>
          <w:iCs/>
          <w:sz w:val="22"/>
          <w:szCs w:val="22"/>
        </w:rPr>
        <w:t xml:space="preserve">. </w:t>
      </w:r>
      <w:proofErr w:type="spellStart"/>
      <w:r w:rsidRPr="000951C1">
        <w:rPr>
          <w:rFonts w:ascii="Calibri" w:eastAsia="Calibri" w:hAnsi="Calibri" w:cs="Calibri"/>
          <w:i/>
          <w:iCs/>
          <w:sz w:val="22"/>
          <w:szCs w:val="22"/>
        </w:rPr>
        <w:t>Overshooting</w:t>
      </w:r>
      <w:proofErr w:type="spellEnd"/>
      <w:r w:rsidRPr="000951C1">
        <w:rPr>
          <w:rFonts w:ascii="Calibri" w:eastAsia="Calibri" w:hAnsi="Calibri" w:cs="Calibri"/>
          <w:i/>
          <w:iCs/>
          <w:sz w:val="22"/>
          <w:szCs w:val="22"/>
        </w:rPr>
        <w:t xml:space="preserve"> tops d’un événement de grêle et températures de brillance. Processus de (a) à (e) de production des ellipses.</w:t>
      </w:r>
    </w:p>
    <w:p w14:paraId="6FFF87CA" w14:textId="77777777" w:rsidR="00695ED4" w:rsidRDefault="00695ED4" w:rsidP="00093FA5">
      <w:pPr>
        <w:tabs>
          <w:tab w:val="left" w:pos="1152"/>
        </w:tabs>
        <w:jc w:val="left"/>
        <w:rPr>
          <w:rFonts w:ascii="Calibri" w:eastAsia="Calibri" w:hAnsi="Calibri" w:cs="Calibri"/>
          <w:color w:val="538135"/>
          <w:sz w:val="18"/>
          <w:szCs w:val="18"/>
        </w:rPr>
      </w:pPr>
    </w:p>
    <w:p w14:paraId="39094067" w14:textId="77777777" w:rsidR="00695ED4" w:rsidRDefault="00695ED4" w:rsidP="00695ED4">
      <w:pPr>
        <w:tabs>
          <w:tab w:val="left" w:pos="1152"/>
        </w:tabs>
        <w:ind w:left="720"/>
        <w:jc w:val="left"/>
        <w:rPr>
          <w:rFonts w:ascii="Calibri" w:eastAsia="Calibri" w:hAnsi="Calibri" w:cs="Calibri"/>
          <w:color w:val="538135"/>
          <w:sz w:val="18"/>
          <w:szCs w:val="18"/>
        </w:rPr>
      </w:pPr>
    </w:p>
    <w:p w14:paraId="32F8782D" w14:textId="7D6B7F34" w:rsidR="00695ED4" w:rsidRPr="00093FA5" w:rsidRDefault="00695ED4" w:rsidP="00695ED4">
      <w:pPr>
        <w:tabs>
          <w:tab w:val="left" w:pos="360"/>
          <w:tab w:val="left" w:pos="792"/>
        </w:tabs>
        <w:rPr>
          <w:rFonts w:ascii="Calibri" w:eastAsia="Calibri" w:hAnsi="Calibri" w:cs="Calibri"/>
          <w:sz w:val="22"/>
          <w:szCs w:val="22"/>
        </w:rPr>
      </w:pPr>
      <w:r w:rsidRPr="00093FA5">
        <w:rPr>
          <w:rFonts w:ascii="Calibri" w:eastAsia="Calibri" w:hAnsi="Calibri" w:cs="Calibri"/>
          <w:b/>
          <w:sz w:val="22"/>
          <w:szCs w:val="22"/>
          <w:u w:val="single"/>
        </w:rPr>
        <w:t>Développement du modèle stochastique radar</w:t>
      </w:r>
      <w:r w:rsidR="00093FA5" w:rsidRPr="00093FA5">
        <w:rPr>
          <w:rFonts w:ascii="Calibri" w:eastAsia="Calibri" w:hAnsi="Calibri" w:cs="Calibri"/>
          <w:b/>
          <w:sz w:val="22"/>
          <w:szCs w:val="22"/>
          <w:u w:val="single"/>
        </w:rPr>
        <w:t xml:space="preserve"> </w:t>
      </w:r>
      <w:r w:rsidRPr="00093FA5">
        <w:rPr>
          <w:rFonts w:ascii="Calibri" w:eastAsia="Calibri" w:hAnsi="Calibri" w:cs="Calibri"/>
          <w:b/>
          <w:sz w:val="22"/>
          <w:szCs w:val="22"/>
          <w:u w:val="single"/>
        </w:rPr>
        <w:t>: démarche théorique et/ou expérimentale développée et dépassement des limites actuelles</w:t>
      </w:r>
    </w:p>
    <w:p w14:paraId="01271824" w14:textId="4AA4E505" w:rsidR="00695ED4" w:rsidRPr="00093FA5" w:rsidRDefault="00695ED4" w:rsidP="00695ED4">
      <w:pPr>
        <w:tabs>
          <w:tab w:val="left" w:pos="1152"/>
        </w:tabs>
        <w:rPr>
          <w:rFonts w:ascii="Calibri" w:eastAsia="Calibri" w:hAnsi="Calibri" w:cs="Calibri"/>
          <w:sz w:val="22"/>
          <w:szCs w:val="22"/>
        </w:rPr>
      </w:pPr>
      <w:r w:rsidRPr="00093FA5">
        <w:rPr>
          <w:rFonts w:ascii="Calibri" w:eastAsia="Calibri" w:hAnsi="Calibri" w:cs="Calibri"/>
          <w:sz w:val="22"/>
          <w:szCs w:val="22"/>
        </w:rPr>
        <w:t>Ayant l’avantage d’avoir un modèle capable de produire des trajectoires de grêle à l’aide du radar, nous avons décidé d’explorer ce genre de techniques stochastiques pour les données radar, principalement en raison de la meilleure résolution de ces dernières par rapport aux données satellites, mais aussi car très adaptées à l’étude de cellules orageuses produisant de la grêle. Cela s’est traduit par la méthode suivante</w:t>
      </w:r>
      <w:r w:rsidR="00093FA5">
        <w:rPr>
          <w:rFonts w:ascii="Calibri" w:eastAsia="Calibri" w:hAnsi="Calibri" w:cs="Calibri"/>
          <w:sz w:val="22"/>
          <w:szCs w:val="22"/>
        </w:rPr>
        <w:t xml:space="preserve"> </w:t>
      </w:r>
      <w:r w:rsidRPr="00093FA5">
        <w:rPr>
          <w:rFonts w:ascii="Calibri" w:eastAsia="Calibri" w:hAnsi="Calibri" w:cs="Calibri"/>
          <w:sz w:val="22"/>
          <w:szCs w:val="22"/>
        </w:rPr>
        <w:t>:</w:t>
      </w:r>
    </w:p>
    <w:p w14:paraId="4CB2D71D" w14:textId="77777777" w:rsidR="00A42434" w:rsidRPr="00A42434" w:rsidRDefault="00695ED4" w:rsidP="007C2F98">
      <w:pPr>
        <w:pStyle w:val="Paragraphedeliste"/>
        <w:numPr>
          <w:ilvl w:val="0"/>
          <w:numId w:val="58"/>
        </w:numPr>
        <w:ind w:left="1080" w:hanging="360"/>
        <w:rPr>
          <w:rFonts w:ascii="Calibri" w:eastAsia="Calibri" w:hAnsi="Calibri" w:cs="Calibri"/>
          <w:sz w:val="22"/>
          <w:szCs w:val="22"/>
        </w:rPr>
      </w:pPr>
      <w:r w:rsidRPr="00A42434">
        <w:rPr>
          <w:rFonts w:ascii="Calibri" w:eastAsia="Calibri" w:hAnsi="Calibri" w:cs="Calibri"/>
          <w:sz w:val="22"/>
          <w:szCs w:val="22"/>
        </w:rPr>
        <w:t>Réalisation de la base de données de trajectoire de grêle sur une partie du Texas, US (200km x 200km) depuis 2010 à l’aide de notre algorithme en simple-polarisation présenté dans le rapport CIR 2020.</w:t>
      </w:r>
    </w:p>
    <w:p w14:paraId="6C8E2C68" w14:textId="77777777" w:rsidR="00A42434" w:rsidRPr="00A42434" w:rsidRDefault="00695ED4" w:rsidP="007C2F98">
      <w:pPr>
        <w:pStyle w:val="Paragraphedeliste"/>
        <w:numPr>
          <w:ilvl w:val="0"/>
          <w:numId w:val="58"/>
        </w:numPr>
        <w:ind w:left="1080" w:hanging="360"/>
        <w:rPr>
          <w:rFonts w:ascii="Calibri" w:eastAsia="Calibri" w:hAnsi="Calibri" w:cs="Calibri"/>
          <w:sz w:val="22"/>
          <w:szCs w:val="22"/>
        </w:rPr>
      </w:pPr>
      <w:proofErr w:type="spellStart"/>
      <w:r w:rsidRPr="00A42434">
        <w:rPr>
          <w:rFonts w:ascii="Calibri" w:eastAsia="Calibri" w:hAnsi="Calibri" w:cs="Calibri"/>
          <w:sz w:val="22"/>
          <w:szCs w:val="22"/>
        </w:rPr>
        <w:t>Fitting</w:t>
      </w:r>
      <w:proofErr w:type="spellEnd"/>
      <w:r w:rsidRPr="00A42434">
        <w:rPr>
          <w:rFonts w:ascii="Calibri" w:eastAsia="Calibri" w:hAnsi="Calibri" w:cs="Calibri"/>
          <w:sz w:val="22"/>
          <w:szCs w:val="22"/>
        </w:rPr>
        <w:t xml:space="preserve"> d’ellipses sur les trajectoires grêle avec calcul de leurs dimensions et de leur orientation</w:t>
      </w:r>
    </w:p>
    <w:p w14:paraId="5570ED1E" w14:textId="77777777" w:rsidR="00A42434" w:rsidRPr="00A42434" w:rsidRDefault="00695ED4" w:rsidP="007C2F98">
      <w:pPr>
        <w:pStyle w:val="Paragraphedeliste"/>
        <w:numPr>
          <w:ilvl w:val="0"/>
          <w:numId w:val="58"/>
        </w:numPr>
        <w:ind w:left="1080" w:hanging="360"/>
        <w:rPr>
          <w:rFonts w:ascii="Calibri" w:eastAsia="Calibri" w:hAnsi="Calibri" w:cs="Calibri"/>
          <w:sz w:val="22"/>
          <w:szCs w:val="22"/>
        </w:rPr>
      </w:pPr>
      <w:r w:rsidRPr="00A42434">
        <w:rPr>
          <w:rFonts w:ascii="Calibri" w:eastAsia="Calibri" w:hAnsi="Calibri" w:cs="Calibri"/>
          <w:sz w:val="22"/>
          <w:szCs w:val="22"/>
        </w:rPr>
        <w:t xml:space="preserve">Distributions des paramètres des ellipses (orientation, longueur, largeur) et </w:t>
      </w:r>
      <w:proofErr w:type="spellStart"/>
      <w:r w:rsidRPr="00A42434">
        <w:rPr>
          <w:rFonts w:ascii="Calibri" w:eastAsia="Calibri" w:hAnsi="Calibri" w:cs="Calibri"/>
          <w:sz w:val="22"/>
          <w:szCs w:val="22"/>
        </w:rPr>
        <w:t>fitting</w:t>
      </w:r>
      <w:proofErr w:type="spellEnd"/>
    </w:p>
    <w:p w14:paraId="25BFB4A7" w14:textId="3184F9D3" w:rsidR="00695ED4" w:rsidRPr="00A42434" w:rsidRDefault="00093FA5" w:rsidP="007C2F98">
      <w:pPr>
        <w:pStyle w:val="Paragraphedeliste"/>
        <w:numPr>
          <w:ilvl w:val="0"/>
          <w:numId w:val="58"/>
        </w:numPr>
        <w:rPr>
          <w:rFonts w:ascii="Calibri" w:eastAsia="Calibri" w:hAnsi="Calibri" w:cs="Calibri"/>
          <w:sz w:val="22"/>
          <w:szCs w:val="22"/>
        </w:rPr>
      </w:pPr>
      <w:r w:rsidRPr="00A42434">
        <w:rPr>
          <w:rFonts w:ascii="Calibri" w:eastAsia="Calibri" w:hAnsi="Calibri" w:cs="Calibri"/>
          <w:sz w:val="22"/>
          <w:szCs w:val="22"/>
        </w:rPr>
        <w:t>Module stochastique et probabilité d'occurrence de grêle par taille de grêlons</w:t>
      </w:r>
      <w:r w:rsidR="00695ED4" w:rsidRPr="00A42434">
        <w:rPr>
          <w:rFonts w:ascii="Calibri" w:eastAsia="Calibri" w:hAnsi="Calibri" w:cs="Calibri"/>
          <w:sz w:val="22"/>
          <w:szCs w:val="22"/>
        </w:rPr>
        <w:t>.</w:t>
      </w:r>
    </w:p>
    <w:p w14:paraId="468235BF" w14:textId="429F2608" w:rsidR="00695ED4" w:rsidRDefault="00695ED4" w:rsidP="00695ED4">
      <w:pPr>
        <w:tabs>
          <w:tab w:val="left" w:pos="1152"/>
        </w:tabs>
        <w:rPr>
          <w:rFonts w:ascii="Calibri" w:eastAsia="Calibri" w:hAnsi="Calibri" w:cs="Calibri"/>
          <w:sz w:val="22"/>
          <w:szCs w:val="22"/>
        </w:rPr>
      </w:pPr>
    </w:p>
    <w:p w14:paraId="6E82CB75" w14:textId="77777777" w:rsidR="00093FA5" w:rsidRPr="00093FA5" w:rsidRDefault="00093FA5" w:rsidP="00695ED4">
      <w:pPr>
        <w:tabs>
          <w:tab w:val="left" w:pos="1152"/>
        </w:tabs>
        <w:rPr>
          <w:rFonts w:ascii="Calibri" w:eastAsia="Calibri" w:hAnsi="Calibri" w:cs="Calibri"/>
          <w:sz w:val="22"/>
          <w:szCs w:val="22"/>
        </w:rPr>
      </w:pPr>
    </w:p>
    <w:p w14:paraId="0C54BA61" w14:textId="77777777" w:rsidR="00695ED4" w:rsidRPr="00093FA5" w:rsidRDefault="00695ED4" w:rsidP="00695ED4">
      <w:pPr>
        <w:tabs>
          <w:tab w:val="left" w:pos="1152"/>
        </w:tabs>
        <w:rPr>
          <w:rFonts w:ascii="Calibri" w:eastAsia="Calibri" w:hAnsi="Calibri" w:cs="Calibri"/>
          <w:sz w:val="22"/>
          <w:szCs w:val="22"/>
        </w:rPr>
      </w:pPr>
      <w:r w:rsidRPr="00093FA5">
        <w:rPr>
          <w:rFonts w:ascii="Calibri" w:eastAsia="Calibri" w:hAnsi="Calibri" w:cs="Calibri"/>
          <w:sz w:val="22"/>
          <w:szCs w:val="22"/>
        </w:rPr>
        <w:t>Voici les résultats préliminaires obtenus pour chaque étape de ce modèle stochastique.</w:t>
      </w:r>
    </w:p>
    <w:p w14:paraId="297ED47C" w14:textId="77777777" w:rsidR="00695ED4" w:rsidRDefault="00695ED4" w:rsidP="00695ED4">
      <w:pPr>
        <w:tabs>
          <w:tab w:val="left" w:pos="1152"/>
        </w:tabs>
        <w:rPr>
          <w:rFonts w:ascii="Calibri" w:eastAsia="Calibri" w:hAnsi="Calibri" w:cs="Calibri"/>
          <w:color w:val="538135"/>
          <w:sz w:val="22"/>
          <w:szCs w:val="22"/>
        </w:rPr>
      </w:pPr>
    </w:p>
    <w:p w14:paraId="2CA23632" w14:textId="606EECF7" w:rsidR="00A42434" w:rsidRDefault="00A42434" w:rsidP="007C2F98">
      <w:pPr>
        <w:pStyle w:val="Paragraphedeliste"/>
        <w:numPr>
          <w:ilvl w:val="0"/>
          <w:numId w:val="59"/>
        </w:numPr>
        <w:ind w:left="1080" w:hanging="360"/>
        <w:rPr>
          <w:rFonts w:ascii="Calibri" w:eastAsia="Calibri" w:hAnsi="Calibri" w:cs="Calibri"/>
          <w:sz w:val="22"/>
          <w:szCs w:val="22"/>
        </w:rPr>
      </w:pPr>
      <w:r w:rsidRPr="00A42434">
        <w:rPr>
          <w:rFonts w:ascii="Calibri" w:eastAsia="Calibri" w:hAnsi="Calibri" w:cs="Calibri"/>
          <w:sz w:val="22"/>
          <w:szCs w:val="22"/>
        </w:rPr>
        <w:t>Réalisation de la base de données de trajectoire de grêle.</w:t>
      </w:r>
    </w:p>
    <w:p w14:paraId="1A85B90B" w14:textId="77777777" w:rsidR="00A42434" w:rsidRPr="00A42434" w:rsidRDefault="00A42434" w:rsidP="00A42434">
      <w:pPr>
        <w:pStyle w:val="Paragraphedeliste"/>
        <w:ind w:left="0"/>
        <w:rPr>
          <w:rFonts w:ascii="Calibri" w:eastAsia="Calibri" w:hAnsi="Calibri" w:cs="Calibri"/>
          <w:sz w:val="22"/>
          <w:szCs w:val="22"/>
        </w:rPr>
      </w:pPr>
    </w:p>
    <w:p w14:paraId="01B8CF25" w14:textId="77777777"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lastRenderedPageBreak/>
        <w:t xml:space="preserve">A l’aide de notre algorithme en simple-polarisation, nous sommes capables de retracer des événements de grêle, </w:t>
      </w:r>
      <w:proofErr w:type="spellStart"/>
      <w:r w:rsidRPr="00093FA5">
        <w:rPr>
          <w:rFonts w:ascii="Calibri" w:eastAsia="Calibri" w:hAnsi="Calibri" w:cs="Calibri"/>
          <w:sz w:val="22"/>
          <w:szCs w:val="22"/>
        </w:rPr>
        <w:t>c.à.d</w:t>
      </w:r>
      <w:proofErr w:type="spellEnd"/>
      <w:r w:rsidRPr="00093FA5">
        <w:rPr>
          <w:rFonts w:ascii="Calibri" w:eastAsia="Calibri" w:hAnsi="Calibri" w:cs="Calibri"/>
          <w:sz w:val="22"/>
          <w:szCs w:val="22"/>
        </w:rPr>
        <w:t xml:space="preserve"> des cartes de tailles de grêlons avec une résolution allant de 1kmx1km à 250mx250m sur une zone géographique pouvant couvrir la taille d’un état américain. Vous trouverez un exemple de trajectoires grêle </w:t>
      </w:r>
      <w:r w:rsidR="00093FA5">
        <w:rPr>
          <w:rFonts w:ascii="Calibri" w:eastAsia="Calibri" w:hAnsi="Calibri" w:cs="Calibri"/>
          <w:sz w:val="22"/>
          <w:szCs w:val="22"/>
        </w:rPr>
        <w:t>sur la f</w:t>
      </w:r>
      <w:r w:rsidRPr="00093FA5">
        <w:rPr>
          <w:rFonts w:ascii="Calibri" w:eastAsia="Calibri" w:hAnsi="Calibri" w:cs="Calibri"/>
          <w:sz w:val="22"/>
          <w:szCs w:val="22"/>
        </w:rPr>
        <w:t xml:space="preserve">igure </w:t>
      </w:r>
      <w:r w:rsidR="00093FA5">
        <w:rPr>
          <w:rFonts w:ascii="Calibri" w:eastAsia="Calibri" w:hAnsi="Calibri" w:cs="Calibri"/>
          <w:sz w:val="22"/>
          <w:szCs w:val="22"/>
        </w:rPr>
        <w:t>ci-dessous</w:t>
      </w:r>
      <w:r w:rsidRPr="00093FA5">
        <w:rPr>
          <w:rFonts w:ascii="Calibri" w:eastAsia="Calibri" w:hAnsi="Calibri" w:cs="Calibri"/>
          <w:sz w:val="22"/>
          <w:szCs w:val="22"/>
        </w:rPr>
        <w:t>. Nous pouvons donc produire toutes les trajectoires de grêle ayant eu lieu au Nord du Texas depuis 2012 dans une zone de 200kmx200km. Les trajectoires produites constituent la “base de données historiques”.</w:t>
      </w:r>
    </w:p>
    <w:p w14:paraId="29EF5CCB" w14:textId="77777777" w:rsidR="00695ED4" w:rsidRDefault="00695ED4" w:rsidP="00D52D5B">
      <w:pPr>
        <w:tabs>
          <w:tab w:val="left" w:pos="1152"/>
        </w:tabs>
        <w:ind w:left="360"/>
        <w:rPr>
          <w:rFonts w:ascii="Calibri" w:eastAsia="Calibri" w:hAnsi="Calibri" w:cs="Calibri"/>
          <w:color w:val="538135"/>
          <w:sz w:val="22"/>
          <w:szCs w:val="22"/>
        </w:rPr>
      </w:pPr>
    </w:p>
    <w:p w14:paraId="5BFBADF3" w14:textId="77777777" w:rsidR="00093FA5" w:rsidRDefault="00E00C33" w:rsidP="00D52D5B">
      <w:pPr>
        <w:keepNext/>
        <w:tabs>
          <w:tab w:val="left" w:pos="1152"/>
        </w:tabs>
        <w:ind w:left="360"/>
        <w:jc w:val="center"/>
      </w:pPr>
      <w:r>
        <w:rPr>
          <w:rFonts w:ascii="Calibri" w:eastAsia="Calibri" w:hAnsi="Calibri" w:cs="Calibri"/>
          <w:b/>
          <w:noProof/>
          <w:color w:val="538135"/>
          <w:sz w:val="22"/>
          <w:szCs w:val="22"/>
        </w:rPr>
        <w:pict w14:anchorId="1060B1E3">
          <v:shape id="image101.png" o:spid="_x0000_i1042" type="#_x0000_t75" style="width:349.5pt;height:189.75pt;visibility:visible;mso-wrap-style:square">
            <v:imagedata r:id="rId35" o:title=""/>
          </v:shape>
        </w:pict>
      </w:r>
    </w:p>
    <w:p w14:paraId="265DDAB6" w14:textId="31CF50AA" w:rsidR="00093FA5" w:rsidRPr="000951C1" w:rsidRDefault="00093FA5" w:rsidP="00D52D5B">
      <w:pPr>
        <w:tabs>
          <w:tab w:val="left" w:pos="1152"/>
        </w:tabs>
        <w:ind w:left="360"/>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15</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quelques évènements de grêle (par an) au Texas simulés par notre algorithme en simple-polarisation (MESH)</w:t>
      </w:r>
    </w:p>
    <w:p w14:paraId="3706BFDA" w14:textId="6C232A04" w:rsidR="00695ED4" w:rsidRDefault="00695ED4" w:rsidP="00695ED4">
      <w:pPr>
        <w:tabs>
          <w:tab w:val="left" w:pos="1152"/>
        </w:tabs>
        <w:jc w:val="left"/>
        <w:rPr>
          <w:rFonts w:ascii="Calibri" w:eastAsia="Calibri" w:hAnsi="Calibri" w:cs="Calibri"/>
          <w:color w:val="538135"/>
          <w:sz w:val="18"/>
          <w:szCs w:val="18"/>
        </w:rPr>
      </w:pPr>
    </w:p>
    <w:p w14:paraId="1C0FCFF8" w14:textId="77777777" w:rsidR="00093FA5" w:rsidRDefault="00093FA5" w:rsidP="00695ED4">
      <w:pPr>
        <w:tabs>
          <w:tab w:val="left" w:pos="1152"/>
        </w:tabs>
        <w:jc w:val="left"/>
        <w:rPr>
          <w:rFonts w:ascii="Calibri" w:eastAsia="Calibri" w:hAnsi="Calibri" w:cs="Calibri"/>
          <w:color w:val="538135"/>
          <w:sz w:val="18"/>
          <w:szCs w:val="18"/>
        </w:rPr>
      </w:pPr>
    </w:p>
    <w:p w14:paraId="18FAD3E2" w14:textId="77777777" w:rsidR="00695ED4" w:rsidRPr="00A42434" w:rsidRDefault="00695ED4" w:rsidP="007C2F98">
      <w:pPr>
        <w:pStyle w:val="Paragraphedeliste"/>
        <w:numPr>
          <w:ilvl w:val="0"/>
          <w:numId w:val="59"/>
        </w:numPr>
        <w:rPr>
          <w:rFonts w:ascii="Calibri" w:eastAsia="Calibri" w:hAnsi="Calibri" w:cs="Calibri"/>
          <w:sz w:val="22"/>
          <w:szCs w:val="22"/>
        </w:rPr>
      </w:pPr>
      <w:proofErr w:type="spellStart"/>
      <w:r w:rsidRPr="00A42434">
        <w:rPr>
          <w:rFonts w:ascii="Calibri" w:eastAsia="Calibri" w:hAnsi="Calibri" w:cs="Calibri"/>
          <w:sz w:val="22"/>
          <w:szCs w:val="22"/>
        </w:rPr>
        <w:t>Fitting</w:t>
      </w:r>
      <w:proofErr w:type="spellEnd"/>
      <w:r w:rsidRPr="00A42434">
        <w:rPr>
          <w:rFonts w:ascii="Calibri" w:eastAsia="Calibri" w:hAnsi="Calibri" w:cs="Calibri"/>
          <w:sz w:val="22"/>
          <w:szCs w:val="22"/>
        </w:rPr>
        <w:t xml:space="preserve"> d’ellipses sur les trajectoires grêle</w:t>
      </w:r>
    </w:p>
    <w:p w14:paraId="0AE564B6" w14:textId="77777777" w:rsidR="00093FA5" w:rsidRDefault="00093FA5" w:rsidP="00695ED4">
      <w:pPr>
        <w:tabs>
          <w:tab w:val="left" w:pos="1152"/>
        </w:tabs>
        <w:rPr>
          <w:rFonts w:ascii="Calibri" w:eastAsia="Calibri" w:hAnsi="Calibri" w:cs="Calibri"/>
          <w:i/>
          <w:sz w:val="22"/>
          <w:szCs w:val="22"/>
        </w:rPr>
      </w:pPr>
    </w:p>
    <w:p w14:paraId="699F35BA" w14:textId="25AA21F4" w:rsidR="00695ED4" w:rsidRPr="00093FA5" w:rsidRDefault="00695ED4" w:rsidP="00A42434">
      <w:pPr>
        <w:tabs>
          <w:tab w:val="left" w:pos="1152"/>
        </w:tabs>
        <w:ind w:left="708"/>
        <w:rPr>
          <w:rFonts w:ascii="Calibri" w:eastAsia="Calibri" w:hAnsi="Calibri" w:cs="Calibri"/>
          <w:i/>
          <w:sz w:val="22"/>
          <w:szCs w:val="22"/>
        </w:rPr>
      </w:pPr>
      <w:r w:rsidRPr="00093FA5">
        <w:rPr>
          <w:rFonts w:ascii="Calibri" w:eastAsia="Calibri" w:hAnsi="Calibri" w:cs="Calibri"/>
          <w:i/>
          <w:sz w:val="22"/>
          <w:szCs w:val="22"/>
        </w:rPr>
        <w:t>N.B: voir Annexe 1</w:t>
      </w:r>
    </w:p>
    <w:p w14:paraId="4576E7CD" w14:textId="77777777" w:rsid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La création d’ellipses s’est réalisée en trois temps pour chaque évènement</w:t>
      </w:r>
      <w:r w:rsidR="00093FA5">
        <w:rPr>
          <w:rFonts w:ascii="Calibri" w:eastAsia="Calibri" w:hAnsi="Calibri" w:cs="Calibri"/>
          <w:sz w:val="22"/>
          <w:szCs w:val="22"/>
        </w:rPr>
        <w:t xml:space="preserve"> </w:t>
      </w:r>
      <w:r w:rsidRPr="00093FA5">
        <w:rPr>
          <w:rFonts w:ascii="Calibri" w:eastAsia="Calibri" w:hAnsi="Calibri" w:cs="Calibri"/>
          <w:sz w:val="22"/>
          <w:szCs w:val="22"/>
        </w:rPr>
        <w:t>:</w:t>
      </w:r>
    </w:p>
    <w:p w14:paraId="0C95853C" w14:textId="60C4E669" w:rsidR="00695ED4" w:rsidRPr="00093FA5" w:rsidRDefault="00093FA5" w:rsidP="007C2F98">
      <w:pPr>
        <w:numPr>
          <w:ilvl w:val="0"/>
          <w:numId w:val="53"/>
        </w:numPr>
        <w:tabs>
          <w:tab w:val="left" w:pos="1152"/>
        </w:tabs>
        <w:ind w:left="1428"/>
        <w:rPr>
          <w:rFonts w:ascii="Calibri" w:eastAsia="Calibri" w:hAnsi="Calibri" w:cs="Calibri"/>
          <w:sz w:val="22"/>
          <w:szCs w:val="22"/>
        </w:rPr>
      </w:pPr>
      <w:r>
        <w:rPr>
          <w:rFonts w:ascii="Calibri" w:eastAsia="Calibri" w:hAnsi="Calibri" w:cs="Calibri"/>
          <w:sz w:val="22"/>
          <w:szCs w:val="22"/>
        </w:rPr>
        <w:t>L</w:t>
      </w:r>
      <w:r w:rsidR="00695ED4" w:rsidRPr="00093FA5">
        <w:rPr>
          <w:rFonts w:ascii="Calibri" w:eastAsia="Calibri" w:hAnsi="Calibri" w:cs="Calibri"/>
          <w:sz w:val="22"/>
          <w:szCs w:val="22"/>
        </w:rPr>
        <w:t xml:space="preserve">a déduction des </w:t>
      </w:r>
      <w:r w:rsidRPr="00093FA5">
        <w:rPr>
          <w:rFonts w:ascii="Calibri" w:eastAsia="Calibri" w:hAnsi="Calibri" w:cs="Calibri"/>
          <w:sz w:val="22"/>
          <w:szCs w:val="22"/>
        </w:rPr>
        <w:t>centroïdes</w:t>
      </w:r>
      <w:r w:rsidR="00695ED4" w:rsidRPr="00093FA5">
        <w:rPr>
          <w:rFonts w:ascii="Calibri" w:eastAsia="Calibri" w:hAnsi="Calibri" w:cs="Calibri"/>
          <w:sz w:val="22"/>
          <w:szCs w:val="22"/>
        </w:rPr>
        <w:t xml:space="preserve"> de chaque cellule orageuse radar à l’aide du package python d’</w:t>
      </w:r>
      <w:proofErr w:type="spellStart"/>
      <w:r w:rsidR="00695ED4" w:rsidRPr="00093FA5">
        <w:rPr>
          <w:rFonts w:ascii="Calibri" w:eastAsia="Calibri" w:hAnsi="Calibri" w:cs="Calibri"/>
          <w:sz w:val="22"/>
          <w:szCs w:val="22"/>
        </w:rPr>
        <w:t>OpenCV</w:t>
      </w:r>
      <w:proofErr w:type="spellEnd"/>
      <w:r w:rsidR="00695ED4" w:rsidRPr="00093FA5">
        <w:rPr>
          <w:rFonts w:ascii="Calibri" w:eastAsia="Calibri" w:hAnsi="Calibri" w:cs="Calibri"/>
          <w:sz w:val="22"/>
          <w:szCs w:val="22"/>
        </w:rPr>
        <w:t xml:space="preserve"> pour chaque pas de temps de l'événement considéré</w:t>
      </w:r>
    </w:p>
    <w:p w14:paraId="5F250EC9" w14:textId="4251CE07" w:rsidR="00695ED4" w:rsidRPr="00093FA5" w:rsidRDefault="00093FA5" w:rsidP="007C2F98">
      <w:pPr>
        <w:numPr>
          <w:ilvl w:val="0"/>
          <w:numId w:val="53"/>
        </w:numPr>
        <w:tabs>
          <w:tab w:val="left" w:pos="1152"/>
        </w:tabs>
        <w:ind w:left="1428"/>
        <w:rPr>
          <w:rFonts w:ascii="Calibri" w:eastAsia="Calibri" w:hAnsi="Calibri" w:cs="Calibri"/>
          <w:sz w:val="22"/>
          <w:szCs w:val="22"/>
        </w:rPr>
      </w:pPr>
      <w:r>
        <w:rPr>
          <w:rFonts w:ascii="Calibri" w:eastAsia="Calibri" w:hAnsi="Calibri" w:cs="Calibri"/>
          <w:sz w:val="22"/>
          <w:szCs w:val="22"/>
        </w:rPr>
        <w:t>L</w:t>
      </w:r>
      <w:r w:rsidR="00695ED4" w:rsidRPr="00093FA5">
        <w:rPr>
          <w:rFonts w:ascii="Calibri" w:eastAsia="Calibri" w:hAnsi="Calibri" w:cs="Calibri"/>
          <w:sz w:val="22"/>
          <w:szCs w:val="22"/>
        </w:rPr>
        <w:t xml:space="preserve">e clustering des </w:t>
      </w:r>
      <w:r w:rsidRPr="00093FA5">
        <w:rPr>
          <w:rFonts w:ascii="Calibri" w:eastAsia="Calibri" w:hAnsi="Calibri" w:cs="Calibri"/>
          <w:sz w:val="22"/>
          <w:szCs w:val="22"/>
        </w:rPr>
        <w:t>centroïdes</w:t>
      </w:r>
      <w:r w:rsidR="00695ED4" w:rsidRPr="00093FA5">
        <w:rPr>
          <w:rFonts w:ascii="Calibri" w:eastAsia="Calibri" w:hAnsi="Calibri" w:cs="Calibri"/>
          <w:sz w:val="22"/>
          <w:szCs w:val="22"/>
        </w:rPr>
        <w:t xml:space="preserve"> via l’algorithme DBSCAN (</w:t>
      </w:r>
      <w:proofErr w:type="spellStart"/>
      <w:r w:rsidR="00695ED4" w:rsidRPr="00093FA5">
        <w:rPr>
          <w:rFonts w:ascii="Calibri" w:eastAsia="Calibri" w:hAnsi="Calibri" w:cs="Calibri"/>
          <w:sz w:val="22"/>
          <w:szCs w:val="22"/>
        </w:rPr>
        <w:t>scikit-learn</w:t>
      </w:r>
      <w:proofErr w:type="spellEnd"/>
      <w:r w:rsidR="00695ED4" w:rsidRPr="00093FA5">
        <w:rPr>
          <w:rFonts w:ascii="Calibri" w:eastAsia="Calibri" w:hAnsi="Calibri" w:cs="Calibri"/>
          <w:sz w:val="22"/>
          <w:szCs w:val="22"/>
        </w:rPr>
        <w:t xml:space="preserve"> package, Python)</w:t>
      </w:r>
    </w:p>
    <w:p w14:paraId="2BB51381" w14:textId="5232202B" w:rsidR="00695ED4" w:rsidRPr="00093FA5" w:rsidRDefault="00093FA5" w:rsidP="007C2F98">
      <w:pPr>
        <w:numPr>
          <w:ilvl w:val="0"/>
          <w:numId w:val="53"/>
        </w:numPr>
        <w:tabs>
          <w:tab w:val="left" w:pos="1152"/>
        </w:tabs>
        <w:ind w:left="1428"/>
        <w:rPr>
          <w:rFonts w:ascii="Calibri" w:eastAsia="Calibri" w:hAnsi="Calibri" w:cs="Calibri"/>
          <w:sz w:val="22"/>
          <w:szCs w:val="22"/>
        </w:rPr>
      </w:pPr>
      <w:r>
        <w:rPr>
          <w:rFonts w:ascii="Calibri" w:eastAsia="Calibri" w:hAnsi="Calibri" w:cs="Calibri"/>
          <w:sz w:val="22"/>
          <w:szCs w:val="22"/>
        </w:rPr>
        <w:t>L</w:t>
      </w:r>
      <w:r w:rsidR="00695ED4" w:rsidRPr="00093FA5">
        <w:rPr>
          <w:rFonts w:ascii="Calibri" w:eastAsia="Calibri" w:hAnsi="Calibri" w:cs="Calibri"/>
          <w:sz w:val="22"/>
          <w:szCs w:val="22"/>
        </w:rPr>
        <w:t xml:space="preserve">e calcul des paramètres des ellipses englobant chaque cluster de </w:t>
      </w:r>
      <w:r w:rsidRPr="00093FA5">
        <w:rPr>
          <w:rFonts w:ascii="Calibri" w:eastAsia="Calibri" w:hAnsi="Calibri" w:cs="Calibri"/>
          <w:sz w:val="22"/>
          <w:szCs w:val="22"/>
        </w:rPr>
        <w:t>centroïdes</w:t>
      </w:r>
      <w:r w:rsidR="00695ED4" w:rsidRPr="00093FA5">
        <w:rPr>
          <w:rFonts w:ascii="Calibri" w:eastAsia="Calibri" w:hAnsi="Calibri" w:cs="Calibri"/>
          <w:sz w:val="22"/>
          <w:szCs w:val="22"/>
        </w:rPr>
        <w:t xml:space="preserve"> à l’aide d’une analyse des vecteurs propres du nuage de points à l’intérieur d’un cluster (Principal </w:t>
      </w:r>
      <w:proofErr w:type="spellStart"/>
      <w:r w:rsidR="00695ED4" w:rsidRPr="00093FA5">
        <w:rPr>
          <w:rFonts w:ascii="Calibri" w:eastAsia="Calibri" w:hAnsi="Calibri" w:cs="Calibri"/>
          <w:sz w:val="22"/>
          <w:szCs w:val="22"/>
        </w:rPr>
        <w:t>ComponentAnalysis</w:t>
      </w:r>
      <w:proofErr w:type="spellEnd"/>
      <w:r w:rsidR="00695ED4" w:rsidRPr="00093FA5">
        <w:rPr>
          <w:rFonts w:ascii="Calibri" w:eastAsia="Calibri" w:hAnsi="Calibri" w:cs="Calibri"/>
          <w:sz w:val="22"/>
          <w:szCs w:val="22"/>
        </w:rPr>
        <w:t xml:space="preserve">, </w:t>
      </w:r>
      <w:proofErr w:type="spellStart"/>
      <w:r w:rsidR="00695ED4" w:rsidRPr="00093FA5">
        <w:rPr>
          <w:rFonts w:ascii="Calibri" w:eastAsia="Calibri" w:hAnsi="Calibri" w:cs="Calibri"/>
          <w:sz w:val="22"/>
          <w:szCs w:val="22"/>
        </w:rPr>
        <w:t>sickit-learn</w:t>
      </w:r>
      <w:proofErr w:type="spellEnd"/>
      <w:r w:rsidR="00695ED4" w:rsidRPr="00093FA5">
        <w:rPr>
          <w:rFonts w:ascii="Calibri" w:eastAsia="Calibri" w:hAnsi="Calibri" w:cs="Calibri"/>
          <w:sz w:val="22"/>
          <w:szCs w:val="22"/>
        </w:rPr>
        <w:t>, Python).</w:t>
      </w:r>
    </w:p>
    <w:p w14:paraId="5CBA1793" w14:textId="77777777" w:rsidR="00695ED4" w:rsidRPr="00093FA5" w:rsidRDefault="00695ED4" w:rsidP="00A42434">
      <w:pPr>
        <w:tabs>
          <w:tab w:val="left" w:pos="1152"/>
        </w:tabs>
        <w:ind w:left="708"/>
        <w:rPr>
          <w:rFonts w:ascii="Calibri" w:eastAsia="Calibri" w:hAnsi="Calibri" w:cs="Calibri"/>
          <w:sz w:val="22"/>
          <w:szCs w:val="22"/>
        </w:rPr>
      </w:pPr>
    </w:p>
    <w:p w14:paraId="6A2748D4" w14:textId="0BDF5A0C" w:rsidR="00695ED4" w:rsidRPr="00093FA5" w:rsidRDefault="00093FA5" w:rsidP="00A42434">
      <w:pPr>
        <w:tabs>
          <w:tab w:val="left" w:pos="1152"/>
        </w:tabs>
        <w:ind w:left="708"/>
        <w:rPr>
          <w:rFonts w:ascii="Calibri" w:eastAsia="Calibri" w:hAnsi="Calibri" w:cs="Calibri"/>
          <w:sz w:val="22"/>
          <w:szCs w:val="22"/>
        </w:rPr>
      </w:pPr>
      <w:r>
        <w:rPr>
          <w:rFonts w:ascii="Calibri" w:eastAsia="Calibri" w:hAnsi="Calibri" w:cs="Calibri"/>
          <w:sz w:val="22"/>
          <w:szCs w:val="22"/>
        </w:rPr>
        <w:t>La f</w:t>
      </w:r>
      <w:r w:rsidR="00695ED4" w:rsidRPr="00093FA5">
        <w:rPr>
          <w:rFonts w:ascii="Calibri" w:eastAsia="Calibri" w:hAnsi="Calibri" w:cs="Calibri"/>
          <w:sz w:val="22"/>
          <w:szCs w:val="22"/>
        </w:rPr>
        <w:t xml:space="preserve">igure </w:t>
      </w:r>
      <w:r>
        <w:rPr>
          <w:rFonts w:ascii="Calibri" w:eastAsia="Calibri" w:hAnsi="Calibri" w:cs="Calibri"/>
          <w:sz w:val="22"/>
          <w:szCs w:val="22"/>
        </w:rPr>
        <w:t>ci-dessous</w:t>
      </w:r>
      <w:r w:rsidR="00695ED4" w:rsidRPr="00093FA5">
        <w:rPr>
          <w:rFonts w:ascii="Calibri" w:eastAsia="Calibri" w:hAnsi="Calibri" w:cs="Calibri"/>
          <w:sz w:val="22"/>
          <w:szCs w:val="22"/>
        </w:rPr>
        <w:t xml:space="preserve"> représente </w:t>
      </w:r>
      <w:r w:rsidRPr="00093FA5">
        <w:rPr>
          <w:rFonts w:ascii="Calibri" w:eastAsia="Calibri" w:hAnsi="Calibri" w:cs="Calibri"/>
          <w:sz w:val="22"/>
          <w:szCs w:val="22"/>
        </w:rPr>
        <w:t>le résultat</w:t>
      </w:r>
      <w:r w:rsidR="00695ED4" w:rsidRPr="00093FA5">
        <w:rPr>
          <w:rFonts w:ascii="Calibri" w:eastAsia="Calibri" w:hAnsi="Calibri" w:cs="Calibri"/>
          <w:sz w:val="22"/>
          <w:szCs w:val="22"/>
        </w:rPr>
        <w:t xml:space="preserve"> de ce </w:t>
      </w:r>
      <w:proofErr w:type="spellStart"/>
      <w:r w:rsidR="00695ED4" w:rsidRPr="00093FA5">
        <w:rPr>
          <w:rFonts w:ascii="Calibri" w:eastAsia="Calibri" w:hAnsi="Calibri" w:cs="Calibri"/>
          <w:sz w:val="22"/>
          <w:szCs w:val="22"/>
        </w:rPr>
        <w:t>fitting</w:t>
      </w:r>
      <w:proofErr w:type="spellEnd"/>
      <w:r w:rsidR="00695ED4" w:rsidRPr="00093FA5">
        <w:rPr>
          <w:rFonts w:ascii="Calibri" w:eastAsia="Calibri" w:hAnsi="Calibri" w:cs="Calibri"/>
          <w:sz w:val="22"/>
          <w:szCs w:val="22"/>
        </w:rPr>
        <w:t xml:space="preserve"> sur 1 évènement au Texas</w:t>
      </w:r>
      <w:r>
        <w:rPr>
          <w:rFonts w:ascii="Calibri" w:eastAsia="Calibri" w:hAnsi="Calibri" w:cs="Calibri"/>
          <w:sz w:val="22"/>
          <w:szCs w:val="22"/>
        </w:rPr>
        <w:t xml:space="preserve"> </w:t>
      </w:r>
      <w:r w:rsidR="00695ED4" w:rsidRPr="00093FA5">
        <w:rPr>
          <w:rFonts w:ascii="Calibri" w:eastAsia="Calibri" w:hAnsi="Calibri" w:cs="Calibri"/>
          <w:sz w:val="22"/>
          <w:szCs w:val="22"/>
        </w:rPr>
        <w:t>:</w:t>
      </w:r>
    </w:p>
    <w:p w14:paraId="0021D279" w14:textId="77777777" w:rsidR="00695ED4" w:rsidRDefault="00695ED4" w:rsidP="00A42434">
      <w:pPr>
        <w:tabs>
          <w:tab w:val="left" w:pos="1152"/>
        </w:tabs>
        <w:ind w:left="708"/>
        <w:rPr>
          <w:rFonts w:ascii="Calibri" w:eastAsia="Calibri" w:hAnsi="Calibri" w:cs="Calibri"/>
          <w:color w:val="538135"/>
          <w:sz w:val="22"/>
          <w:szCs w:val="22"/>
        </w:rPr>
      </w:pPr>
    </w:p>
    <w:p w14:paraId="462AEA7A" w14:textId="77777777" w:rsidR="00093FA5" w:rsidRDefault="00E00C33" w:rsidP="00A42434">
      <w:pPr>
        <w:keepNext/>
        <w:tabs>
          <w:tab w:val="left" w:pos="1152"/>
        </w:tabs>
        <w:ind w:left="708"/>
        <w:jc w:val="center"/>
      </w:pPr>
      <w:r>
        <w:rPr>
          <w:rFonts w:ascii="Calibri" w:eastAsia="Calibri" w:hAnsi="Calibri" w:cs="Calibri"/>
          <w:b/>
          <w:noProof/>
          <w:color w:val="538135"/>
          <w:sz w:val="22"/>
          <w:szCs w:val="22"/>
        </w:rPr>
        <w:lastRenderedPageBreak/>
        <w:pict w14:anchorId="63BD19EA">
          <v:shape id="image97.png" o:spid="_x0000_i1043" type="#_x0000_t75" style="width:217.5pt;height:209.25pt;visibility:visible;mso-wrap-style:square">
            <v:imagedata r:id="rId36" o:title=""/>
          </v:shape>
        </w:pict>
      </w:r>
    </w:p>
    <w:p w14:paraId="63E6D3B1" w14:textId="31F3A9AF" w:rsidR="00695ED4" w:rsidRPr="000951C1" w:rsidRDefault="00093FA5"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16</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(nuances de gris) tailles de grêlons, (points jaunes et bleus) centroïdes rattachés à une même trajectoire, (points violet) centroïdes isolés n’appartenant à aucune trajectoire, (ellipses rouges) ellipses </w:t>
      </w:r>
      <w:proofErr w:type="spellStart"/>
      <w:r w:rsidRPr="000951C1">
        <w:rPr>
          <w:rFonts w:ascii="Calibri" w:eastAsia="Calibri" w:hAnsi="Calibri" w:cs="Calibri"/>
          <w:i/>
          <w:iCs/>
          <w:sz w:val="22"/>
          <w:szCs w:val="22"/>
        </w:rPr>
        <w:t>fittant</w:t>
      </w:r>
      <w:proofErr w:type="spellEnd"/>
      <w:r w:rsidRPr="000951C1">
        <w:rPr>
          <w:rFonts w:ascii="Calibri" w:eastAsia="Calibri" w:hAnsi="Calibri" w:cs="Calibri"/>
          <w:i/>
          <w:iCs/>
          <w:sz w:val="22"/>
          <w:szCs w:val="22"/>
        </w:rPr>
        <w:t xml:space="preserve"> au plus proche les centroïdes à l’intérieur.</w:t>
      </w:r>
    </w:p>
    <w:p w14:paraId="7E2D3E62" w14:textId="77777777" w:rsidR="00093FA5" w:rsidRPr="00093FA5" w:rsidRDefault="00093FA5" w:rsidP="00A42434">
      <w:pPr>
        <w:tabs>
          <w:tab w:val="left" w:pos="1152"/>
        </w:tabs>
        <w:ind w:left="348"/>
        <w:jc w:val="center"/>
        <w:rPr>
          <w:rFonts w:ascii="Calibri" w:eastAsia="Calibri" w:hAnsi="Calibri" w:cs="Calibri"/>
          <w:sz w:val="22"/>
          <w:szCs w:val="22"/>
        </w:rPr>
      </w:pPr>
    </w:p>
    <w:p w14:paraId="295411DB" w14:textId="77777777" w:rsidR="00695ED4" w:rsidRDefault="00695ED4" w:rsidP="00695ED4">
      <w:pPr>
        <w:tabs>
          <w:tab w:val="left" w:pos="1152"/>
        </w:tabs>
        <w:jc w:val="left"/>
        <w:rPr>
          <w:rFonts w:ascii="Calibri" w:eastAsia="Calibri" w:hAnsi="Calibri" w:cs="Calibri"/>
          <w:color w:val="538135"/>
          <w:sz w:val="18"/>
          <w:szCs w:val="18"/>
        </w:rPr>
      </w:pPr>
    </w:p>
    <w:p w14:paraId="193DCF42" w14:textId="77777777" w:rsidR="00695ED4" w:rsidRPr="00A42434" w:rsidRDefault="00695ED4" w:rsidP="007C2F98">
      <w:pPr>
        <w:pStyle w:val="Paragraphedeliste"/>
        <w:numPr>
          <w:ilvl w:val="0"/>
          <w:numId w:val="59"/>
        </w:numPr>
        <w:rPr>
          <w:rFonts w:ascii="Calibri" w:eastAsia="Calibri" w:hAnsi="Calibri" w:cs="Calibri"/>
          <w:sz w:val="22"/>
          <w:szCs w:val="22"/>
        </w:rPr>
      </w:pPr>
      <w:r w:rsidRPr="00A42434">
        <w:rPr>
          <w:rFonts w:ascii="Calibri" w:eastAsia="Calibri" w:hAnsi="Calibri" w:cs="Calibri"/>
          <w:sz w:val="22"/>
          <w:szCs w:val="22"/>
        </w:rPr>
        <w:t xml:space="preserve">Distributions des paramètres des ellipses et </w:t>
      </w:r>
      <w:proofErr w:type="spellStart"/>
      <w:r w:rsidRPr="00A42434">
        <w:rPr>
          <w:rFonts w:ascii="Calibri" w:eastAsia="Calibri" w:hAnsi="Calibri" w:cs="Calibri"/>
          <w:sz w:val="22"/>
          <w:szCs w:val="22"/>
        </w:rPr>
        <w:t>fitting</w:t>
      </w:r>
      <w:proofErr w:type="spellEnd"/>
    </w:p>
    <w:p w14:paraId="71141EDA" w14:textId="77777777" w:rsidR="00093FA5" w:rsidRDefault="00093FA5" w:rsidP="00695ED4">
      <w:pPr>
        <w:tabs>
          <w:tab w:val="left" w:pos="1152"/>
        </w:tabs>
        <w:jc w:val="left"/>
        <w:rPr>
          <w:rFonts w:ascii="Calibri" w:eastAsia="Calibri" w:hAnsi="Calibri" w:cs="Calibri"/>
          <w:color w:val="538135"/>
          <w:sz w:val="22"/>
          <w:szCs w:val="22"/>
        </w:rPr>
      </w:pPr>
    </w:p>
    <w:p w14:paraId="7344E280" w14:textId="558520C7" w:rsidR="00695ED4" w:rsidRPr="00093FA5" w:rsidRDefault="00695ED4" w:rsidP="00A42434">
      <w:pPr>
        <w:tabs>
          <w:tab w:val="left" w:pos="1152"/>
        </w:tabs>
        <w:ind w:left="708"/>
        <w:jc w:val="left"/>
        <w:rPr>
          <w:rFonts w:ascii="Calibri" w:eastAsia="Calibri" w:hAnsi="Calibri" w:cs="Calibri"/>
          <w:sz w:val="22"/>
          <w:szCs w:val="22"/>
        </w:rPr>
      </w:pPr>
      <w:r w:rsidRPr="00093FA5">
        <w:rPr>
          <w:rFonts w:ascii="Calibri" w:eastAsia="Calibri" w:hAnsi="Calibri" w:cs="Calibri"/>
          <w:sz w:val="22"/>
          <w:szCs w:val="22"/>
        </w:rPr>
        <w:t xml:space="preserve">L’étape </w:t>
      </w:r>
      <w:r w:rsidR="00093FA5" w:rsidRPr="00093FA5">
        <w:rPr>
          <w:rFonts w:ascii="Calibri" w:eastAsia="Calibri" w:hAnsi="Calibri" w:cs="Calibri"/>
          <w:sz w:val="22"/>
          <w:szCs w:val="22"/>
        </w:rPr>
        <w:t>précédente</w:t>
      </w:r>
      <w:r w:rsidRPr="00093FA5">
        <w:rPr>
          <w:rFonts w:ascii="Calibri" w:eastAsia="Calibri" w:hAnsi="Calibri" w:cs="Calibri"/>
          <w:sz w:val="22"/>
          <w:szCs w:val="22"/>
        </w:rPr>
        <w:t xml:space="preserve"> permet de disposer d’un tableau comprenant les paramètres géométriques des ellipses. Les résultats préliminaires au Texas ont fourni 654 ellipse</w:t>
      </w:r>
      <w:r w:rsidR="00093FA5" w:rsidRPr="00093FA5">
        <w:rPr>
          <w:rFonts w:ascii="Calibri" w:eastAsia="Calibri" w:hAnsi="Calibri" w:cs="Calibri"/>
          <w:sz w:val="22"/>
          <w:szCs w:val="22"/>
        </w:rPr>
        <w:t xml:space="preserve">s </w:t>
      </w:r>
      <w:r w:rsidRPr="00093FA5">
        <w:rPr>
          <w:rFonts w:ascii="Calibri" w:eastAsia="Calibri" w:hAnsi="Calibri" w:cs="Calibri"/>
          <w:sz w:val="22"/>
          <w:szCs w:val="22"/>
        </w:rPr>
        <w:t xml:space="preserve">permettant de créer une distribution de chaque paramètre (voir Figure </w:t>
      </w:r>
      <w:r w:rsidR="00093FA5">
        <w:rPr>
          <w:rFonts w:ascii="Calibri" w:eastAsia="Calibri" w:hAnsi="Calibri" w:cs="Calibri"/>
          <w:sz w:val="22"/>
          <w:szCs w:val="22"/>
        </w:rPr>
        <w:t>ci-dessous</w:t>
      </w:r>
      <w:r w:rsidRPr="00093FA5">
        <w:rPr>
          <w:rFonts w:ascii="Calibri" w:eastAsia="Calibri" w:hAnsi="Calibri" w:cs="Calibri"/>
          <w:sz w:val="22"/>
          <w:szCs w:val="22"/>
        </w:rPr>
        <w:t>).</w:t>
      </w:r>
    </w:p>
    <w:p w14:paraId="34B24C4D" w14:textId="77777777" w:rsidR="00695ED4" w:rsidRDefault="00695ED4" w:rsidP="00A42434">
      <w:pPr>
        <w:tabs>
          <w:tab w:val="left" w:pos="1152"/>
        </w:tabs>
        <w:ind w:left="708"/>
        <w:jc w:val="left"/>
        <w:rPr>
          <w:rFonts w:ascii="Calibri" w:eastAsia="Calibri" w:hAnsi="Calibri" w:cs="Calibri"/>
          <w:color w:val="538135"/>
          <w:sz w:val="22"/>
          <w:szCs w:val="22"/>
        </w:rPr>
      </w:pPr>
    </w:p>
    <w:p w14:paraId="19ACA7EF" w14:textId="77777777" w:rsidR="00093FA5" w:rsidRDefault="00E00C33" w:rsidP="00A42434">
      <w:pPr>
        <w:keepNext/>
        <w:tabs>
          <w:tab w:val="left" w:pos="1152"/>
        </w:tabs>
        <w:ind w:left="708"/>
        <w:jc w:val="center"/>
      </w:pPr>
      <w:r>
        <w:rPr>
          <w:rFonts w:ascii="Calibri" w:eastAsia="Calibri" w:hAnsi="Calibri" w:cs="Calibri"/>
          <w:b/>
          <w:noProof/>
          <w:color w:val="538135"/>
          <w:sz w:val="22"/>
          <w:szCs w:val="22"/>
        </w:rPr>
        <w:pict w14:anchorId="01006F06">
          <v:shape id="image87.png" o:spid="_x0000_i1044" type="#_x0000_t75" style="width:341.25pt;height:171pt;visibility:visible;mso-wrap-style:square">
            <v:imagedata r:id="rId37" o:title=""/>
          </v:shape>
        </w:pict>
      </w:r>
    </w:p>
    <w:p w14:paraId="3725ECEE" w14:textId="1B88CF89" w:rsidR="00695ED4" w:rsidRPr="000951C1" w:rsidRDefault="00093FA5"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17</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Distribution des paramètres des ellipses. (</w:t>
      </w:r>
      <w:proofErr w:type="gramStart"/>
      <w:r w:rsidRPr="000951C1">
        <w:rPr>
          <w:rFonts w:ascii="Calibri" w:eastAsia="Calibri" w:hAnsi="Calibri" w:cs="Calibri"/>
          <w:i/>
          <w:iCs/>
          <w:sz w:val="22"/>
          <w:szCs w:val="22"/>
        </w:rPr>
        <w:t>x</w:t>
      </w:r>
      <w:proofErr w:type="gramEnd"/>
      <w:r w:rsidRPr="000951C1">
        <w:rPr>
          <w:rFonts w:ascii="Calibri" w:eastAsia="Calibri" w:hAnsi="Calibri" w:cs="Calibri"/>
          <w:i/>
          <w:iCs/>
          <w:sz w:val="22"/>
          <w:szCs w:val="22"/>
        </w:rPr>
        <w:t>0, y0) barycentre de l’ellipse, (orientation) en degrés par rapport au Nord dans le sens horaire</w:t>
      </w:r>
    </w:p>
    <w:p w14:paraId="0F66BABE" w14:textId="2F62C35A" w:rsidR="00695ED4" w:rsidRDefault="00695ED4" w:rsidP="00695ED4">
      <w:pPr>
        <w:tabs>
          <w:tab w:val="left" w:pos="1152"/>
        </w:tabs>
        <w:jc w:val="left"/>
        <w:rPr>
          <w:rFonts w:ascii="Calibri" w:eastAsia="Calibri" w:hAnsi="Calibri" w:cs="Calibri"/>
          <w:b/>
          <w:color w:val="538135"/>
          <w:sz w:val="22"/>
          <w:szCs w:val="22"/>
        </w:rPr>
      </w:pPr>
    </w:p>
    <w:p w14:paraId="1D1EBCE2" w14:textId="7DB507F1" w:rsidR="00093FA5" w:rsidRPr="00A42434" w:rsidRDefault="00093FA5" w:rsidP="007C2F98">
      <w:pPr>
        <w:pStyle w:val="Paragraphedeliste"/>
        <w:numPr>
          <w:ilvl w:val="0"/>
          <w:numId w:val="59"/>
        </w:numPr>
        <w:rPr>
          <w:rFonts w:ascii="Calibri" w:eastAsia="Calibri" w:hAnsi="Calibri" w:cs="Calibri"/>
          <w:sz w:val="22"/>
          <w:szCs w:val="22"/>
        </w:rPr>
      </w:pPr>
      <w:r w:rsidRPr="00A42434">
        <w:rPr>
          <w:rFonts w:ascii="Calibri" w:eastAsia="Calibri" w:hAnsi="Calibri" w:cs="Calibri"/>
          <w:sz w:val="22"/>
          <w:szCs w:val="22"/>
        </w:rPr>
        <w:t>Module stochastique et probabilité d'occurrence de grêle par taille de grêlons</w:t>
      </w:r>
    </w:p>
    <w:p w14:paraId="12290239" w14:textId="77777777" w:rsidR="00093FA5" w:rsidRDefault="00093FA5" w:rsidP="00695ED4">
      <w:pPr>
        <w:tabs>
          <w:tab w:val="left" w:pos="1152"/>
        </w:tabs>
        <w:jc w:val="left"/>
        <w:rPr>
          <w:rFonts w:ascii="Calibri" w:eastAsia="Calibri" w:hAnsi="Calibri" w:cs="Calibri"/>
          <w:color w:val="538135"/>
          <w:sz w:val="22"/>
          <w:szCs w:val="22"/>
        </w:rPr>
      </w:pPr>
    </w:p>
    <w:p w14:paraId="4BF2D686" w14:textId="2939E23A"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 xml:space="preserve">Le développement du modèle stochastique en est aujourd’hui </w:t>
      </w:r>
      <w:r w:rsidR="00093FA5" w:rsidRPr="00093FA5">
        <w:rPr>
          <w:rFonts w:ascii="Calibri" w:eastAsia="Calibri" w:hAnsi="Calibri" w:cs="Calibri"/>
          <w:sz w:val="22"/>
          <w:szCs w:val="22"/>
        </w:rPr>
        <w:t>à l’</w:t>
      </w:r>
      <w:r w:rsidRPr="00093FA5">
        <w:rPr>
          <w:rFonts w:ascii="Calibri" w:eastAsia="Calibri" w:hAnsi="Calibri" w:cs="Calibri"/>
          <w:sz w:val="22"/>
          <w:szCs w:val="22"/>
        </w:rPr>
        <w:t>étape</w:t>
      </w:r>
      <w:r w:rsidR="00093FA5" w:rsidRPr="00093FA5">
        <w:rPr>
          <w:rFonts w:ascii="Calibri" w:eastAsia="Calibri" w:hAnsi="Calibri" w:cs="Calibri"/>
          <w:sz w:val="22"/>
          <w:szCs w:val="22"/>
        </w:rPr>
        <w:t xml:space="preserve"> 4</w:t>
      </w:r>
      <w:r w:rsidRPr="00093FA5">
        <w:rPr>
          <w:rFonts w:ascii="Calibri" w:eastAsia="Calibri" w:hAnsi="Calibri" w:cs="Calibri"/>
          <w:sz w:val="22"/>
          <w:szCs w:val="22"/>
        </w:rPr>
        <w:t>. La base et la méthode sur laquelle il est fondé sont déjà bien avancées.</w:t>
      </w:r>
    </w:p>
    <w:p w14:paraId="3E1CAC38" w14:textId="77777777" w:rsidR="00695ED4" w:rsidRPr="00093FA5" w:rsidRDefault="00695ED4" w:rsidP="00A42434">
      <w:pPr>
        <w:tabs>
          <w:tab w:val="left" w:pos="1152"/>
        </w:tabs>
        <w:ind w:left="708"/>
        <w:rPr>
          <w:rFonts w:ascii="Calibri" w:eastAsia="Calibri" w:hAnsi="Calibri" w:cs="Calibri"/>
          <w:sz w:val="22"/>
          <w:szCs w:val="22"/>
        </w:rPr>
      </w:pPr>
    </w:p>
    <w:p w14:paraId="6D07BC81" w14:textId="2CA881EB"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b/>
          <w:sz w:val="22"/>
          <w:szCs w:val="22"/>
          <w:u w:val="single"/>
        </w:rPr>
        <w:t>Problèmes scientifiques et techniques à résoudre</w:t>
      </w:r>
      <w:r w:rsidR="00093FA5" w:rsidRPr="00093FA5">
        <w:rPr>
          <w:rFonts w:ascii="Calibri" w:eastAsia="Calibri" w:hAnsi="Calibri" w:cs="Calibri"/>
          <w:b/>
          <w:sz w:val="22"/>
          <w:szCs w:val="22"/>
        </w:rPr>
        <w:t xml:space="preserve"> </w:t>
      </w:r>
      <w:r w:rsidRPr="00093FA5">
        <w:rPr>
          <w:rFonts w:ascii="Calibri" w:eastAsia="Calibri" w:hAnsi="Calibri" w:cs="Calibri"/>
          <w:sz w:val="22"/>
          <w:szCs w:val="22"/>
        </w:rPr>
        <w:t>:</w:t>
      </w:r>
    </w:p>
    <w:p w14:paraId="5CD78ABC" w14:textId="4293CE9A"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L’objectif de la suite est de générer des ellipses en grand nombre sur le domaine considéré, de manière aléatoire, en piochant leurs caractéristiques à l’intérieur des distributions historiques.</w:t>
      </w:r>
      <w:r w:rsidRPr="00093FA5">
        <w:rPr>
          <w:rFonts w:ascii="Calibri" w:eastAsia="Calibri" w:hAnsi="Calibri" w:cs="Calibri"/>
          <w:b/>
          <w:sz w:val="22"/>
          <w:szCs w:val="22"/>
        </w:rPr>
        <w:t xml:space="preserve"> </w:t>
      </w:r>
      <w:r w:rsidRPr="00093FA5">
        <w:rPr>
          <w:rFonts w:ascii="Calibri" w:eastAsia="Calibri" w:hAnsi="Calibri" w:cs="Calibri"/>
          <w:sz w:val="22"/>
          <w:szCs w:val="22"/>
        </w:rPr>
        <w:t xml:space="preserve">Le développement de ces étapes a fait face à plusieurs </w:t>
      </w:r>
      <w:r w:rsidR="00093FA5" w:rsidRPr="00093FA5">
        <w:rPr>
          <w:rFonts w:ascii="Calibri" w:eastAsia="Calibri" w:hAnsi="Calibri" w:cs="Calibri"/>
          <w:sz w:val="22"/>
          <w:szCs w:val="22"/>
        </w:rPr>
        <w:t>défis</w:t>
      </w:r>
      <w:r w:rsidRPr="00093FA5">
        <w:rPr>
          <w:rFonts w:ascii="Calibri" w:eastAsia="Calibri" w:hAnsi="Calibri" w:cs="Calibri"/>
          <w:sz w:val="22"/>
          <w:szCs w:val="22"/>
        </w:rPr>
        <w:t>.</w:t>
      </w:r>
    </w:p>
    <w:p w14:paraId="53F24176" w14:textId="77777777" w:rsidR="00695ED4" w:rsidRPr="00093FA5" w:rsidRDefault="00695ED4" w:rsidP="00A42434">
      <w:pPr>
        <w:tabs>
          <w:tab w:val="left" w:pos="1152"/>
        </w:tabs>
        <w:ind w:left="708"/>
        <w:rPr>
          <w:rFonts w:ascii="Calibri" w:eastAsia="Calibri" w:hAnsi="Calibri" w:cs="Calibri"/>
          <w:sz w:val="22"/>
          <w:szCs w:val="22"/>
        </w:rPr>
      </w:pPr>
    </w:p>
    <w:p w14:paraId="0FC62CAE" w14:textId="6691286E"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lastRenderedPageBreak/>
        <w:t>D’abord, afin d’avoir une répartition homogène et en même temps physique des ellipses stochastiques sur le domaine considéré, il faut trouver leur point de départ</w:t>
      </w:r>
      <w:r w:rsidR="00093FA5">
        <w:rPr>
          <w:rFonts w:ascii="Calibri" w:eastAsia="Calibri" w:hAnsi="Calibri" w:cs="Calibri"/>
          <w:sz w:val="22"/>
          <w:szCs w:val="22"/>
        </w:rPr>
        <w:t xml:space="preserve"> </w:t>
      </w:r>
      <w:r w:rsidRPr="00093FA5">
        <w:rPr>
          <w:rFonts w:ascii="Calibri" w:eastAsia="Calibri" w:hAnsi="Calibri" w:cs="Calibri"/>
          <w:sz w:val="22"/>
          <w:szCs w:val="22"/>
        </w:rPr>
        <w:t>: c’est ce qu’on appelle “l’ignition point”. Cet “ignition point” ne peut pas être choisi aléatoirement sur le domaine, autrement la répartition des ellipses donnerait un risque moyen uniforme sur la zone en question, ce que l’on ne veut pas.</w:t>
      </w:r>
    </w:p>
    <w:p w14:paraId="40ACB666" w14:textId="77777777" w:rsidR="00695ED4" w:rsidRDefault="00695ED4" w:rsidP="00A42434">
      <w:pPr>
        <w:tabs>
          <w:tab w:val="left" w:pos="1152"/>
        </w:tabs>
        <w:ind w:left="708"/>
        <w:rPr>
          <w:rFonts w:ascii="Calibri" w:eastAsia="Calibri" w:hAnsi="Calibri" w:cs="Calibri"/>
          <w:b/>
          <w:color w:val="538135"/>
          <w:sz w:val="22"/>
          <w:szCs w:val="22"/>
        </w:rPr>
      </w:pPr>
    </w:p>
    <w:p w14:paraId="3CDE40D2" w14:textId="62D5A05B"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 xml:space="preserve">Ensuite, un modèle stochastique capable de modéliser le risque lié à un aléa climatique est basé sur une </w:t>
      </w:r>
      <w:r w:rsidR="00A42434">
        <w:rPr>
          <w:rFonts w:ascii="Calibri" w:eastAsia="Calibri" w:hAnsi="Calibri" w:cs="Calibri"/>
          <w:sz w:val="22"/>
          <w:szCs w:val="22"/>
        </w:rPr>
        <w:t>base de données</w:t>
      </w:r>
      <w:r w:rsidRPr="00093FA5">
        <w:rPr>
          <w:rFonts w:ascii="Calibri" w:eastAsia="Calibri" w:hAnsi="Calibri" w:cs="Calibri"/>
          <w:sz w:val="22"/>
          <w:szCs w:val="22"/>
        </w:rPr>
        <w:t xml:space="preserve"> d'événements historiques de bonne qualité. Afin d’améliorer la quantification du risque, un modèle stochastique doit être capable de donner des probabilités qui soient cohérentes avec les probabilités calculées sur la base de données historiques (modulo la prise en compte d’une augmentation de risque, par exemple due au changement climatique).</w:t>
      </w:r>
    </w:p>
    <w:p w14:paraId="356982FE" w14:textId="625CAD16"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 xml:space="preserve">Admettons que la probabilité qu’un orage produisant des grêlons &gt; 5cm frappe une zone au Texas de 10km² dans l’année soit de 5%, alors elle doit être “à peu près la même” via les données historiques et via le modèle stochastique. Si de grandes différences apparaissent, c’est </w:t>
      </w:r>
      <w:r w:rsidR="00A42434" w:rsidRPr="00093FA5">
        <w:rPr>
          <w:rFonts w:ascii="Calibri" w:eastAsia="Calibri" w:hAnsi="Calibri" w:cs="Calibri"/>
          <w:sz w:val="22"/>
          <w:szCs w:val="22"/>
        </w:rPr>
        <w:t>que :</w:t>
      </w:r>
    </w:p>
    <w:p w14:paraId="2BD327C9" w14:textId="0FC608AA" w:rsidR="00695ED4" w:rsidRPr="00093FA5" w:rsidRDefault="00A42434" w:rsidP="007C2F98">
      <w:pPr>
        <w:numPr>
          <w:ilvl w:val="0"/>
          <w:numId w:val="54"/>
        </w:numPr>
        <w:tabs>
          <w:tab w:val="left" w:pos="1152"/>
        </w:tabs>
        <w:ind w:left="1428"/>
        <w:rPr>
          <w:rFonts w:ascii="Calibri" w:eastAsia="Calibri" w:hAnsi="Calibri" w:cs="Calibri"/>
          <w:sz w:val="22"/>
          <w:szCs w:val="22"/>
        </w:rPr>
      </w:pPr>
      <w:r w:rsidRPr="00093FA5">
        <w:rPr>
          <w:rFonts w:ascii="Calibri" w:eastAsia="Calibri" w:hAnsi="Calibri" w:cs="Calibri"/>
          <w:sz w:val="22"/>
          <w:szCs w:val="22"/>
        </w:rPr>
        <w:t>Les</w:t>
      </w:r>
      <w:r w:rsidR="00695ED4" w:rsidRPr="00093FA5">
        <w:rPr>
          <w:rFonts w:ascii="Calibri" w:eastAsia="Calibri" w:hAnsi="Calibri" w:cs="Calibri"/>
          <w:sz w:val="22"/>
          <w:szCs w:val="22"/>
        </w:rPr>
        <w:t xml:space="preserve"> données historiques se trompent</w:t>
      </w:r>
      <w:r w:rsidR="0044197D">
        <w:rPr>
          <w:rFonts w:ascii="Calibri" w:eastAsia="Calibri" w:hAnsi="Calibri" w:cs="Calibri"/>
          <w:sz w:val="22"/>
          <w:szCs w:val="22"/>
        </w:rPr>
        <w:t xml:space="preserve"> </w:t>
      </w:r>
      <w:r w:rsidR="00695ED4" w:rsidRPr="00093FA5">
        <w:rPr>
          <w:rFonts w:ascii="Calibri" w:eastAsia="Calibri" w:hAnsi="Calibri" w:cs="Calibri"/>
          <w:sz w:val="22"/>
          <w:szCs w:val="22"/>
        </w:rPr>
        <w:t>: une erreur systématique est faite sur le calcul des cartes de grêle radar</w:t>
      </w:r>
      <w:r w:rsidR="0044197D">
        <w:rPr>
          <w:rFonts w:ascii="Calibri" w:eastAsia="Calibri" w:hAnsi="Calibri" w:cs="Calibri"/>
          <w:sz w:val="22"/>
          <w:szCs w:val="22"/>
        </w:rPr>
        <w:t xml:space="preserve"> </w:t>
      </w:r>
      <w:r w:rsidR="00695ED4" w:rsidRPr="00093FA5">
        <w:rPr>
          <w:rFonts w:ascii="Calibri" w:eastAsia="Calibri" w:hAnsi="Calibri" w:cs="Calibri"/>
          <w:sz w:val="22"/>
          <w:szCs w:val="22"/>
        </w:rPr>
        <w:t>; l’échantillon statistique d'événements historiques est trop faible pour établir une probabilité solide.</w:t>
      </w:r>
    </w:p>
    <w:p w14:paraId="5EAA17DE" w14:textId="3B470A4B" w:rsidR="00695ED4" w:rsidRPr="00093FA5" w:rsidRDefault="00A42434" w:rsidP="007C2F98">
      <w:pPr>
        <w:numPr>
          <w:ilvl w:val="0"/>
          <w:numId w:val="54"/>
        </w:numPr>
        <w:tabs>
          <w:tab w:val="left" w:pos="1152"/>
        </w:tabs>
        <w:ind w:left="1428"/>
        <w:rPr>
          <w:rFonts w:ascii="Calibri" w:eastAsia="Calibri" w:hAnsi="Calibri" w:cs="Calibri"/>
          <w:sz w:val="22"/>
          <w:szCs w:val="22"/>
        </w:rPr>
      </w:pPr>
      <w:r w:rsidRPr="00093FA5">
        <w:rPr>
          <w:rFonts w:ascii="Calibri" w:eastAsia="Calibri" w:hAnsi="Calibri" w:cs="Calibri"/>
          <w:sz w:val="22"/>
          <w:szCs w:val="22"/>
        </w:rPr>
        <w:t>Le</w:t>
      </w:r>
      <w:r w:rsidR="00695ED4" w:rsidRPr="00093FA5">
        <w:rPr>
          <w:rFonts w:ascii="Calibri" w:eastAsia="Calibri" w:hAnsi="Calibri" w:cs="Calibri"/>
          <w:sz w:val="22"/>
          <w:szCs w:val="22"/>
        </w:rPr>
        <w:t xml:space="preserve"> modèle stochastique se trompe</w:t>
      </w:r>
      <w:r w:rsidR="0044197D">
        <w:rPr>
          <w:rFonts w:ascii="Calibri" w:eastAsia="Calibri" w:hAnsi="Calibri" w:cs="Calibri"/>
          <w:sz w:val="22"/>
          <w:szCs w:val="22"/>
        </w:rPr>
        <w:t xml:space="preserve"> </w:t>
      </w:r>
      <w:r w:rsidR="00695ED4" w:rsidRPr="00093FA5">
        <w:rPr>
          <w:rFonts w:ascii="Calibri" w:eastAsia="Calibri" w:hAnsi="Calibri" w:cs="Calibri"/>
          <w:sz w:val="22"/>
          <w:szCs w:val="22"/>
        </w:rPr>
        <w:t>: une erreur dans le processus stochastique produit des probabilités trop éloignées de la réalité historique.</w:t>
      </w:r>
    </w:p>
    <w:p w14:paraId="3E629549" w14:textId="77777777" w:rsidR="00695ED4" w:rsidRPr="00093FA5" w:rsidRDefault="00695ED4" w:rsidP="00A42434">
      <w:pPr>
        <w:tabs>
          <w:tab w:val="left" w:pos="1152"/>
        </w:tabs>
        <w:ind w:left="708"/>
        <w:rPr>
          <w:rFonts w:ascii="Calibri" w:eastAsia="Calibri" w:hAnsi="Calibri" w:cs="Calibri"/>
          <w:sz w:val="22"/>
          <w:szCs w:val="22"/>
        </w:rPr>
      </w:pPr>
    </w:p>
    <w:p w14:paraId="6705F21A" w14:textId="64DC0482" w:rsidR="00695ED4" w:rsidRPr="00093FA5" w:rsidRDefault="00695ED4" w:rsidP="00A42434">
      <w:pPr>
        <w:tabs>
          <w:tab w:val="left" w:pos="1152"/>
        </w:tabs>
        <w:ind w:left="708"/>
        <w:rPr>
          <w:rFonts w:ascii="Calibri" w:eastAsia="Calibri" w:hAnsi="Calibri" w:cs="Calibri"/>
          <w:sz w:val="22"/>
          <w:szCs w:val="22"/>
        </w:rPr>
      </w:pPr>
      <w:r w:rsidRPr="00093FA5">
        <w:rPr>
          <w:rFonts w:ascii="Calibri" w:eastAsia="Calibri" w:hAnsi="Calibri" w:cs="Calibri"/>
          <w:sz w:val="22"/>
          <w:szCs w:val="22"/>
        </w:rPr>
        <w:t xml:space="preserve">Enfin, le modèle stochastique peut produire des probabilités équivalentes aux données historiques, mais il est possible qu’elles soient toutes les deux fausses car la base de données historique comporte des erreurs. </w:t>
      </w:r>
      <w:r w:rsidRPr="00093FA5">
        <w:rPr>
          <w:rFonts w:ascii="Calibri" w:eastAsia="Calibri" w:hAnsi="Calibri" w:cs="Calibri"/>
          <w:sz w:val="22"/>
          <w:szCs w:val="22"/>
          <w:u w:val="single"/>
        </w:rPr>
        <w:t>Exemple</w:t>
      </w:r>
      <w:r w:rsidR="00E00DED" w:rsidRPr="00E00DED">
        <w:rPr>
          <w:rFonts w:ascii="Calibri" w:eastAsia="Calibri" w:hAnsi="Calibri" w:cs="Calibri"/>
          <w:sz w:val="22"/>
          <w:szCs w:val="22"/>
        </w:rPr>
        <w:t xml:space="preserve"> </w:t>
      </w:r>
      <w:r w:rsidRPr="00E00DED">
        <w:rPr>
          <w:rFonts w:ascii="Calibri" w:eastAsia="Calibri" w:hAnsi="Calibri" w:cs="Calibri"/>
          <w:sz w:val="22"/>
          <w:szCs w:val="22"/>
        </w:rPr>
        <w:t>:</w:t>
      </w:r>
      <w:r w:rsidRPr="00093FA5">
        <w:rPr>
          <w:rFonts w:ascii="Calibri" w:eastAsia="Calibri" w:hAnsi="Calibri" w:cs="Calibri"/>
          <w:sz w:val="22"/>
          <w:szCs w:val="22"/>
        </w:rPr>
        <w:t xml:space="preserve"> le modèle stochastique et les données historiques donnent une probabilité de 5% pour de la grêle &gt; 2cm sur une zone de 10km², alors que la littérature suggère 0.5% dans cette zone.</w:t>
      </w:r>
    </w:p>
    <w:p w14:paraId="6A25AE74" w14:textId="77777777" w:rsidR="00695ED4" w:rsidRPr="00E00DED" w:rsidRDefault="00695ED4" w:rsidP="00A42434">
      <w:pPr>
        <w:tabs>
          <w:tab w:val="left" w:pos="1152"/>
        </w:tabs>
        <w:ind w:left="708"/>
        <w:rPr>
          <w:rFonts w:ascii="Calibri" w:eastAsia="Calibri" w:hAnsi="Calibri" w:cs="Calibri"/>
          <w:sz w:val="22"/>
          <w:szCs w:val="22"/>
        </w:rPr>
      </w:pPr>
    </w:p>
    <w:p w14:paraId="42A27E45" w14:textId="77777777" w:rsidR="00695ED4" w:rsidRPr="00E00DED" w:rsidRDefault="00695ED4" w:rsidP="00A42434">
      <w:pPr>
        <w:tabs>
          <w:tab w:val="left" w:pos="1152"/>
        </w:tabs>
        <w:ind w:left="708"/>
        <w:rPr>
          <w:rFonts w:ascii="Calibri" w:eastAsia="Calibri" w:hAnsi="Calibri" w:cs="Calibri"/>
          <w:sz w:val="22"/>
          <w:szCs w:val="22"/>
        </w:rPr>
      </w:pPr>
      <w:r w:rsidRPr="00E00DED">
        <w:rPr>
          <w:rFonts w:ascii="Calibri" w:eastAsia="Calibri" w:hAnsi="Calibri" w:cs="Calibri"/>
          <w:sz w:val="22"/>
          <w:szCs w:val="22"/>
        </w:rPr>
        <w:t>Dans tous les cas de figure, la précision de nos conclusions sur le risque grêle est influencée par la précision de l’algorithme qui permet de retracer les événements historiques.</w:t>
      </w:r>
    </w:p>
    <w:p w14:paraId="6ED2E6A5" w14:textId="77777777" w:rsidR="00695ED4" w:rsidRPr="00E00DED" w:rsidRDefault="00695ED4" w:rsidP="00A42434">
      <w:pPr>
        <w:tabs>
          <w:tab w:val="left" w:pos="1152"/>
        </w:tabs>
        <w:ind w:left="708"/>
        <w:rPr>
          <w:rFonts w:ascii="Calibri" w:eastAsia="Calibri" w:hAnsi="Calibri" w:cs="Calibri"/>
          <w:sz w:val="22"/>
          <w:szCs w:val="22"/>
        </w:rPr>
      </w:pPr>
    </w:p>
    <w:p w14:paraId="2BE73005" w14:textId="77777777" w:rsidR="00695ED4" w:rsidRPr="00E00DED" w:rsidRDefault="00695ED4" w:rsidP="00A42434">
      <w:pPr>
        <w:tabs>
          <w:tab w:val="left" w:pos="1152"/>
        </w:tabs>
        <w:ind w:left="708"/>
        <w:rPr>
          <w:rFonts w:ascii="Calibri" w:eastAsia="Calibri" w:hAnsi="Calibri" w:cs="Calibri"/>
          <w:sz w:val="22"/>
          <w:szCs w:val="22"/>
        </w:rPr>
      </w:pPr>
      <w:r w:rsidRPr="00E00DED">
        <w:rPr>
          <w:rFonts w:ascii="Calibri" w:eastAsia="Calibri" w:hAnsi="Calibri" w:cs="Calibri"/>
          <w:sz w:val="22"/>
          <w:szCs w:val="22"/>
        </w:rPr>
        <w:t>Afin de produire une base de données d'événements historiques robuste sur laquelle s’appuyer dans nos modèles stochastiques, il a été décidé d’approfondir considérablement les pistes de détection de la grêle à l’aide de données climatiques à travers une thèse de doctorat.</w:t>
      </w:r>
    </w:p>
    <w:p w14:paraId="179F171A" w14:textId="77777777" w:rsidR="00D52D5B" w:rsidRDefault="00D52D5B" w:rsidP="00093FA5">
      <w:pPr>
        <w:tabs>
          <w:tab w:val="left" w:pos="1152"/>
        </w:tabs>
        <w:rPr>
          <w:rFonts w:ascii="Calibri" w:eastAsia="Calibri" w:hAnsi="Calibri" w:cs="Calibri"/>
          <w:color w:val="538135"/>
          <w:sz w:val="22"/>
          <w:szCs w:val="22"/>
        </w:rPr>
      </w:pPr>
    </w:p>
    <w:p w14:paraId="792C0E31" w14:textId="77777777" w:rsidR="00A347DA" w:rsidRDefault="00A347DA" w:rsidP="00093FA5">
      <w:pPr>
        <w:tabs>
          <w:tab w:val="left" w:pos="1152"/>
        </w:tabs>
        <w:rPr>
          <w:rFonts w:ascii="Calibri" w:eastAsia="Calibri" w:hAnsi="Calibri" w:cs="Calibri"/>
          <w:color w:val="538135"/>
          <w:sz w:val="22"/>
          <w:szCs w:val="22"/>
        </w:rPr>
      </w:pPr>
    </w:p>
    <w:p w14:paraId="5CD714EC" w14:textId="77777777" w:rsidR="00695ED4" w:rsidRPr="00A347DA" w:rsidRDefault="00695ED4" w:rsidP="007C2F98">
      <w:pPr>
        <w:pStyle w:val="Paragraphedeliste"/>
        <w:numPr>
          <w:ilvl w:val="0"/>
          <w:numId w:val="57"/>
        </w:numPr>
        <w:rPr>
          <w:rFonts w:ascii="Calibri" w:hAnsi="Calibri" w:cs="Calibri"/>
          <w:b/>
          <w:bCs/>
          <w:sz w:val="22"/>
          <w:szCs w:val="22"/>
        </w:rPr>
      </w:pPr>
      <w:r w:rsidRPr="00A347DA">
        <w:rPr>
          <w:rFonts w:ascii="Calibri" w:hAnsi="Calibri" w:cs="Calibri"/>
          <w:b/>
          <w:bCs/>
          <w:sz w:val="22"/>
          <w:szCs w:val="22"/>
        </w:rPr>
        <w:t xml:space="preserve">“Diagnostic de grêle en temps-quasi réel”, thèse de doctorat </w:t>
      </w:r>
      <w:r w:rsidRPr="00A347DA">
        <w:rPr>
          <w:rFonts w:ascii="Calibri" w:hAnsi="Calibri" w:cs="Calibri"/>
          <w:sz w:val="22"/>
          <w:szCs w:val="22"/>
        </w:rPr>
        <w:t>en partenariat avec Météo-France.</w:t>
      </w:r>
    </w:p>
    <w:p w14:paraId="424A834B" w14:textId="77777777" w:rsidR="00695ED4" w:rsidRDefault="00695ED4" w:rsidP="00093FA5">
      <w:pPr>
        <w:rPr>
          <w:rFonts w:ascii="Calibri" w:eastAsia="Calibri" w:hAnsi="Calibri" w:cs="Calibri"/>
          <w:b/>
          <w:color w:val="538135"/>
          <w:sz w:val="22"/>
          <w:szCs w:val="22"/>
        </w:rPr>
      </w:pPr>
    </w:p>
    <w:p w14:paraId="60E1E103" w14:textId="77777777" w:rsidR="00A42434" w:rsidRDefault="00695ED4" w:rsidP="007C2F98">
      <w:pPr>
        <w:numPr>
          <w:ilvl w:val="0"/>
          <w:numId w:val="55"/>
        </w:numPr>
        <w:rPr>
          <w:rFonts w:ascii="Calibri" w:eastAsia="Calibri" w:hAnsi="Calibri" w:cs="Calibri"/>
          <w:sz w:val="22"/>
          <w:szCs w:val="22"/>
        </w:rPr>
      </w:pPr>
      <w:r w:rsidRPr="00F530F9">
        <w:rPr>
          <w:rFonts w:ascii="Calibri" w:eastAsia="Calibri" w:hAnsi="Calibri" w:cs="Calibri"/>
          <w:b/>
          <w:sz w:val="22"/>
          <w:szCs w:val="22"/>
        </w:rPr>
        <w:t>Sujet</w:t>
      </w:r>
      <w:r w:rsidR="00F530F9">
        <w:rPr>
          <w:rFonts w:ascii="Calibri" w:eastAsia="Calibri" w:hAnsi="Calibri" w:cs="Calibri"/>
          <w:b/>
          <w:sz w:val="22"/>
          <w:szCs w:val="22"/>
        </w:rPr>
        <w:t xml:space="preserve"> </w:t>
      </w:r>
      <w:r w:rsidRPr="00F530F9">
        <w:rPr>
          <w:rFonts w:ascii="Calibri" w:eastAsia="Calibri" w:hAnsi="Calibri" w:cs="Calibri"/>
          <w:sz w:val="22"/>
          <w:szCs w:val="22"/>
        </w:rPr>
        <w:t>: “Diagnostic de grêle en temps quasi-réel”</w:t>
      </w:r>
    </w:p>
    <w:p w14:paraId="742EEBA1" w14:textId="77777777" w:rsidR="00A42434" w:rsidRDefault="00695ED4" w:rsidP="007C2F98">
      <w:pPr>
        <w:numPr>
          <w:ilvl w:val="0"/>
          <w:numId w:val="55"/>
        </w:numPr>
        <w:rPr>
          <w:rFonts w:ascii="Calibri" w:eastAsia="Calibri" w:hAnsi="Calibri" w:cs="Calibri"/>
          <w:sz w:val="22"/>
          <w:szCs w:val="22"/>
        </w:rPr>
      </w:pPr>
      <w:r w:rsidRPr="00A42434">
        <w:rPr>
          <w:rFonts w:ascii="Calibri" w:eastAsia="Calibri" w:hAnsi="Calibri" w:cs="Calibri"/>
          <w:b/>
          <w:sz w:val="22"/>
          <w:szCs w:val="22"/>
        </w:rPr>
        <w:t>Membres</w:t>
      </w:r>
      <w:r w:rsidR="00F530F9" w:rsidRPr="00A42434">
        <w:rPr>
          <w:rFonts w:ascii="Calibri" w:eastAsia="Calibri" w:hAnsi="Calibri" w:cs="Calibri"/>
          <w:b/>
          <w:sz w:val="22"/>
          <w:szCs w:val="22"/>
        </w:rPr>
        <w:t xml:space="preserve"> </w:t>
      </w:r>
      <w:r w:rsidRPr="00A42434">
        <w:rPr>
          <w:rFonts w:ascii="Calibri" w:eastAsia="Calibri" w:hAnsi="Calibri" w:cs="Calibri"/>
          <w:sz w:val="22"/>
          <w:szCs w:val="22"/>
        </w:rPr>
        <w:t xml:space="preserve">: Centre Nationale de Recherches Météorologiques (CNRM, laboratoire de recherche de Météo-France) et Descartes </w:t>
      </w:r>
      <w:proofErr w:type="spellStart"/>
      <w:r w:rsidRPr="00A42434">
        <w:rPr>
          <w:rFonts w:ascii="Calibri" w:eastAsia="Calibri" w:hAnsi="Calibri" w:cs="Calibri"/>
          <w:sz w:val="22"/>
          <w:szCs w:val="22"/>
        </w:rPr>
        <w:t>Underwriting</w:t>
      </w:r>
      <w:proofErr w:type="spellEnd"/>
    </w:p>
    <w:p w14:paraId="665FAD19" w14:textId="77777777" w:rsidR="00A42434" w:rsidRDefault="00695ED4" w:rsidP="007C2F98">
      <w:pPr>
        <w:numPr>
          <w:ilvl w:val="0"/>
          <w:numId w:val="55"/>
        </w:numPr>
        <w:rPr>
          <w:rFonts w:ascii="Calibri" w:eastAsia="Calibri" w:hAnsi="Calibri" w:cs="Calibri"/>
          <w:sz w:val="22"/>
          <w:szCs w:val="22"/>
        </w:rPr>
      </w:pPr>
      <w:r w:rsidRPr="00A42434">
        <w:rPr>
          <w:rFonts w:ascii="Calibri" w:eastAsia="Calibri" w:hAnsi="Calibri" w:cs="Calibri"/>
          <w:b/>
          <w:sz w:val="22"/>
          <w:szCs w:val="22"/>
        </w:rPr>
        <w:t>Doctorant</w:t>
      </w:r>
      <w:r w:rsidR="00F530F9" w:rsidRPr="00A42434">
        <w:rPr>
          <w:rFonts w:ascii="Calibri" w:eastAsia="Calibri" w:hAnsi="Calibri" w:cs="Calibri"/>
          <w:b/>
          <w:sz w:val="22"/>
          <w:szCs w:val="22"/>
        </w:rPr>
        <w:t xml:space="preserve"> </w:t>
      </w:r>
      <w:r w:rsidRPr="00A42434">
        <w:rPr>
          <w:rFonts w:ascii="Calibri" w:eastAsia="Calibri" w:hAnsi="Calibri" w:cs="Calibri"/>
          <w:sz w:val="22"/>
          <w:szCs w:val="22"/>
        </w:rPr>
        <w:t xml:space="preserve">: Vincent </w:t>
      </w:r>
      <w:proofErr w:type="spellStart"/>
      <w:r w:rsidRPr="00A42434">
        <w:rPr>
          <w:rFonts w:ascii="Calibri" w:eastAsia="Calibri" w:hAnsi="Calibri" w:cs="Calibri"/>
          <w:sz w:val="22"/>
          <w:szCs w:val="22"/>
        </w:rPr>
        <w:t>Forcadell</w:t>
      </w:r>
      <w:proofErr w:type="spellEnd"/>
    </w:p>
    <w:p w14:paraId="2484AD03" w14:textId="77777777" w:rsidR="00A42434" w:rsidRDefault="00695ED4" w:rsidP="007C2F98">
      <w:pPr>
        <w:numPr>
          <w:ilvl w:val="0"/>
          <w:numId w:val="55"/>
        </w:numPr>
        <w:rPr>
          <w:rFonts w:ascii="Calibri" w:eastAsia="Calibri" w:hAnsi="Calibri" w:cs="Calibri"/>
          <w:sz w:val="22"/>
          <w:szCs w:val="22"/>
        </w:rPr>
      </w:pPr>
      <w:r w:rsidRPr="00A42434">
        <w:rPr>
          <w:rFonts w:ascii="Calibri" w:eastAsia="Calibri" w:hAnsi="Calibri" w:cs="Calibri"/>
          <w:b/>
          <w:sz w:val="22"/>
          <w:szCs w:val="22"/>
        </w:rPr>
        <w:t>Encadrants</w:t>
      </w:r>
      <w:r w:rsidR="00A42434">
        <w:rPr>
          <w:rFonts w:ascii="Calibri" w:eastAsia="Calibri" w:hAnsi="Calibri" w:cs="Calibri"/>
          <w:b/>
          <w:sz w:val="22"/>
          <w:szCs w:val="22"/>
        </w:rPr>
        <w:t> </w:t>
      </w:r>
      <w:r w:rsidR="00A42434">
        <w:rPr>
          <w:rFonts w:ascii="Calibri" w:eastAsia="Calibri" w:hAnsi="Calibri" w:cs="Calibri"/>
          <w:sz w:val="22"/>
          <w:szCs w:val="22"/>
        </w:rPr>
        <w:t>:</w:t>
      </w:r>
    </w:p>
    <w:p w14:paraId="2381A2A9" w14:textId="77777777" w:rsidR="00A42434" w:rsidRDefault="00695ED4" w:rsidP="007C2F98">
      <w:pPr>
        <w:numPr>
          <w:ilvl w:val="1"/>
          <w:numId w:val="55"/>
        </w:numPr>
        <w:rPr>
          <w:rFonts w:ascii="Calibri" w:eastAsia="Calibri" w:hAnsi="Calibri" w:cs="Calibri"/>
          <w:sz w:val="22"/>
          <w:szCs w:val="22"/>
        </w:rPr>
      </w:pPr>
      <w:r w:rsidRPr="00A42434">
        <w:rPr>
          <w:rFonts w:ascii="Calibri" w:eastAsia="Calibri" w:hAnsi="Calibri" w:cs="Calibri"/>
          <w:sz w:val="22"/>
          <w:szCs w:val="22"/>
        </w:rPr>
        <w:t>CNRM</w:t>
      </w:r>
      <w:r w:rsidR="00F530F9" w:rsidRPr="00A42434">
        <w:rPr>
          <w:rFonts w:ascii="Calibri" w:eastAsia="Calibri" w:hAnsi="Calibri" w:cs="Calibri"/>
          <w:sz w:val="22"/>
          <w:szCs w:val="22"/>
        </w:rPr>
        <w:t xml:space="preserve"> </w:t>
      </w:r>
      <w:r w:rsidRPr="00A42434">
        <w:rPr>
          <w:rFonts w:ascii="Calibri" w:eastAsia="Calibri" w:hAnsi="Calibri" w:cs="Calibri"/>
          <w:sz w:val="22"/>
          <w:szCs w:val="22"/>
        </w:rPr>
        <w:t>:</w:t>
      </w:r>
    </w:p>
    <w:p w14:paraId="0F4CDAFF" w14:textId="77777777" w:rsidR="00A42434" w:rsidRDefault="00695ED4" w:rsidP="007C2F98">
      <w:pPr>
        <w:numPr>
          <w:ilvl w:val="2"/>
          <w:numId w:val="55"/>
        </w:numPr>
        <w:rPr>
          <w:rFonts w:ascii="Calibri" w:eastAsia="Calibri" w:hAnsi="Calibri" w:cs="Calibri"/>
          <w:sz w:val="22"/>
          <w:szCs w:val="22"/>
        </w:rPr>
      </w:pPr>
      <w:r w:rsidRPr="00A42434">
        <w:rPr>
          <w:rFonts w:ascii="Calibri" w:eastAsia="Calibri" w:hAnsi="Calibri" w:cs="Calibri"/>
          <w:sz w:val="22"/>
          <w:szCs w:val="22"/>
        </w:rPr>
        <w:t>Olivier CAUMONT, chercheur HDR et chef d’équipe au CNRM (équipe PRECIP)</w:t>
      </w:r>
    </w:p>
    <w:p w14:paraId="3CC0287C" w14:textId="77777777" w:rsidR="00A42434" w:rsidRDefault="00695ED4" w:rsidP="007C2F98">
      <w:pPr>
        <w:numPr>
          <w:ilvl w:val="2"/>
          <w:numId w:val="55"/>
        </w:numPr>
        <w:rPr>
          <w:rFonts w:ascii="Calibri" w:eastAsia="Calibri" w:hAnsi="Calibri" w:cs="Calibri"/>
          <w:sz w:val="22"/>
          <w:szCs w:val="22"/>
        </w:rPr>
      </w:pPr>
      <w:r w:rsidRPr="00A42434">
        <w:rPr>
          <w:rFonts w:ascii="Calibri" w:eastAsia="Calibri" w:hAnsi="Calibri" w:cs="Calibri"/>
          <w:sz w:val="22"/>
          <w:szCs w:val="22"/>
        </w:rPr>
        <w:t>Clotilde AUGROS, ingénieure Météo-France, spécialiste des applications radar et de l’assimilation des données radar dans les modèles de prévision.</w:t>
      </w:r>
    </w:p>
    <w:p w14:paraId="7F0A4273" w14:textId="77777777" w:rsidR="00A42434" w:rsidRDefault="00695ED4" w:rsidP="007C2F98">
      <w:pPr>
        <w:numPr>
          <w:ilvl w:val="1"/>
          <w:numId w:val="55"/>
        </w:numPr>
        <w:rPr>
          <w:rFonts w:ascii="Calibri" w:eastAsia="Calibri" w:hAnsi="Calibri" w:cs="Calibri"/>
          <w:sz w:val="22"/>
          <w:szCs w:val="22"/>
        </w:rPr>
      </w:pPr>
      <w:r w:rsidRPr="00A42434">
        <w:rPr>
          <w:rFonts w:ascii="Calibri" w:eastAsia="Calibri" w:hAnsi="Calibri" w:cs="Calibri"/>
          <w:sz w:val="22"/>
          <w:szCs w:val="22"/>
        </w:rPr>
        <w:t>Descartes</w:t>
      </w:r>
      <w:r w:rsidR="00F530F9" w:rsidRPr="00A42434">
        <w:rPr>
          <w:rFonts w:ascii="Calibri" w:eastAsia="Calibri" w:hAnsi="Calibri" w:cs="Calibri"/>
          <w:sz w:val="22"/>
          <w:szCs w:val="22"/>
        </w:rPr>
        <w:t xml:space="preserve"> </w:t>
      </w:r>
      <w:r w:rsidRPr="00A42434">
        <w:rPr>
          <w:rFonts w:ascii="Calibri" w:eastAsia="Calibri" w:hAnsi="Calibri" w:cs="Calibri"/>
          <w:sz w:val="22"/>
          <w:szCs w:val="22"/>
        </w:rPr>
        <w:t>:</w:t>
      </w:r>
    </w:p>
    <w:p w14:paraId="6BDC386B" w14:textId="209E96C2" w:rsidR="00695ED4" w:rsidRPr="00A42434" w:rsidRDefault="00695ED4" w:rsidP="007C2F98">
      <w:pPr>
        <w:numPr>
          <w:ilvl w:val="2"/>
          <w:numId w:val="55"/>
        </w:numPr>
        <w:rPr>
          <w:rFonts w:ascii="Calibri" w:eastAsia="Calibri" w:hAnsi="Calibri" w:cs="Calibri"/>
          <w:sz w:val="22"/>
          <w:szCs w:val="22"/>
        </w:rPr>
      </w:pPr>
      <w:r w:rsidRPr="00A42434">
        <w:rPr>
          <w:rFonts w:ascii="Calibri" w:eastAsia="Calibri" w:hAnsi="Calibri" w:cs="Calibri"/>
          <w:sz w:val="22"/>
          <w:szCs w:val="22"/>
        </w:rPr>
        <w:t>Kevin DEDIEU, directeur R&amp;D</w:t>
      </w:r>
    </w:p>
    <w:p w14:paraId="7A6D52C2" w14:textId="77777777" w:rsidR="00695ED4" w:rsidRPr="00F530F9" w:rsidRDefault="00695ED4" w:rsidP="00093FA5">
      <w:pPr>
        <w:rPr>
          <w:rFonts w:ascii="Calibri" w:eastAsia="Calibri" w:hAnsi="Calibri" w:cs="Calibri"/>
          <w:sz w:val="22"/>
          <w:szCs w:val="22"/>
        </w:rPr>
      </w:pPr>
    </w:p>
    <w:p w14:paraId="4F0CE046" w14:textId="7E560843" w:rsidR="00695ED4" w:rsidRPr="00F530F9" w:rsidRDefault="00695ED4" w:rsidP="00093FA5">
      <w:pPr>
        <w:rPr>
          <w:rFonts w:ascii="Calibri" w:eastAsia="Calibri" w:hAnsi="Calibri" w:cs="Calibri"/>
          <w:sz w:val="22"/>
          <w:szCs w:val="22"/>
        </w:rPr>
      </w:pPr>
      <w:r w:rsidRPr="00F530F9">
        <w:rPr>
          <w:rFonts w:ascii="Calibri" w:eastAsia="Calibri" w:hAnsi="Calibri" w:cs="Calibri"/>
          <w:sz w:val="22"/>
          <w:szCs w:val="22"/>
        </w:rPr>
        <w:t xml:space="preserve">Le partenariat CIFRE développé entre Descartes et Météo-France a deux </w:t>
      </w:r>
      <w:r w:rsidR="000E75F6" w:rsidRPr="00F530F9">
        <w:rPr>
          <w:rFonts w:ascii="Calibri" w:eastAsia="Calibri" w:hAnsi="Calibri" w:cs="Calibri"/>
          <w:sz w:val="22"/>
          <w:szCs w:val="22"/>
        </w:rPr>
        <w:t>objectifs :</w:t>
      </w:r>
    </w:p>
    <w:p w14:paraId="3C04CAC0" w14:textId="295F3CDB" w:rsidR="00695ED4" w:rsidRPr="00F530F9" w:rsidRDefault="00F530F9" w:rsidP="007C2F98">
      <w:pPr>
        <w:numPr>
          <w:ilvl w:val="0"/>
          <w:numId w:val="52"/>
        </w:numPr>
        <w:rPr>
          <w:rFonts w:ascii="Calibri" w:eastAsia="Calibri" w:hAnsi="Calibri" w:cs="Calibri"/>
          <w:sz w:val="22"/>
          <w:szCs w:val="22"/>
        </w:rPr>
      </w:pPr>
      <w:r>
        <w:rPr>
          <w:rFonts w:ascii="Calibri" w:eastAsia="Calibri" w:hAnsi="Calibri" w:cs="Calibri"/>
          <w:sz w:val="22"/>
          <w:szCs w:val="22"/>
        </w:rPr>
        <w:lastRenderedPageBreak/>
        <w:t>C</w:t>
      </w:r>
      <w:r w:rsidR="00695ED4" w:rsidRPr="00F530F9">
        <w:rPr>
          <w:rFonts w:ascii="Calibri" w:eastAsia="Calibri" w:hAnsi="Calibri" w:cs="Calibri"/>
          <w:sz w:val="22"/>
          <w:szCs w:val="22"/>
        </w:rPr>
        <w:t>ôté Descartes, améliorer le modèle radar grâce à d’autres sources de données et l’intelligence artificielle afin de permettre une quantification plus précise du risque grêle sur notre portfolio de client en France, généralisable au monde entier.</w:t>
      </w:r>
    </w:p>
    <w:p w14:paraId="1EE3021E" w14:textId="02619950" w:rsidR="00695ED4" w:rsidRPr="00F530F9" w:rsidRDefault="00F530F9" w:rsidP="007C2F98">
      <w:pPr>
        <w:numPr>
          <w:ilvl w:val="0"/>
          <w:numId w:val="52"/>
        </w:numPr>
        <w:rPr>
          <w:rFonts w:ascii="Calibri" w:eastAsia="Calibri" w:hAnsi="Calibri" w:cs="Calibri"/>
          <w:sz w:val="22"/>
          <w:szCs w:val="22"/>
        </w:rPr>
      </w:pPr>
      <w:r>
        <w:rPr>
          <w:rFonts w:ascii="Calibri" w:eastAsia="Calibri" w:hAnsi="Calibri" w:cs="Calibri"/>
          <w:sz w:val="22"/>
          <w:szCs w:val="22"/>
        </w:rPr>
        <w:t>C</w:t>
      </w:r>
      <w:r w:rsidR="00695ED4" w:rsidRPr="00F530F9">
        <w:rPr>
          <w:rFonts w:ascii="Calibri" w:eastAsia="Calibri" w:hAnsi="Calibri" w:cs="Calibri"/>
          <w:sz w:val="22"/>
          <w:szCs w:val="22"/>
        </w:rPr>
        <w:t>ôté Météo-France, explorer de nouvelles méthodes de détection de la grêle afin de produire un produit commercial de réanalyse d’évènements de grêle post-événement en France.</w:t>
      </w:r>
    </w:p>
    <w:p w14:paraId="05D4EEA0" w14:textId="77777777" w:rsidR="00695ED4" w:rsidRPr="00F530F9" w:rsidRDefault="00695ED4" w:rsidP="00093FA5">
      <w:pPr>
        <w:rPr>
          <w:rFonts w:ascii="Calibri" w:eastAsia="Calibri" w:hAnsi="Calibri" w:cs="Calibri"/>
          <w:sz w:val="22"/>
          <w:szCs w:val="22"/>
        </w:rPr>
      </w:pPr>
    </w:p>
    <w:p w14:paraId="54D32CAB" w14:textId="77777777" w:rsidR="00695ED4" w:rsidRPr="00F530F9" w:rsidRDefault="00695ED4" w:rsidP="00093FA5">
      <w:pPr>
        <w:rPr>
          <w:rFonts w:ascii="Calibri" w:eastAsia="Calibri" w:hAnsi="Calibri" w:cs="Calibri"/>
          <w:sz w:val="22"/>
          <w:szCs w:val="22"/>
        </w:rPr>
      </w:pPr>
      <w:r w:rsidRPr="00F530F9">
        <w:rPr>
          <w:rFonts w:ascii="Calibri" w:eastAsia="Calibri" w:hAnsi="Calibri" w:cs="Calibri"/>
          <w:b/>
          <w:sz w:val="22"/>
          <w:szCs w:val="22"/>
          <w:u w:val="single"/>
        </w:rPr>
        <w:t>Raisonnement scientifique et Chronologie des phases ou étapes de l’opération</w:t>
      </w:r>
    </w:p>
    <w:p w14:paraId="44656CF8" w14:textId="24A2926E" w:rsidR="00695ED4" w:rsidRDefault="00695ED4" w:rsidP="00093FA5">
      <w:pPr>
        <w:rPr>
          <w:rFonts w:ascii="Calibri" w:eastAsia="Calibri" w:hAnsi="Calibri" w:cs="Calibri"/>
          <w:sz w:val="22"/>
          <w:szCs w:val="22"/>
        </w:rPr>
      </w:pPr>
      <w:r w:rsidRPr="00F530F9">
        <w:rPr>
          <w:rFonts w:ascii="Calibri" w:eastAsia="Calibri" w:hAnsi="Calibri" w:cs="Calibri"/>
          <w:sz w:val="22"/>
          <w:szCs w:val="22"/>
        </w:rPr>
        <w:t>Afin d’atteindre ces objectifs, les étapes suivantes ont été choisies et affinées au fil du temps</w:t>
      </w:r>
      <w:r w:rsidR="00F530F9">
        <w:rPr>
          <w:rFonts w:ascii="Calibri" w:eastAsia="Calibri" w:hAnsi="Calibri" w:cs="Calibri"/>
          <w:sz w:val="22"/>
          <w:szCs w:val="22"/>
        </w:rPr>
        <w:t xml:space="preserve"> </w:t>
      </w:r>
      <w:r w:rsidRPr="00F530F9">
        <w:rPr>
          <w:rFonts w:ascii="Calibri" w:eastAsia="Calibri" w:hAnsi="Calibri" w:cs="Calibri"/>
          <w:sz w:val="22"/>
          <w:szCs w:val="22"/>
        </w:rPr>
        <w:t>:</w:t>
      </w:r>
    </w:p>
    <w:p w14:paraId="0BD85384" w14:textId="4516182A" w:rsidR="00D007F7" w:rsidRDefault="00D007F7" w:rsidP="00093FA5">
      <w:pPr>
        <w:rPr>
          <w:rFonts w:ascii="Calibri" w:eastAsia="Calibri" w:hAnsi="Calibri" w:cs="Calibri"/>
          <w:sz w:val="22"/>
          <w:szCs w:val="22"/>
        </w:rPr>
      </w:pPr>
    </w:p>
    <w:p w14:paraId="4819401B" w14:textId="77777777" w:rsidR="0044197D" w:rsidRDefault="00F530F9" w:rsidP="007C2F98">
      <w:pPr>
        <w:pStyle w:val="Paragraphedeliste"/>
        <w:numPr>
          <w:ilvl w:val="0"/>
          <w:numId w:val="60"/>
        </w:numPr>
        <w:ind w:left="1080" w:hanging="360"/>
        <w:rPr>
          <w:rFonts w:ascii="Calibri" w:eastAsia="Calibri" w:hAnsi="Calibri" w:cs="Calibri"/>
          <w:sz w:val="22"/>
          <w:szCs w:val="22"/>
        </w:rPr>
      </w:pPr>
      <w:r w:rsidRPr="0044197D">
        <w:rPr>
          <w:rFonts w:ascii="Calibri" w:eastAsia="Calibri" w:hAnsi="Calibri" w:cs="Calibri"/>
          <w:sz w:val="22"/>
          <w:szCs w:val="22"/>
        </w:rPr>
        <w:t>Étudier</w:t>
      </w:r>
      <w:r w:rsidR="00695ED4" w:rsidRPr="0044197D">
        <w:rPr>
          <w:rFonts w:ascii="Calibri" w:eastAsia="Calibri" w:hAnsi="Calibri" w:cs="Calibri"/>
          <w:sz w:val="22"/>
          <w:szCs w:val="22"/>
        </w:rPr>
        <w:t xml:space="preserve"> les données ayant du potentiel pour la détection de grêle via une étude bibliographique. Étudier les méthodes existantes de détection de grêle.</w:t>
      </w:r>
    </w:p>
    <w:p w14:paraId="1CFD02F1" w14:textId="77777777" w:rsidR="0044197D" w:rsidRDefault="00F530F9" w:rsidP="007C2F98">
      <w:pPr>
        <w:pStyle w:val="Paragraphedeliste"/>
        <w:numPr>
          <w:ilvl w:val="0"/>
          <w:numId w:val="60"/>
        </w:numPr>
        <w:ind w:left="1080" w:hanging="360"/>
        <w:rPr>
          <w:rFonts w:ascii="Calibri" w:eastAsia="Calibri" w:hAnsi="Calibri" w:cs="Calibri"/>
          <w:sz w:val="22"/>
          <w:szCs w:val="22"/>
        </w:rPr>
      </w:pPr>
      <w:r w:rsidRPr="0044197D">
        <w:rPr>
          <w:rFonts w:ascii="Calibri" w:eastAsia="Calibri" w:hAnsi="Calibri" w:cs="Calibri"/>
          <w:sz w:val="22"/>
          <w:szCs w:val="22"/>
        </w:rPr>
        <w:t>Télécharger</w:t>
      </w:r>
      <w:r w:rsidR="00695ED4" w:rsidRPr="0044197D">
        <w:rPr>
          <w:rFonts w:ascii="Calibri" w:eastAsia="Calibri" w:hAnsi="Calibri" w:cs="Calibri"/>
          <w:sz w:val="22"/>
          <w:szCs w:val="22"/>
        </w:rPr>
        <w:t xml:space="preserve"> des exemples de données et être capable de les lire avec Python</w:t>
      </w:r>
    </w:p>
    <w:p w14:paraId="63B1110E" w14:textId="77777777" w:rsidR="0044197D" w:rsidRDefault="00F530F9" w:rsidP="007C2F98">
      <w:pPr>
        <w:pStyle w:val="Paragraphedeliste"/>
        <w:numPr>
          <w:ilvl w:val="0"/>
          <w:numId w:val="60"/>
        </w:numPr>
        <w:ind w:left="1080" w:hanging="360"/>
        <w:rPr>
          <w:rFonts w:ascii="Calibri" w:eastAsia="Calibri" w:hAnsi="Calibri" w:cs="Calibri"/>
          <w:sz w:val="22"/>
          <w:szCs w:val="22"/>
        </w:rPr>
      </w:pPr>
      <w:r w:rsidRPr="0044197D">
        <w:rPr>
          <w:rFonts w:ascii="Calibri" w:eastAsia="Calibri" w:hAnsi="Calibri" w:cs="Calibri"/>
          <w:sz w:val="22"/>
          <w:szCs w:val="22"/>
        </w:rPr>
        <w:t>Traiter</w:t>
      </w:r>
      <w:r w:rsidR="00695ED4" w:rsidRPr="0044197D">
        <w:rPr>
          <w:rFonts w:ascii="Calibri" w:eastAsia="Calibri" w:hAnsi="Calibri" w:cs="Calibri"/>
          <w:sz w:val="22"/>
          <w:szCs w:val="22"/>
        </w:rPr>
        <w:t xml:space="preserve"> les données et les visualiser</w:t>
      </w:r>
    </w:p>
    <w:p w14:paraId="697AD808" w14:textId="77777777" w:rsidR="0044197D" w:rsidRDefault="00F530F9" w:rsidP="007C2F98">
      <w:pPr>
        <w:pStyle w:val="Paragraphedeliste"/>
        <w:numPr>
          <w:ilvl w:val="0"/>
          <w:numId w:val="60"/>
        </w:numPr>
        <w:ind w:left="1080" w:hanging="360"/>
        <w:rPr>
          <w:rFonts w:ascii="Calibri" w:eastAsia="Calibri" w:hAnsi="Calibri" w:cs="Calibri"/>
          <w:sz w:val="22"/>
          <w:szCs w:val="22"/>
        </w:rPr>
      </w:pPr>
      <w:r w:rsidRPr="0044197D">
        <w:rPr>
          <w:rFonts w:ascii="Calibri" w:eastAsia="Calibri" w:hAnsi="Calibri" w:cs="Calibri"/>
          <w:sz w:val="22"/>
          <w:szCs w:val="22"/>
        </w:rPr>
        <w:t>Se</w:t>
      </w:r>
      <w:r w:rsidR="00695ED4" w:rsidRPr="0044197D">
        <w:rPr>
          <w:rFonts w:ascii="Calibri" w:eastAsia="Calibri" w:hAnsi="Calibri" w:cs="Calibri"/>
          <w:sz w:val="22"/>
          <w:szCs w:val="22"/>
        </w:rPr>
        <w:t xml:space="preserve"> recentrer sur les données </w:t>
      </w:r>
      <w:r w:rsidRPr="0044197D">
        <w:rPr>
          <w:rFonts w:ascii="Calibri" w:eastAsia="Calibri" w:hAnsi="Calibri" w:cs="Calibri"/>
          <w:sz w:val="22"/>
          <w:szCs w:val="22"/>
        </w:rPr>
        <w:t>radar :</w:t>
      </w:r>
      <w:r w:rsidR="00695ED4" w:rsidRPr="0044197D">
        <w:rPr>
          <w:rFonts w:ascii="Calibri" w:eastAsia="Calibri" w:hAnsi="Calibri" w:cs="Calibri"/>
          <w:sz w:val="22"/>
          <w:szCs w:val="22"/>
        </w:rPr>
        <w:t xml:space="preserve"> élaboration d’une approche supervisée de </w:t>
      </w:r>
      <w:proofErr w:type="spellStart"/>
      <w:r w:rsidR="00695ED4" w:rsidRPr="0044197D">
        <w:rPr>
          <w:rFonts w:ascii="Calibri" w:eastAsia="Calibri" w:hAnsi="Calibri" w:cs="Calibri"/>
          <w:sz w:val="22"/>
          <w:szCs w:val="22"/>
        </w:rPr>
        <w:t>deep</w:t>
      </w:r>
      <w:proofErr w:type="spellEnd"/>
      <w:r w:rsidR="00695ED4" w:rsidRPr="0044197D">
        <w:rPr>
          <w:rFonts w:ascii="Calibri" w:eastAsia="Calibri" w:hAnsi="Calibri" w:cs="Calibri"/>
          <w:sz w:val="22"/>
          <w:szCs w:val="22"/>
        </w:rPr>
        <w:t xml:space="preserve"> </w:t>
      </w:r>
      <w:proofErr w:type="spellStart"/>
      <w:r w:rsidR="00695ED4" w:rsidRPr="0044197D">
        <w:rPr>
          <w:rFonts w:ascii="Calibri" w:eastAsia="Calibri" w:hAnsi="Calibri" w:cs="Calibri"/>
          <w:sz w:val="22"/>
          <w:szCs w:val="22"/>
        </w:rPr>
        <w:t>learning</w:t>
      </w:r>
      <w:proofErr w:type="spellEnd"/>
      <w:r w:rsidR="00695ED4" w:rsidRPr="0044197D">
        <w:rPr>
          <w:rFonts w:ascii="Calibri" w:eastAsia="Calibri" w:hAnsi="Calibri" w:cs="Calibri"/>
          <w:sz w:val="22"/>
          <w:szCs w:val="22"/>
        </w:rPr>
        <w:t xml:space="preserve"> (version beta)</w:t>
      </w:r>
      <w:r w:rsidR="00D007F7" w:rsidRPr="0044197D">
        <w:rPr>
          <w:rFonts w:ascii="Calibri" w:eastAsia="Calibri" w:hAnsi="Calibri" w:cs="Calibri"/>
          <w:sz w:val="22"/>
          <w:szCs w:val="22"/>
        </w:rPr>
        <w:t> :</w:t>
      </w:r>
    </w:p>
    <w:p w14:paraId="6EAAEE06" w14:textId="77777777" w:rsidR="0044197D" w:rsidRDefault="00F530F9" w:rsidP="007C2F98">
      <w:pPr>
        <w:pStyle w:val="Paragraphedeliste"/>
        <w:numPr>
          <w:ilvl w:val="2"/>
          <w:numId w:val="60"/>
        </w:numPr>
        <w:rPr>
          <w:rFonts w:ascii="Calibri" w:eastAsia="Calibri" w:hAnsi="Calibri" w:cs="Calibri"/>
          <w:sz w:val="22"/>
          <w:szCs w:val="22"/>
        </w:rPr>
      </w:pPr>
      <w:r w:rsidRPr="0044197D">
        <w:rPr>
          <w:rFonts w:ascii="Calibri" w:eastAsia="Calibri" w:hAnsi="Calibri" w:cs="Calibri"/>
          <w:sz w:val="22"/>
          <w:szCs w:val="22"/>
        </w:rPr>
        <w:t>Télécharger</w:t>
      </w:r>
      <w:r w:rsidR="00695ED4" w:rsidRPr="0044197D">
        <w:rPr>
          <w:rFonts w:ascii="Calibri" w:eastAsia="Calibri" w:hAnsi="Calibri" w:cs="Calibri"/>
          <w:sz w:val="22"/>
          <w:szCs w:val="22"/>
        </w:rPr>
        <w:t xml:space="preserve"> les données du radar de Toulouse sur 64 évènements de grêle ayant eu lieu dans la région entre 2017 et 2020</w:t>
      </w:r>
    </w:p>
    <w:p w14:paraId="473822D6" w14:textId="77777777" w:rsidR="0044197D" w:rsidRDefault="00F530F9" w:rsidP="007C2F98">
      <w:pPr>
        <w:pStyle w:val="Paragraphedeliste"/>
        <w:numPr>
          <w:ilvl w:val="2"/>
          <w:numId w:val="60"/>
        </w:numPr>
        <w:rPr>
          <w:rFonts w:ascii="Calibri" w:eastAsia="Calibri" w:hAnsi="Calibri" w:cs="Calibri"/>
          <w:sz w:val="22"/>
          <w:szCs w:val="22"/>
        </w:rPr>
      </w:pPr>
      <w:r w:rsidRPr="0044197D">
        <w:rPr>
          <w:rFonts w:ascii="Calibri" w:eastAsia="Calibri" w:hAnsi="Calibri" w:cs="Calibri"/>
          <w:sz w:val="22"/>
          <w:szCs w:val="22"/>
        </w:rPr>
        <w:t>Réaliser</w:t>
      </w:r>
      <w:r w:rsidR="00695ED4" w:rsidRPr="0044197D">
        <w:rPr>
          <w:rFonts w:ascii="Calibri" w:eastAsia="Calibri" w:hAnsi="Calibri" w:cs="Calibri"/>
          <w:sz w:val="22"/>
          <w:szCs w:val="22"/>
        </w:rPr>
        <w:t xml:space="preserve"> des contrôles de qualité sur les données radar</w:t>
      </w:r>
    </w:p>
    <w:p w14:paraId="622ED7C4" w14:textId="77777777" w:rsidR="0044197D" w:rsidRDefault="00F530F9" w:rsidP="007C2F98">
      <w:pPr>
        <w:pStyle w:val="Paragraphedeliste"/>
        <w:numPr>
          <w:ilvl w:val="2"/>
          <w:numId w:val="60"/>
        </w:numPr>
        <w:rPr>
          <w:rFonts w:ascii="Calibri" w:eastAsia="Calibri" w:hAnsi="Calibri" w:cs="Calibri"/>
          <w:sz w:val="22"/>
          <w:szCs w:val="22"/>
        </w:rPr>
      </w:pPr>
      <w:r w:rsidRPr="0044197D">
        <w:rPr>
          <w:rFonts w:ascii="Calibri" w:eastAsia="Calibri" w:hAnsi="Calibri" w:cs="Calibri"/>
          <w:sz w:val="22"/>
          <w:szCs w:val="22"/>
        </w:rPr>
        <w:t>Interpoler</w:t>
      </w:r>
      <w:r w:rsidR="00695ED4" w:rsidRPr="0044197D">
        <w:rPr>
          <w:rFonts w:ascii="Calibri" w:eastAsia="Calibri" w:hAnsi="Calibri" w:cs="Calibri"/>
          <w:sz w:val="22"/>
          <w:szCs w:val="22"/>
        </w:rPr>
        <w:t xml:space="preserve"> ces données sur une grille 3D cartésienne afin de pouvoir étudier la structure 3D des orages de grêle</w:t>
      </w:r>
    </w:p>
    <w:p w14:paraId="30337472" w14:textId="77777777" w:rsidR="0044197D" w:rsidRDefault="00F530F9" w:rsidP="007C2F98">
      <w:pPr>
        <w:pStyle w:val="Paragraphedeliste"/>
        <w:numPr>
          <w:ilvl w:val="2"/>
          <w:numId w:val="60"/>
        </w:numPr>
        <w:rPr>
          <w:rFonts w:ascii="Calibri" w:eastAsia="Calibri" w:hAnsi="Calibri" w:cs="Calibri"/>
          <w:sz w:val="22"/>
          <w:szCs w:val="22"/>
        </w:rPr>
      </w:pPr>
      <w:r w:rsidRPr="0044197D">
        <w:rPr>
          <w:rFonts w:ascii="Calibri" w:eastAsia="Calibri" w:hAnsi="Calibri" w:cs="Calibri"/>
          <w:sz w:val="22"/>
          <w:szCs w:val="22"/>
        </w:rPr>
        <w:t>Labelliser</w:t>
      </w:r>
      <w:r w:rsidR="00695ED4" w:rsidRPr="0044197D">
        <w:rPr>
          <w:rFonts w:ascii="Calibri" w:eastAsia="Calibri" w:hAnsi="Calibri" w:cs="Calibri"/>
          <w:sz w:val="22"/>
          <w:szCs w:val="22"/>
        </w:rPr>
        <w:t xml:space="preserve"> à la main les images radar ayant produits de la grêle grâce aux données ANELFA</w:t>
      </w:r>
    </w:p>
    <w:p w14:paraId="2CDD4B73" w14:textId="77777777" w:rsidR="0044197D" w:rsidRDefault="00F530F9" w:rsidP="007C2F98">
      <w:pPr>
        <w:pStyle w:val="Paragraphedeliste"/>
        <w:numPr>
          <w:ilvl w:val="0"/>
          <w:numId w:val="60"/>
        </w:numPr>
        <w:tabs>
          <w:tab w:val="left" w:pos="1152"/>
        </w:tabs>
        <w:rPr>
          <w:rFonts w:ascii="Calibri" w:eastAsia="Calibri" w:hAnsi="Calibri" w:cs="Calibri"/>
          <w:sz w:val="22"/>
          <w:szCs w:val="22"/>
        </w:rPr>
      </w:pPr>
      <w:r w:rsidRPr="0044197D">
        <w:rPr>
          <w:rFonts w:ascii="Calibri" w:eastAsia="Calibri" w:hAnsi="Calibri" w:cs="Calibri"/>
          <w:sz w:val="22"/>
          <w:szCs w:val="22"/>
        </w:rPr>
        <w:t>Développer</w:t>
      </w:r>
      <w:r w:rsidR="00695ED4" w:rsidRPr="0044197D">
        <w:rPr>
          <w:rFonts w:ascii="Calibri" w:eastAsia="Calibri" w:hAnsi="Calibri" w:cs="Calibri"/>
          <w:sz w:val="22"/>
          <w:szCs w:val="22"/>
        </w:rPr>
        <w:t xml:space="preserve"> / appliquer une méthode d’apprentissage sur les données radar</w:t>
      </w:r>
    </w:p>
    <w:p w14:paraId="5DBD9CA8" w14:textId="4F7A961A" w:rsidR="00695ED4" w:rsidRPr="0044197D" w:rsidRDefault="00F530F9" w:rsidP="007C2F98">
      <w:pPr>
        <w:pStyle w:val="Paragraphedeliste"/>
        <w:numPr>
          <w:ilvl w:val="0"/>
          <w:numId w:val="60"/>
        </w:numPr>
        <w:tabs>
          <w:tab w:val="left" w:pos="1152"/>
        </w:tabs>
        <w:rPr>
          <w:rFonts w:ascii="Calibri" w:eastAsia="Calibri" w:hAnsi="Calibri" w:cs="Calibri"/>
          <w:sz w:val="22"/>
          <w:szCs w:val="22"/>
        </w:rPr>
      </w:pPr>
      <w:r w:rsidRPr="0044197D">
        <w:rPr>
          <w:rFonts w:ascii="Calibri" w:eastAsia="Calibri" w:hAnsi="Calibri" w:cs="Calibri"/>
          <w:sz w:val="22"/>
          <w:szCs w:val="22"/>
        </w:rPr>
        <w:t>Analyser</w:t>
      </w:r>
      <w:r w:rsidR="00695ED4" w:rsidRPr="0044197D">
        <w:rPr>
          <w:rFonts w:ascii="Calibri" w:eastAsia="Calibri" w:hAnsi="Calibri" w:cs="Calibri"/>
          <w:sz w:val="22"/>
          <w:szCs w:val="22"/>
        </w:rPr>
        <w:t xml:space="preserve"> les résultats obtenus</w:t>
      </w:r>
    </w:p>
    <w:p w14:paraId="4E2FB006" w14:textId="77777777" w:rsidR="00695ED4" w:rsidRPr="00F530F9" w:rsidRDefault="00695ED4" w:rsidP="00093FA5">
      <w:pPr>
        <w:rPr>
          <w:rFonts w:ascii="Calibri" w:eastAsia="Calibri" w:hAnsi="Calibri" w:cs="Calibri"/>
          <w:sz w:val="22"/>
          <w:szCs w:val="22"/>
        </w:rPr>
      </w:pPr>
    </w:p>
    <w:p w14:paraId="6143E91E" w14:textId="49832CF7" w:rsidR="00695ED4" w:rsidRPr="00F530F9" w:rsidRDefault="00695ED4" w:rsidP="00093FA5">
      <w:pPr>
        <w:rPr>
          <w:rFonts w:ascii="Calibri" w:eastAsia="Calibri" w:hAnsi="Calibri" w:cs="Calibri"/>
          <w:sz w:val="22"/>
          <w:szCs w:val="22"/>
        </w:rPr>
      </w:pPr>
      <w:r w:rsidRPr="00F530F9">
        <w:rPr>
          <w:rFonts w:ascii="Calibri" w:eastAsia="Calibri" w:hAnsi="Calibri" w:cs="Calibri"/>
          <w:sz w:val="22"/>
          <w:szCs w:val="22"/>
        </w:rPr>
        <w:t xml:space="preserve">Au bout de 8 mois de thèse (Mai - </w:t>
      </w:r>
      <w:proofErr w:type="spellStart"/>
      <w:r w:rsidRPr="00F530F9">
        <w:rPr>
          <w:rFonts w:ascii="Calibri" w:eastAsia="Calibri" w:hAnsi="Calibri" w:cs="Calibri"/>
          <w:sz w:val="22"/>
          <w:szCs w:val="22"/>
        </w:rPr>
        <w:t>Decembre</w:t>
      </w:r>
      <w:proofErr w:type="spellEnd"/>
      <w:r w:rsidRPr="00F530F9">
        <w:rPr>
          <w:rFonts w:ascii="Calibri" w:eastAsia="Calibri" w:hAnsi="Calibri" w:cs="Calibri"/>
          <w:sz w:val="22"/>
          <w:szCs w:val="22"/>
        </w:rPr>
        <w:t xml:space="preserve"> 2021), les </w:t>
      </w:r>
      <w:r w:rsidR="000E75F6">
        <w:rPr>
          <w:rFonts w:ascii="Calibri" w:eastAsia="Calibri" w:hAnsi="Calibri" w:cs="Calibri"/>
          <w:sz w:val="22"/>
          <w:szCs w:val="22"/>
        </w:rPr>
        <w:t xml:space="preserve">5 premières </w:t>
      </w:r>
      <w:r w:rsidRPr="00F530F9">
        <w:rPr>
          <w:rFonts w:ascii="Calibri" w:eastAsia="Calibri" w:hAnsi="Calibri" w:cs="Calibri"/>
          <w:sz w:val="22"/>
          <w:szCs w:val="22"/>
        </w:rPr>
        <w:t>étapes ont été abordées.</w:t>
      </w:r>
      <w:r w:rsidR="00F530F9">
        <w:rPr>
          <w:rFonts w:ascii="Calibri" w:eastAsia="Calibri" w:hAnsi="Calibri" w:cs="Calibri"/>
          <w:sz w:val="22"/>
          <w:szCs w:val="22"/>
        </w:rPr>
        <w:t xml:space="preserve"> </w:t>
      </w:r>
      <w:r w:rsidRPr="00F530F9">
        <w:rPr>
          <w:rFonts w:ascii="Calibri" w:eastAsia="Calibri" w:hAnsi="Calibri" w:cs="Calibri"/>
          <w:sz w:val="22"/>
          <w:szCs w:val="22"/>
        </w:rPr>
        <w:t>Les résultats finaux ou préliminaires de ces étapes sont présentés ci-dessous.</w:t>
      </w:r>
    </w:p>
    <w:p w14:paraId="05530A41" w14:textId="4292B18F" w:rsidR="00695ED4" w:rsidRDefault="00695ED4" w:rsidP="00093FA5">
      <w:pPr>
        <w:rPr>
          <w:rFonts w:ascii="Calibri" w:eastAsia="Calibri" w:hAnsi="Calibri" w:cs="Calibri"/>
          <w:sz w:val="22"/>
          <w:szCs w:val="22"/>
        </w:rPr>
      </w:pPr>
    </w:p>
    <w:p w14:paraId="10B29564" w14:textId="77777777" w:rsidR="00A347DA" w:rsidRPr="00F530F9" w:rsidRDefault="00A347DA" w:rsidP="00093FA5">
      <w:pPr>
        <w:rPr>
          <w:rFonts w:ascii="Calibri" w:eastAsia="Calibri" w:hAnsi="Calibri" w:cs="Calibri"/>
          <w:sz w:val="22"/>
          <w:szCs w:val="22"/>
        </w:rPr>
      </w:pPr>
    </w:p>
    <w:p w14:paraId="5DBD17BC" w14:textId="77777777" w:rsidR="00695ED4" w:rsidRPr="00F530F9" w:rsidRDefault="00695ED4" w:rsidP="00093FA5">
      <w:pPr>
        <w:shd w:val="clear" w:color="auto" w:fill="FFFFFF"/>
        <w:rPr>
          <w:rFonts w:ascii="Calibri" w:eastAsia="Calibri" w:hAnsi="Calibri" w:cs="Calibri"/>
          <w:b/>
          <w:sz w:val="22"/>
          <w:szCs w:val="22"/>
        </w:rPr>
      </w:pPr>
      <w:r w:rsidRPr="00F530F9">
        <w:rPr>
          <w:rFonts w:ascii="Calibri" w:eastAsia="Calibri" w:hAnsi="Calibri" w:cs="Calibri"/>
          <w:b/>
          <w:sz w:val="22"/>
          <w:szCs w:val="22"/>
          <w:u w:val="single"/>
        </w:rPr>
        <w:t>Démarche suivie pour identifier les connaissances existantes</w:t>
      </w:r>
    </w:p>
    <w:p w14:paraId="220F4979" w14:textId="77777777" w:rsidR="0044197D" w:rsidRDefault="0044197D" w:rsidP="007C2F98">
      <w:pPr>
        <w:pStyle w:val="Paragraphedeliste"/>
        <w:numPr>
          <w:ilvl w:val="0"/>
          <w:numId w:val="61"/>
        </w:numPr>
        <w:ind w:left="1080" w:hanging="360"/>
        <w:rPr>
          <w:rFonts w:ascii="Calibri" w:eastAsia="Calibri" w:hAnsi="Calibri" w:cs="Calibri"/>
          <w:sz w:val="22"/>
          <w:szCs w:val="22"/>
        </w:rPr>
      </w:pPr>
      <w:r w:rsidRPr="0044197D">
        <w:rPr>
          <w:rFonts w:ascii="Calibri" w:eastAsia="Calibri" w:hAnsi="Calibri" w:cs="Calibri"/>
          <w:sz w:val="22"/>
          <w:szCs w:val="22"/>
        </w:rPr>
        <w:t>Étudier les données ayant du potentiel pour la détection de grêle via une étude bibliographique. Étudier les méthodes existantes de détection de grêle.</w:t>
      </w:r>
    </w:p>
    <w:p w14:paraId="7F813313" w14:textId="77777777" w:rsidR="0044197D" w:rsidRDefault="00F530F9" w:rsidP="007C2F98">
      <w:pPr>
        <w:pStyle w:val="Paragraphedeliste"/>
        <w:numPr>
          <w:ilvl w:val="0"/>
          <w:numId w:val="62"/>
        </w:numPr>
        <w:rPr>
          <w:rFonts w:ascii="Calibri" w:eastAsia="Calibri" w:hAnsi="Calibri" w:cs="Calibri"/>
          <w:sz w:val="22"/>
          <w:szCs w:val="22"/>
        </w:rPr>
      </w:pPr>
      <w:r w:rsidRPr="0044197D">
        <w:rPr>
          <w:rFonts w:ascii="Calibri" w:eastAsia="Calibri" w:hAnsi="Calibri" w:cs="Calibri"/>
          <w:sz w:val="22"/>
          <w:szCs w:val="22"/>
        </w:rPr>
        <w:t>L</w:t>
      </w:r>
      <w:r w:rsidR="00695ED4" w:rsidRPr="0044197D">
        <w:rPr>
          <w:rFonts w:ascii="Calibri" w:eastAsia="Calibri" w:hAnsi="Calibri" w:cs="Calibri"/>
          <w:sz w:val="22"/>
          <w:szCs w:val="22"/>
        </w:rPr>
        <w:t>es données radars sont les données de prédilection pour détecter la grêle au sein des orages. De nombreux algorithmes ont été développés en simple polarisation (</w:t>
      </w:r>
      <w:r w:rsidR="00695ED4" w:rsidRPr="0044197D">
        <w:rPr>
          <w:rFonts w:ascii="Calibri" w:eastAsia="Calibri" w:hAnsi="Calibri" w:cs="Calibri"/>
          <w:b/>
          <w:sz w:val="22"/>
          <w:szCs w:val="22"/>
        </w:rPr>
        <w:t>citations</w:t>
      </w:r>
      <w:r w:rsidR="00695ED4" w:rsidRPr="0044197D">
        <w:rPr>
          <w:rFonts w:ascii="Calibri" w:eastAsia="Calibri" w:hAnsi="Calibri" w:cs="Calibri"/>
          <w:sz w:val="22"/>
          <w:szCs w:val="22"/>
        </w:rPr>
        <w:t>), en double polarisation (</w:t>
      </w:r>
      <w:r w:rsidR="00695ED4" w:rsidRPr="0044197D">
        <w:rPr>
          <w:rFonts w:ascii="Calibri" w:eastAsia="Calibri" w:hAnsi="Calibri" w:cs="Calibri"/>
          <w:b/>
          <w:sz w:val="22"/>
          <w:szCs w:val="22"/>
        </w:rPr>
        <w:t>citations</w:t>
      </w:r>
      <w:r w:rsidR="00695ED4" w:rsidRPr="0044197D">
        <w:rPr>
          <w:rFonts w:ascii="Calibri" w:eastAsia="Calibri" w:hAnsi="Calibri" w:cs="Calibri"/>
          <w:sz w:val="22"/>
          <w:szCs w:val="22"/>
        </w:rPr>
        <w:t xml:space="preserve">), et récemment à l’aide de méthodes de machine </w:t>
      </w:r>
      <w:proofErr w:type="spellStart"/>
      <w:r w:rsidR="00695ED4" w:rsidRPr="0044197D">
        <w:rPr>
          <w:rFonts w:ascii="Calibri" w:eastAsia="Calibri" w:hAnsi="Calibri" w:cs="Calibri"/>
          <w:sz w:val="22"/>
          <w:szCs w:val="22"/>
        </w:rPr>
        <w:t>learning</w:t>
      </w:r>
      <w:proofErr w:type="spellEnd"/>
      <w:r w:rsidR="00695ED4" w:rsidRPr="0044197D">
        <w:rPr>
          <w:rFonts w:ascii="Calibri" w:eastAsia="Calibri" w:hAnsi="Calibri" w:cs="Calibri"/>
          <w:sz w:val="22"/>
          <w:szCs w:val="22"/>
        </w:rPr>
        <w:t xml:space="preserve"> (</w:t>
      </w:r>
      <w:r w:rsidR="00695ED4" w:rsidRPr="0044197D">
        <w:rPr>
          <w:rFonts w:ascii="Calibri" w:eastAsia="Calibri" w:hAnsi="Calibri" w:cs="Calibri"/>
          <w:b/>
          <w:sz w:val="22"/>
          <w:szCs w:val="22"/>
        </w:rPr>
        <w:t>citations</w:t>
      </w:r>
      <w:r w:rsidR="00695ED4" w:rsidRPr="0044197D">
        <w:rPr>
          <w:rFonts w:ascii="Calibri" w:eastAsia="Calibri" w:hAnsi="Calibri" w:cs="Calibri"/>
          <w:sz w:val="22"/>
          <w:szCs w:val="22"/>
        </w:rPr>
        <w:t>).</w:t>
      </w:r>
    </w:p>
    <w:p w14:paraId="49925AEE" w14:textId="77777777" w:rsidR="0044197D" w:rsidRDefault="00695ED4" w:rsidP="007C2F98">
      <w:pPr>
        <w:pStyle w:val="Paragraphedeliste"/>
        <w:numPr>
          <w:ilvl w:val="0"/>
          <w:numId w:val="62"/>
        </w:numPr>
        <w:rPr>
          <w:rFonts w:ascii="Calibri" w:eastAsia="Calibri" w:hAnsi="Calibri" w:cs="Calibri"/>
          <w:sz w:val="22"/>
          <w:szCs w:val="22"/>
        </w:rPr>
      </w:pPr>
      <w:r w:rsidRPr="0044197D">
        <w:rPr>
          <w:rFonts w:ascii="Calibri" w:eastAsia="Calibri" w:hAnsi="Calibri" w:cs="Calibri"/>
          <w:sz w:val="22"/>
          <w:szCs w:val="22"/>
        </w:rPr>
        <w:t>Les données satellites géostationnaires ont aussi été étudiées (</w:t>
      </w:r>
      <w:r w:rsidRPr="0044197D">
        <w:rPr>
          <w:rFonts w:ascii="Calibri" w:eastAsia="Calibri" w:hAnsi="Calibri" w:cs="Calibri"/>
          <w:b/>
          <w:sz w:val="22"/>
          <w:szCs w:val="22"/>
        </w:rPr>
        <w:t>citations</w:t>
      </w:r>
      <w:r w:rsidRPr="0044197D">
        <w:rPr>
          <w:rFonts w:ascii="Calibri" w:eastAsia="Calibri" w:hAnsi="Calibri" w:cs="Calibri"/>
          <w:sz w:val="22"/>
          <w:szCs w:val="22"/>
        </w:rPr>
        <w:t>), que ce soit dans le visible ou dans l’infrarouge.</w:t>
      </w:r>
    </w:p>
    <w:p w14:paraId="178FC3C5" w14:textId="77777777" w:rsidR="0044197D" w:rsidRDefault="00695ED4" w:rsidP="007C2F98">
      <w:pPr>
        <w:pStyle w:val="Paragraphedeliste"/>
        <w:numPr>
          <w:ilvl w:val="0"/>
          <w:numId w:val="62"/>
        </w:numPr>
        <w:rPr>
          <w:rFonts w:ascii="Calibri" w:eastAsia="Calibri" w:hAnsi="Calibri" w:cs="Calibri"/>
          <w:sz w:val="22"/>
          <w:szCs w:val="22"/>
        </w:rPr>
      </w:pPr>
      <w:r w:rsidRPr="0044197D">
        <w:rPr>
          <w:rFonts w:ascii="Calibri" w:eastAsia="Calibri" w:hAnsi="Calibri" w:cs="Calibri"/>
          <w:sz w:val="22"/>
          <w:szCs w:val="22"/>
        </w:rPr>
        <w:t>Les données de modèles de prévisions et certaines variables d’environnement et de convection ont été étudiées pour améliorer le pouvoir prédictif des modèles sur la grêle (</w:t>
      </w:r>
      <w:r w:rsidRPr="0044197D">
        <w:rPr>
          <w:rFonts w:ascii="Calibri" w:eastAsia="Calibri" w:hAnsi="Calibri" w:cs="Calibri"/>
          <w:b/>
          <w:sz w:val="22"/>
          <w:szCs w:val="22"/>
        </w:rPr>
        <w:t>citations</w:t>
      </w:r>
      <w:r w:rsidRPr="0044197D">
        <w:rPr>
          <w:rFonts w:ascii="Calibri" w:eastAsia="Calibri" w:hAnsi="Calibri" w:cs="Calibri"/>
          <w:sz w:val="22"/>
          <w:szCs w:val="22"/>
        </w:rPr>
        <w:t xml:space="preserve">). Les résultats demeurent très hétérogènes et peu convaincants, la principale raison étant la difficulté de ces modèles à résoudre l’aspect spatio-temporel de la convection avec </w:t>
      </w:r>
      <w:r w:rsidR="00F530F9" w:rsidRPr="0044197D">
        <w:rPr>
          <w:rFonts w:ascii="Calibri" w:eastAsia="Calibri" w:hAnsi="Calibri" w:cs="Calibri"/>
          <w:sz w:val="22"/>
          <w:szCs w:val="22"/>
        </w:rPr>
        <w:t>précision :</w:t>
      </w:r>
      <w:r w:rsidRPr="0044197D">
        <w:rPr>
          <w:rFonts w:ascii="Calibri" w:eastAsia="Calibri" w:hAnsi="Calibri" w:cs="Calibri"/>
          <w:sz w:val="22"/>
          <w:szCs w:val="22"/>
        </w:rPr>
        <w:t xml:space="preserve"> orages mal placés par rapport aux observations et / ou incohérence sur la durée des orages par rapport aux </w:t>
      </w:r>
      <w:proofErr w:type="spellStart"/>
      <w:r w:rsidRPr="0044197D">
        <w:rPr>
          <w:rFonts w:ascii="Calibri" w:eastAsia="Calibri" w:hAnsi="Calibri" w:cs="Calibri"/>
          <w:sz w:val="22"/>
          <w:szCs w:val="22"/>
        </w:rPr>
        <w:t>obs</w:t>
      </w:r>
      <w:proofErr w:type="spellEnd"/>
      <w:r w:rsidRPr="0044197D">
        <w:rPr>
          <w:rFonts w:ascii="Calibri" w:eastAsia="Calibri" w:hAnsi="Calibri" w:cs="Calibri"/>
          <w:sz w:val="22"/>
          <w:szCs w:val="22"/>
        </w:rPr>
        <w:t xml:space="preserve"> radar</w:t>
      </w:r>
    </w:p>
    <w:p w14:paraId="6411DCEE" w14:textId="77777777" w:rsidR="0044197D" w:rsidRDefault="00F530F9" w:rsidP="007C2F98">
      <w:pPr>
        <w:pStyle w:val="Paragraphedeliste"/>
        <w:numPr>
          <w:ilvl w:val="0"/>
          <w:numId w:val="62"/>
        </w:numPr>
        <w:rPr>
          <w:rFonts w:ascii="Calibri" w:eastAsia="Calibri" w:hAnsi="Calibri" w:cs="Calibri"/>
          <w:sz w:val="22"/>
          <w:szCs w:val="22"/>
        </w:rPr>
      </w:pPr>
      <w:r w:rsidRPr="0044197D">
        <w:rPr>
          <w:rFonts w:ascii="Calibri" w:eastAsia="Calibri" w:hAnsi="Calibri" w:cs="Calibri"/>
          <w:sz w:val="22"/>
          <w:szCs w:val="22"/>
        </w:rPr>
        <w:t>D’autres</w:t>
      </w:r>
      <w:r w:rsidR="00695ED4" w:rsidRPr="0044197D">
        <w:rPr>
          <w:rFonts w:ascii="Calibri" w:eastAsia="Calibri" w:hAnsi="Calibri" w:cs="Calibri"/>
          <w:sz w:val="22"/>
          <w:szCs w:val="22"/>
        </w:rPr>
        <w:t xml:space="preserve"> aussi remettent en cause la capacité des données radar (</w:t>
      </w:r>
      <w:r w:rsidR="00695ED4" w:rsidRPr="0044197D">
        <w:rPr>
          <w:rFonts w:ascii="Calibri" w:eastAsia="Calibri" w:hAnsi="Calibri" w:cs="Calibri"/>
          <w:b/>
          <w:sz w:val="22"/>
          <w:szCs w:val="22"/>
        </w:rPr>
        <w:t>citation</w:t>
      </w:r>
      <w:r w:rsidR="00695ED4" w:rsidRPr="0044197D">
        <w:rPr>
          <w:rFonts w:ascii="Calibri" w:eastAsia="Calibri" w:hAnsi="Calibri" w:cs="Calibri"/>
          <w:sz w:val="22"/>
          <w:szCs w:val="22"/>
        </w:rPr>
        <w:t>) et des données satellites géostationnaires (</w:t>
      </w:r>
      <w:r w:rsidR="00695ED4" w:rsidRPr="0044197D">
        <w:rPr>
          <w:rFonts w:ascii="Calibri" w:eastAsia="Calibri" w:hAnsi="Calibri" w:cs="Calibri"/>
          <w:b/>
          <w:sz w:val="22"/>
          <w:szCs w:val="22"/>
        </w:rPr>
        <w:t>citation Murillo</w:t>
      </w:r>
      <w:r w:rsidR="00695ED4" w:rsidRPr="0044197D">
        <w:rPr>
          <w:rFonts w:ascii="Calibri" w:eastAsia="Calibri" w:hAnsi="Calibri" w:cs="Calibri"/>
          <w:sz w:val="22"/>
          <w:szCs w:val="22"/>
        </w:rPr>
        <w:t>) à détecter la grêle</w:t>
      </w:r>
    </w:p>
    <w:p w14:paraId="5D55D2CB" w14:textId="6C6E71D5" w:rsidR="00695ED4" w:rsidRPr="0044197D" w:rsidRDefault="00F530F9" w:rsidP="007C2F98">
      <w:pPr>
        <w:pStyle w:val="Paragraphedeliste"/>
        <w:numPr>
          <w:ilvl w:val="0"/>
          <w:numId w:val="62"/>
        </w:numPr>
        <w:rPr>
          <w:rFonts w:ascii="Calibri" w:eastAsia="Calibri" w:hAnsi="Calibri" w:cs="Calibri"/>
          <w:sz w:val="22"/>
          <w:szCs w:val="22"/>
        </w:rPr>
      </w:pPr>
      <w:r w:rsidRPr="0044197D">
        <w:rPr>
          <w:rFonts w:ascii="Calibri" w:eastAsia="Calibri" w:hAnsi="Calibri" w:cs="Calibri"/>
          <w:sz w:val="22"/>
          <w:szCs w:val="22"/>
        </w:rPr>
        <w:t>Enfin</w:t>
      </w:r>
      <w:r w:rsidR="00695ED4" w:rsidRPr="0044197D">
        <w:rPr>
          <w:rFonts w:ascii="Calibri" w:eastAsia="Calibri" w:hAnsi="Calibri" w:cs="Calibri"/>
          <w:sz w:val="22"/>
          <w:szCs w:val="22"/>
        </w:rPr>
        <w:t>, d’autres ont étudié à l’aide de modèles microphysiques les ingrédients d’un orage de grêle produisant des grêlons (</w:t>
      </w:r>
      <w:r w:rsidR="00695ED4" w:rsidRPr="0044197D">
        <w:rPr>
          <w:rFonts w:ascii="Calibri" w:eastAsia="Calibri" w:hAnsi="Calibri" w:cs="Calibri"/>
          <w:b/>
          <w:sz w:val="22"/>
          <w:szCs w:val="22"/>
        </w:rPr>
        <w:t>citations</w:t>
      </w:r>
      <w:r w:rsidR="00695ED4" w:rsidRPr="0044197D">
        <w:rPr>
          <w:rFonts w:ascii="Calibri" w:eastAsia="Calibri" w:hAnsi="Calibri" w:cs="Calibri"/>
          <w:sz w:val="22"/>
          <w:szCs w:val="22"/>
        </w:rPr>
        <w:t>) et de très gros grêlons.</w:t>
      </w:r>
    </w:p>
    <w:p w14:paraId="4084A2B1" w14:textId="77777777" w:rsidR="00695ED4" w:rsidRPr="00F530F9" w:rsidRDefault="00695ED4" w:rsidP="00093FA5">
      <w:pPr>
        <w:tabs>
          <w:tab w:val="left" w:pos="1152"/>
        </w:tabs>
        <w:rPr>
          <w:rFonts w:ascii="Calibri" w:eastAsia="Calibri" w:hAnsi="Calibri" w:cs="Calibri"/>
          <w:sz w:val="22"/>
          <w:szCs w:val="22"/>
        </w:rPr>
      </w:pPr>
    </w:p>
    <w:p w14:paraId="7699209D" w14:textId="77777777" w:rsidR="00D007F7" w:rsidRDefault="00695ED4" w:rsidP="00D007F7">
      <w:pPr>
        <w:tabs>
          <w:tab w:val="left" w:pos="1152"/>
        </w:tabs>
        <w:ind w:left="708"/>
        <w:rPr>
          <w:rFonts w:ascii="Calibri" w:eastAsia="Calibri" w:hAnsi="Calibri" w:cs="Calibri"/>
          <w:sz w:val="22"/>
          <w:szCs w:val="22"/>
        </w:rPr>
      </w:pPr>
      <w:r w:rsidRPr="00F530F9">
        <w:rPr>
          <w:rFonts w:ascii="Calibri" w:eastAsia="Calibri" w:hAnsi="Calibri" w:cs="Calibri"/>
          <w:sz w:val="22"/>
          <w:szCs w:val="22"/>
        </w:rPr>
        <w:t xml:space="preserve">La bibliographie nous a mené à conclure que les variables de modèles de prévision atmosphérique donnent pour l’instant </w:t>
      </w:r>
      <w:r w:rsidR="00F530F9" w:rsidRPr="00F530F9">
        <w:rPr>
          <w:rFonts w:ascii="Calibri" w:eastAsia="Calibri" w:hAnsi="Calibri" w:cs="Calibri"/>
          <w:sz w:val="22"/>
          <w:szCs w:val="22"/>
        </w:rPr>
        <w:t>les moins bons résultats</w:t>
      </w:r>
      <w:r w:rsidRPr="00F530F9">
        <w:rPr>
          <w:rFonts w:ascii="Calibri" w:eastAsia="Calibri" w:hAnsi="Calibri" w:cs="Calibri"/>
          <w:sz w:val="22"/>
          <w:szCs w:val="22"/>
        </w:rPr>
        <w:t xml:space="preserve">. L’incohérence temporelle et </w:t>
      </w:r>
      <w:r w:rsidRPr="00F530F9">
        <w:rPr>
          <w:rFonts w:ascii="Calibri" w:eastAsia="Calibri" w:hAnsi="Calibri" w:cs="Calibri"/>
          <w:sz w:val="22"/>
          <w:szCs w:val="22"/>
        </w:rPr>
        <w:lastRenderedPageBreak/>
        <w:t>spatiale entre observation de la grêle et simulation au sein du modèle sont trop importantes pour espérer étudier des corrélations précises. Ces données sont cependant souvent utilisées pour réaliser des climatologies car disponibles et simple à utiliser.</w:t>
      </w:r>
    </w:p>
    <w:p w14:paraId="193A2687" w14:textId="77777777" w:rsidR="00D007F7" w:rsidRDefault="00695ED4" w:rsidP="00D007F7">
      <w:pPr>
        <w:tabs>
          <w:tab w:val="left" w:pos="1152"/>
        </w:tabs>
        <w:ind w:left="708"/>
        <w:rPr>
          <w:rFonts w:ascii="Calibri" w:eastAsia="Calibri" w:hAnsi="Calibri" w:cs="Calibri"/>
          <w:sz w:val="22"/>
          <w:szCs w:val="22"/>
        </w:rPr>
      </w:pPr>
      <w:r w:rsidRPr="00F530F9">
        <w:rPr>
          <w:rFonts w:ascii="Calibri" w:eastAsia="Calibri" w:hAnsi="Calibri" w:cs="Calibri"/>
          <w:sz w:val="22"/>
          <w:szCs w:val="22"/>
        </w:rPr>
        <w:t>Les données ayant le plus de potentiel demeurent les données radar en première position, avec les données satellite en deuxième position. De plus, au sein d’un orage, il semblerait que la largeur du courant ascendant, les vitesses relatives de vent et la forme de la cellule orageuse soit des signatures explicites d’orages de grêle violents.</w:t>
      </w:r>
    </w:p>
    <w:p w14:paraId="7A148823" w14:textId="77777777" w:rsidR="00D007F7" w:rsidRDefault="00695ED4" w:rsidP="00D007F7">
      <w:pPr>
        <w:tabs>
          <w:tab w:val="left" w:pos="1152"/>
        </w:tabs>
        <w:ind w:left="708"/>
        <w:rPr>
          <w:rFonts w:ascii="Calibri" w:eastAsia="Calibri" w:hAnsi="Calibri" w:cs="Calibri"/>
          <w:sz w:val="22"/>
          <w:szCs w:val="22"/>
        </w:rPr>
      </w:pPr>
      <w:r w:rsidRPr="00F530F9">
        <w:rPr>
          <w:rFonts w:ascii="Calibri" w:eastAsia="Calibri" w:hAnsi="Calibri" w:cs="Calibri"/>
          <w:sz w:val="22"/>
          <w:szCs w:val="22"/>
        </w:rPr>
        <w:t xml:space="preserve">Pour ce qui est des méthodes, certaines méthodes d’IA basées sur les données radar sont très prometteuses </w:t>
      </w:r>
      <w:r w:rsidRPr="00F530F9">
        <w:rPr>
          <w:rFonts w:ascii="Calibri" w:eastAsia="Calibri" w:hAnsi="Calibri" w:cs="Calibri"/>
          <w:b/>
          <w:sz w:val="22"/>
          <w:szCs w:val="22"/>
        </w:rPr>
        <w:t>(citations)</w:t>
      </w:r>
      <w:r w:rsidRPr="00F530F9">
        <w:rPr>
          <w:rFonts w:ascii="Calibri" w:eastAsia="Calibri" w:hAnsi="Calibri" w:cs="Calibri"/>
          <w:sz w:val="22"/>
          <w:szCs w:val="22"/>
        </w:rPr>
        <w:t>.</w:t>
      </w:r>
    </w:p>
    <w:p w14:paraId="22BC7E1B" w14:textId="6F1E57A0" w:rsidR="00695ED4" w:rsidRPr="00F530F9" w:rsidRDefault="00695ED4" w:rsidP="00D007F7">
      <w:pPr>
        <w:tabs>
          <w:tab w:val="left" w:pos="1152"/>
        </w:tabs>
        <w:ind w:left="708"/>
        <w:rPr>
          <w:rFonts w:ascii="Calibri" w:eastAsia="Calibri" w:hAnsi="Calibri" w:cs="Calibri"/>
          <w:sz w:val="22"/>
          <w:szCs w:val="22"/>
        </w:rPr>
      </w:pPr>
      <w:r w:rsidRPr="00F530F9">
        <w:rPr>
          <w:rFonts w:ascii="Calibri" w:eastAsia="Calibri" w:hAnsi="Calibri" w:cs="Calibri"/>
          <w:sz w:val="22"/>
          <w:szCs w:val="22"/>
        </w:rPr>
        <w:t>Toutes souffrent d’un manque d’observations au sol de la grêle, qui limite hélas la labellisation des données pour ce genre d’approches. L’objectif de la thèse sera aussi de réunir un maximum d’observations au sol pour la validation de l’approche.</w:t>
      </w:r>
    </w:p>
    <w:p w14:paraId="343E8835" w14:textId="77777777" w:rsidR="00695ED4" w:rsidRDefault="00695ED4" w:rsidP="00695ED4">
      <w:pPr>
        <w:tabs>
          <w:tab w:val="left" w:pos="1152"/>
        </w:tabs>
        <w:jc w:val="left"/>
        <w:rPr>
          <w:rFonts w:ascii="Calibri" w:eastAsia="Calibri" w:hAnsi="Calibri" w:cs="Calibri"/>
          <w:color w:val="538135"/>
          <w:sz w:val="22"/>
          <w:szCs w:val="22"/>
        </w:rPr>
      </w:pPr>
    </w:p>
    <w:p w14:paraId="6DD99A5B" w14:textId="77777777" w:rsidR="00D007F7" w:rsidRDefault="00D007F7" w:rsidP="00695ED4">
      <w:pPr>
        <w:jc w:val="left"/>
        <w:rPr>
          <w:rFonts w:ascii="Calibri" w:eastAsia="Calibri" w:hAnsi="Calibri" w:cs="Calibri"/>
          <w:b/>
          <w:sz w:val="22"/>
          <w:szCs w:val="22"/>
          <w:u w:val="single"/>
        </w:rPr>
      </w:pPr>
    </w:p>
    <w:p w14:paraId="5DFC2E25" w14:textId="43AD44E6" w:rsidR="00695ED4" w:rsidRDefault="00695ED4" w:rsidP="00695ED4">
      <w:pPr>
        <w:jc w:val="left"/>
        <w:rPr>
          <w:rFonts w:ascii="Calibri" w:eastAsia="Calibri" w:hAnsi="Calibri" w:cs="Calibri"/>
          <w:b/>
          <w:sz w:val="22"/>
          <w:szCs w:val="22"/>
          <w:u w:val="single"/>
        </w:rPr>
      </w:pPr>
      <w:r w:rsidRPr="005118A4">
        <w:rPr>
          <w:rFonts w:ascii="Calibri" w:eastAsia="Calibri" w:hAnsi="Calibri" w:cs="Calibri"/>
          <w:b/>
          <w:sz w:val="22"/>
          <w:szCs w:val="22"/>
          <w:u w:val="single"/>
        </w:rPr>
        <w:t>Démarche théorique et/ou expérimentale développées</w:t>
      </w:r>
    </w:p>
    <w:p w14:paraId="03FDD02C" w14:textId="77777777" w:rsidR="0044197D" w:rsidRDefault="0044197D" w:rsidP="007C2F98">
      <w:pPr>
        <w:pStyle w:val="Paragraphedeliste"/>
        <w:numPr>
          <w:ilvl w:val="0"/>
          <w:numId w:val="61"/>
        </w:numPr>
        <w:ind w:left="1080" w:hanging="360"/>
        <w:rPr>
          <w:rFonts w:ascii="Calibri" w:eastAsia="Calibri" w:hAnsi="Calibri" w:cs="Calibri"/>
          <w:sz w:val="22"/>
          <w:szCs w:val="22"/>
        </w:rPr>
      </w:pPr>
      <w:r w:rsidRPr="0044197D">
        <w:rPr>
          <w:rFonts w:ascii="Calibri" w:eastAsia="Calibri" w:hAnsi="Calibri" w:cs="Calibri"/>
          <w:sz w:val="22"/>
          <w:szCs w:val="22"/>
        </w:rPr>
        <w:t>Télécharger des exemples de données et être capable de les lire avec Python</w:t>
      </w:r>
    </w:p>
    <w:p w14:paraId="4D9E0EDE" w14:textId="77777777" w:rsidR="00A347DA" w:rsidRDefault="00A347DA" w:rsidP="00A347DA">
      <w:pPr>
        <w:tabs>
          <w:tab w:val="left" w:pos="1152"/>
        </w:tabs>
        <w:rPr>
          <w:rFonts w:ascii="Calibri" w:eastAsia="Calibri" w:hAnsi="Calibri" w:cs="Calibri"/>
          <w:sz w:val="22"/>
          <w:szCs w:val="22"/>
        </w:rPr>
      </w:pPr>
    </w:p>
    <w:p w14:paraId="3C97C4E7" w14:textId="77777777" w:rsidR="00D007F7" w:rsidRDefault="00695ED4" w:rsidP="00D007F7">
      <w:pPr>
        <w:tabs>
          <w:tab w:val="left" w:pos="1152"/>
        </w:tabs>
        <w:ind w:left="720"/>
        <w:rPr>
          <w:rFonts w:ascii="Calibri" w:eastAsia="Calibri" w:hAnsi="Calibri" w:cs="Calibri"/>
          <w:sz w:val="22"/>
          <w:szCs w:val="22"/>
        </w:rPr>
      </w:pPr>
      <w:r w:rsidRPr="00D007F7">
        <w:rPr>
          <w:rFonts w:ascii="Calibri" w:eastAsia="Calibri" w:hAnsi="Calibri" w:cs="Calibri"/>
          <w:sz w:val="22"/>
          <w:szCs w:val="22"/>
        </w:rPr>
        <w:t>Après l’étude bibliographique, et afin d’être capable de comparer les différentes sources de données et leur potentiel pour détecter la grêle ainsi que valider des algorithmes, il a fallu obtenir et homogénéiser ces données. Afin de restreindre les données à étudier, nous nous intéressons aux orages ayant produit de la grêle aux alentours des vignobles de Bordeaux et Cognac, dans un premier temps.</w:t>
      </w:r>
    </w:p>
    <w:p w14:paraId="0FA2CF2E" w14:textId="6F13DF8F" w:rsidR="00695ED4" w:rsidRDefault="00695ED4" w:rsidP="00D007F7">
      <w:pPr>
        <w:tabs>
          <w:tab w:val="left" w:pos="1152"/>
        </w:tabs>
        <w:ind w:left="720"/>
        <w:rPr>
          <w:rFonts w:ascii="Calibri" w:eastAsia="Calibri" w:hAnsi="Calibri" w:cs="Calibri"/>
          <w:sz w:val="22"/>
          <w:szCs w:val="22"/>
        </w:rPr>
      </w:pPr>
      <w:r w:rsidRPr="005118A4">
        <w:rPr>
          <w:rFonts w:ascii="Calibri" w:eastAsia="Calibri" w:hAnsi="Calibri" w:cs="Calibri"/>
          <w:sz w:val="22"/>
          <w:szCs w:val="22"/>
        </w:rPr>
        <w:t>Les données d’intérêt sont présentées Tableau 1.</w:t>
      </w:r>
    </w:p>
    <w:p w14:paraId="68745E44" w14:textId="77777777" w:rsidR="00D007F7" w:rsidRPr="00D007F7" w:rsidRDefault="00D007F7" w:rsidP="00D007F7">
      <w:pPr>
        <w:tabs>
          <w:tab w:val="left" w:pos="1152"/>
        </w:tabs>
        <w:ind w:left="720"/>
        <w:rPr>
          <w:rFonts w:ascii="Calibri" w:eastAsia="Calibri" w:hAnsi="Calibri" w:cs="Calibri"/>
          <w:sz w:val="22"/>
          <w:szCs w:val="22"/>
        </w:rPr>
      </w:pPr>
    </w:p>
    <w:tbl>
      <w:tblPr>
        <w:tblW w:w="8448"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339"/>
        <w:gridCol w:w="1750"/>
        <w:gridCol w:w="2115"/>
        <w:gridCol w:w="2115"/>
      </w:tblGrid>
      <w:tr w:rsidR="00695ED4" w14:paraId="7BD8A30E" w14:textId="77777777" w:rsidTr="0044197D">
        <w:trPr>
          <w:trHeight w:val="506"/>
        </w:trPr>
        <w:tc>
          <w:tcPr>
            <w:tcW w:w="1129" w:type="dxa"/>
            <w:shd w:val="clear" w:color="auto" w:fill="auto"/>
            <w:tcMar>
              <w:top w:w="100" w:type="dxa"/>
              <w:left w:w="100" w:type="dxa"/>
              <w:bottom w:w="100" w:type="dxa"/>
              <w:right w:w="100" w:type="dxa"/>
            </w:tcMar>
          </w:tcPr>
          <w:p w14:paraId="73F2D1DA" w14:textId="77777777" w:rsidR="00695ED4" w:rsidRPr="005118A4" w:rsidRDefault="00695ED4" w:rsidP="00D007F7">
            <w:pPr>
              <w:widowControl w:val="0"/>
              <w:jc w:val="left"/>
              <w:rPr>
                <w:rFonts w:ascii="Calibri" w:eastAsia="Calibri" w:hAnsi="Calibri" w:cs="Calibri"/>
                <w:b/>
                <w:sz w:val="20"/>
              </w:rPr>
            </w:pPr>
            <w:r w:rsidRPr="005118A4">
              <w:rPr>
                <w:rFonts w:ascii="Calibri" w:eastAsia="Calibri" w:hAnsi="Calibri" w:cs="Calibri"/>
                <w:b/>
                <w:sz w:val="20"/>
              </w:rPr>
              <w:t>Données</w:t>
            </w:r>
          </w:p>
        </w:tc>
        <w:tc>
          <w:tcPr>
            <w:tcW w:w="1339" w:type="dxa"/>
            <w:shd w:val="clear" w:color="auto" w:fill="auto"/>
            <w:tcMar>
              <w:top w:w="100" w:type="dxa"/>
              <w:left w:w="100" w:type="dxa"/>
              <w:bottom w:w="100" w:type="dxa"/>
              <w:right w:w="100" w:type="dxa"/>
            </w:tcMar>
          </w:tcPr>
          <w:p w14:paraId="45699699" w14:textId="77777777" w:rsidR="00695ED4" w:rsidRPr="005118A4" w:rsidRDefault="00695ED4" w:rsidP="00C1389D">
            <w:pPr>
              <w:widowControl w:val="0"/>
              <w:jc w:val="left"/>
              <w:rPr>
                <w:rFonts w:ascii="Calibri" w:eastAsia="Calibri" w:hAnsi="Calibri" w:cs="Calibri"/>
                <w:b/>
                <w:sz w:val="20"/>
              </w:rPr>
            </w:pPr>
            <w:r w:rsidRPr="005118A4">
              <w:rPr>
                <w:rFonts w:ascii="Calibri" w:eastAsia="Calibri" w:hAnsi="Calibri" w:cs="Calibri"/>
                <w:b/>
                <w:sz w:val="20"/>
              </w:rPr>
              <w:t>Source</w:t>
            </w:r>
          </w:p>
        </w:tc>
        <w:tc>
          <w:tcPr>
            <w:tcW w:w="1750" w:type="dxa"/>
            <w:shd w:val="clear" w:color="auto" w:fill="auto"/>
            <w:tcMar>
              <w:top w:w="100" w:type="dxa"/>
              <w:left w:w="100" w:type="dxa"/>
              <w:bottom w:w="100" w:type="dxa"/>
              <w:right w:w="100" w:type="dxa"/>
            </w:tcMar>
          </w:tcPr>
          <w:p w14:paraId="7EC355E7" w14:textId="77777777" w:rsidR="00695ED4" w:rsidRPr="005118A4" w:rsidRDefault="00695ED4" w:rsidP="00C1389D">
            <w:pPr>
              <w:widowControl w:val="0"/>
              <w:jc w:val="left"/>
              <w:rPr>
                <w:rFonts w:ascii="Calibri" w:eastAsia="Calibri" w:hAnsi="Calibri" w:cs="Calibri"/>
                <w:b/>
                <w:sz w:val="20"/>
              </w:rPr>
            </w:pPr>
            <w:r w:rsidRPr="005118A4">
              <w:rPr>
                <w:rFonts w:ascii="Calibri" w:eastAsia="Calibri" w:hAnsi="Calibri" w:cs="Calibri"/>
                <w:b/>
                <w:sz w:val="20"/>
              </w:rPr>
              <w:t>Format</w:t>
            </w:r>
          </w:p>
        </w:tc>
        <w:tc>
          <w:tcPr>
            <w:tcW w:w="2115" w:type="dxa"/>
            <w:shd w:val="clear" w:color="auto" w:fill="auto"/>
            <w:tcMar>
              <w:top w:w="100" w:type="dxa"/>
              <w:left w:w="100" w:type="dxa"/>
              <w:bottom w:w="100" w:type="dxa"/>
              <w:right w:w="100" w:type="dxa"/>
            </w:tcMar>
          </w:tcPr>
          <w:p w14:paraId="26C37575" w14:textId="77777777" w:rsidR="00695ED4" w:rsidRPr="005118A4" w:rsidRDefault="00695ED4" w:rsidP="00C1389D">
            <w:pPr>
              <w:widowControl w:val="0"/>
              <w:jc w:val="left"/>
              <w:rPr>
                <w:rFonts w:ascii="Calibri" w:eastAsia="Calibri" w:hAnsi="Calibri" w:cs="Calibri"/>
                <w:b/>
                <w:sz w:val="20"/>
              </w:rPr>
            </w:pPr>
            <w:r w:rsidRPr="005118A4">
              <w:rPr>
                <w:rFonts w:ascii="Calibri" w:eastAsia="Calibri" w:hAnsi="Calibri" w:cs="Calibri"/>
                <w:b/>
                <w:sz w:val="20"/>
              </w:rPr>
              <w:t>Type</w:t>
            </w:r>
          </w:p>
        </w:tc>
        <w:tc>
          <w:tcPr>
            <w:tcW w:w="2115" w:type="dxa"/>
            <w:shd w:val="clear" w:color="auto" w:fill="auto"/>
            <w:tcMar>
              <w:top w:w="100" w:type="dxa"/>
              <w:left w:w="100" w:type="dxa"/>
              <w:bottom w:w="100" w:type="dxa"/>
              <w:right w:w="100" w:type="dxa"/>
            </w:tcMar>
          </w:tcPr>
          <w:p w14:paraId="337DCAC4" w14:textId="77777777" w:rsidR="00695ED4" w:rsidRPr="005118A4" w:rsidRDefault="00695ED4" w:rsidP="00C1389D">
            <w:pPr>
              <w:widowControl w:val="0"/>
              <w:jc w:val="left"/>
              <w:rPr>
                <w:rFonts w:ascii="Calibri" w:eastAsia="Calibri" w:hAnsi="Calibri" w:cs="Calibri"/>
                <w:b/>
                <w:sz w:val="20"/>
              </w:rPr>
            </w:pPr>
            <w:r w:rsidRPr="005118A4">
              <w:rPr>
                <w:rFonts w:ascii="Calibri" w:eastAsia="Calibri" w:hAnsi="Calibri" w:cs="Calibri"/>
                <w:b/>
                <w:sz w:val="20"/>
              </w:rPr>
              <w:t>Logiciel lecture / traitement</w:t>
            </w:r>
          </w:p>
        </w:tc>
      </w:tr>
      <w:tr w:rsidR="00695ED4" w14:paraId="4B00D3FC" w14:textId="77777777" w:rsidTr="0044197D">
        <w:trPr>
          <w:trHeight w:val="1273"/>
        </w:trPr>
        <w:tc>
          <w:tcPr>
            <w:tcW w:w="1129" w:type="dxa"/>
            <w:shd w:val="clear" w:color="auto" w:fill="auto"/>
            <w:tcMar>
              <w:top w:w="100" w:type="dxa"/>
              <w:left w:w="100" w:type="dxa"/>
              <w:bottom w:w="100" w:type="dxa"/>
              <w:right w:w="100" w:type="dxa"/>
            </w:tcMar>
          </w:tcPr>
          <w:p w14:paraId="40F458D5"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Radar</w:t>
            </w:r>
          </w:p>
        </w:tc>
        <w:tc>
          <w:tcPr>
            <w:tcW w:w="1339" w:type="dxa"/>
            <w:shd w:val="clear" w:color="auto" w:fill="auto"/>
            <w:tcMar>
              <w:top w:w="100" w:type="dxa"/>
              <w:left w:w="100" w:type="dxa"/>
              <w:bottom w:w="100" w:type="dxa"/>
              <w:right w:w="100" w:type="dxa"/>
            </w:tcMar>
          </w:tcPr>
          <w:p w14:paraId="7900A9E2"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archive</w:t>
            </w:r>
            <w:proofErr w:type="gramEnd"/>
            <w:r w:rsidRPr="005118A4">
              <w:rPr>
                <w:rFonts w:ascii="Calibri" w:eastAsia="Calibri" w:hAnsi="Calibri" w:cs="Calibri"/>
                <w:sz w:val="20"/>
              </w:rPr>
              <w:t xml:space="preserve"> interne Météo-France</w:t>
            </w:r>
          </w:p>
        </w:tc>
        <w:tc>
          <w:tcPr>
            <w:tcW w:w="1750" w:type="dxa"/>
            <w:shd w:val="clear" w:color="auto" w:fill="auto"/>
            <w:tcMar>
              <w:top w:w="100" w:type="dxa"/>
              <w:left w:w="100" w:type="dxa"/>
              <w:bottom w:w="100" w:type="dxa"/>
              <w:right w:w="100" w:type="dxa"/>
            </w:tcMar>
          </w:tcPr>
          <w:p w14:paraId="29824062" w14:textId="77777777" w:rsidR="00695ED4" w:rsidRPr="005118A4" w:rsidRDefault="00695ED4" w:rsidP="00C1389D">
            <w:pPr>
              <w:widowControl w:val="0"/>
              <w:jc w:val="left"/>
              <w:rPr>
                <w:rFonts w:ascii="Calibri" w:eastAsia="Calibri" w:hAnsi="Calibri" w:cs="Calibri"/>
                <w:sz w:val="20"/>
                <w:lang w:val="en-US"/>
              </w:rPr>
            </w:pPr>
            <w:r w:rsidRPr="005118A4">
              <w:rPr>
                <w:rFonts w:ascii="Calibri" w:eastAsia="Calibri" w:hAnsi="Calibri" w:cs="Calibri"/>
                <w:sz w:val="20"/>
                <w:lang w:val="en-US"/>
              </w:rPr>
              <w:t>BUFR (Binary Universal Form for the Representation of meteorological data)</w:t>
            </w:r>
          </w:p>
        </w:tc>
        <w:tc>
          <w:tcPr>
            <w:tcW w:w="2115" w:type="dxa"/>
            <w:shd w:val="clear" w:color="auto" w:fill="auto"/>
            <w:tcMar>
              <w:top w:w="100" w:type="dxa"/>
              <w:left w:w="100" w:type="dxa"/>
              <w:bottom w:w="100" w:type="dxa"/>
              <w:right w:w="100" w:type="dxa"/>
            </w:tcMar>
          </w:tcPr>
          <w:p w14:paraId="04ECBE0E"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données</w:t>
            </w:r>
            <w:proofErr w:type="gramEnd"/>
            <w:r w:rsidRPr="005118A4">
              <w:rPr>
                <w:rFonts w:ascii="Calibri" w:eastAsia="Calibri" w:hAnsi="Calibri" w:cs="Calibri"/>
                <w:sz w:val="20"/>
              </w:rPr>
              <w:t xml:space="preserve"> maillées</w:t>
            </w:r>
          </w:p>
          <w:p w14:paraId="0943D962"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 xml:space="preserve">(240m x 1500 </w:t>
            </w:r>
            <w:proofErr w:type="spellStart"/>
            <w:r w:rsidRPr="005118A4">
              <w:rPr>
                <w:rFonts w:ascii="Calibri" w:eastAsia="Calibri" w:hAnsi="Calibri" w:cs="Calibri"/>
                <w:sz w:val="20"/>
              </w:rPr>
              <w:t>gates</w:t>
            </w:r>
            <w:proofErr w:type="spellEnd"/>
            <w:r w:rsidRPr="005118A4">
              <w:rPr>
                <w:rFonts w:ascii="Calibri" w:eastAsia="Calibri" w:hAnsi="Calibri" w:cs="Calibri"/>
                <w:sz w:val="20"/>
              </w:rPr>
              <w:t xml:space="preserve"> x 0.5° </w:t>
            </w:r>
            <w:proofErr w:type="spellStart"/>
            <w:r w:rsidRPr="005118A4">
              <w:rPr>
                <w:rFonts w:ascii="Calibri" w:eastAsia="Calibri" w:hAnsi="Calibri" w:cs="Calibri"/>
                <w:sz w:val="20"/>
              </w:rPr>
              <w:t>azimuthaux</w:t>
            </w:r>
            <w:proofErr w:type="spellEnd"/>
            <w:r w:rsidRPr="005118A4">
              <w:rPr>
                <w:rFonts w:ascii="Calibri" w:eastAsia="Calibri" w:hAnsi="Calibri" w:cs="Calibri"/>
                <w:sz w:val="20"/>
              </w:rPr>
              <w:t xml:space="preserve"> x 6 angles d’élévation)</w:t>
            </w:r>
          </w:p>
        </w:tc>
        <w:tc>
          <w:tcPr>
            <w:tcW w:w="2115" w:type="dxa"/>
            <w:shd w:val="clear" w:color="auto" w:fill="auto"/>
            <w:tcMar>
              <w:top w:w="100" w:type="dxa"/>
              <w:left w:w="100" w:type="dxa"/>
              <w:bottom w:w="100" w:type="dxa"/>
              <w:right w:w="100" w:type="dxa"/>
            </w:tcMar>
          </w:tcPr>
          <w:p w14:paraId="0AF74438"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SERVAL : chaîne de traitement Météo-France</w:t>
            </w:r>
          </w:p>
        </w:tc>
      </w:tr>
      <w:tr w:rsidR="00695ED4" w14:paraId="51215344" w14:textId="77777777" w:rsidTr="0044197D">
        <w:trPr>
          <w:trHeight w:val="768"/>
        </w:trPr>
        <w:tc>
          <w:tcPr>
            <w:tcW w:w="1129" w:type="dxa"/>
            <w:shd w:val="clear" w:color="auto" w:fill="auto"/>
            <w:tcMar>
              <w:top w:w="100" w:type="dxa"/>
              <w:left w:w="100" w:type="dxa"/>
              <w:bottom w:w="100" w:type="dxa"/>
              <w:right w:w="100" w:type="dxa"/>
            </w:tcMar>
          </w:tcPr>
          <w:p w14:paraId="79D15ADC"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Modèle de prévision (AROME)</w:t>
            </w:r>
          </w:p>
        </w:tc>
        <w:tc>
          <w:tcPr>
            <w:tcW w:w="1339" w:type="dxa"/>
            <w:shd w:val="clear" w:color="auto" w:fill="auto"/>
            <w:tcMar>
              <w:top w:w="100" w:type="dxa"/>
              <w:left w:w="100" w:type="dxa"/>
              <w:bottom w:w="100" w:type="dxa"/>
              <w:right w:w="100" w:type="dxa"/>
            </w:tcMar>
          </w:tcPr>
          <w:p w14:paraId="6F97B4D6"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archive</w:t>
            </w:r>
            <w:proofErr w:type="gramEnd"/>
            <w:r w:rsidRPr="005118A4">
              <w:rPr>
                <w:rFonts w:ascii="Calibri" w:eastAsia="Calibri" w:hAnsi="Calibri" w:cs="Calibri"/>
                <w:sz w:val="20"/>
              </w:rPr>
              <w:t xml:space="preserve"> interne Météo-France</w:t>
            </w:r>
          </w:p>
        </w:tc>
        <w:tc>
          <w:tcPr>
            <w:tcW w:w="1750" w:type="dxa"/>
            <w:shd w:val="clear" w:color="auto" w:fill="auto"/>
            <w:tcMar>
              <w:top w:w="100" w:type="dxa"/>
              <w:left w:w="100" w:type="dxa"/>
              <w:bottom w:w="100" w:type="dxa"/>
              <w:right w:w="100" w:type="dxa"/>
            </w:tcMar>
          </w:tcPr>
          <w:p w14:paraId="2A016CF4"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FA:</w:t>
            </w:r>
            <w:proofErr w:type="gramEnd"/>
            <w:r w:rsidRPr="005118A4">
              <w:rPr>
                <w:rFonts w:ascii="Calibri" w:eastAsia="Calibri" w:hAnsi="Calibri" w:cs="Calibri"/>
                <w:sz w:val="20"/>
              </w:rPr>
              <w:t xml:space="preserve"> format propriétaire de Météo-France</w:t>
            </w:r>
          </w:p>
        </w:tc>
        <w:tc>
          <w:tcPr>
            <w:tcW w:w="2115" w:type="dxa"/>
            <w:shd w:val="clear" w:color="auto" w:fill="auto"/>
            <w:tcMar>
              <w:top w:w="100" w:type="dxa"/>
              <w:left w:w="100" w:type="dxa"/>
              <w:bottom w:w="100" w:type="dxa"/>
              <w:right w:w="100" w:type="dxa"/>
            </w:tcMar>
          </w:tcPr>
          <w:p w14:paraId="13BDA62F"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données</w:t>
            </w:r>
            <w:proofErr w:type="gramEnd"/>
            <w:r w:rsidRPr="005118A4">
              <w:rPr>
                <w:rFonts w:ascii="Calibri" w:eastAsia="Calibri" w:hAnsi="Calibri" w:cs="Calibri"/>
                <w:sz w:val="20"/>
              </w:rPr>
              <w:t xml:space="preserve"> maillées</w:t>
            </w:r>
          </w:p>
          <w:p w14:paraId="6D9D0EDF"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 xml:space="preserve">(X </w:t>
            </w:r>
            <w:proofErr w:type="spellStart"/>
            <w:r w:rsidRPr="005118A4">
              <w:rPr>
                <w:rFonts w:ascii="Calibri" w:eastAsia="Calibri" w:hAnsi="Calibri" w:cs="Calibri"/>
                <w:sz w:val="20"/>
              </w:rPr>
              <w:t>nx</w:t>
            </w:r>
            <w:proofErr w:type="spellEnd"/>
            <w:r w:rsidRPr="005118A4">
              <w:rPr>
                <w:rFonts w:ascii="Calibri" w:eastAsia="Calibri" w:hAnsi="Calibri" w:cs="Calibri"/>
                <w:sz w:val="20"/>
              </w:rPr>
              <w:t xml:space="preserve"> x Y </w:t>
            </w:r>
            <w:proofErr w:type="spellStart"/>
            <w:r w:rsidRPr="005118A4">
              <w:rPr>
                <w:rFonts w:ascii="Calibri" w:eastAsia="Calibri" w:hAnsi="Calibri" w:cs="Calibri"/>
                <w:sz w:val="20"/>
              </w:rPr>
              <w:t>ny</w:t>
            </w:r>
            <w:proofErr w:type="spellEnd"/>
            <w:r w:rsidRPr="005118A4">
              <w:rPr>
                <w:rFonts w:ascii="Calibri" w:eastAsia="Calibri" w:hAnsi="Calibri" w:cs="Calibri"/>
                <w:sz w:val="20"/>
              </w:rPr>
              <w:t xml:space="preserve"> x 90 </w:t>
            </w:r>
            <w:proofErr w:type="spellStart"/>
            <w:r w:rsidRPr="005118A4">
              <w:rPr>
                <w:rFonts w:ascii="Calibri" w:eastAsia="Calibri" w:hAnsi="Calibri" w:cs="Calibri"/>
                <w:sz w:val="20"/>
              </w:rPr>
              <w:t>nz</w:t>
            </w:r>
            <w:proofErr w:type="spellEnd"/>
            <w:r w:rsidRPr="005118A4">
              <w:rPr>
                <w:rFonts w:ascii="Calibri" w:eastAsia="Calibri" w:hAnsi="Calibri" w:cs="Calibri"/>
                <w:sz w:val="20"/>
              </w:rPr>
              <w:t xml:space="preserve"> x 190 variables)</w:t>
            </w:r>
          </w:p>
        </w:tc>
        <w:tc>
          <w:tcPr>
            <w:tcW w:w="2115" w:type="dxa"/>
            <w:shd w:val="clear" w:color="auto" w:fill="auto"/>
            <w:tcMar>
              <w:top w:w="100" w:type="dxa"/>
              <w:left w:w="100" w:type="dxa"/>
              <w:bottom w:w="100" w:type="dxa"/>
              <w:right w:w="100" w:type="dxa"/>
            </w:tcMar>
          </w:tcPr>
          <w:p w14:paraId="3D506AE3" w14:textId="77777777" w:rsidR="00695ED4" w:rsidRPr="005118A4" w:rsidRDefault="00695ED4" w:rsidP="00C1389D">
            <w:pPr>
              <w:widowControl w:val="0"/>
              <w:jc w:val="left"/>
              <w:rPr>
                <w:rFonts w:ascii="Calibri" w:eastAsia="Calibri" w:hAnsi="Calibri" w:cs="Calibri"/>
                <w:sz w:val="20"/>
              </w:rPr>
            </w:pPr>
            <w:proofErr w:type="spellStart"/>
            <w:proofErr w:type="gramStart"/>
            <w:r w:rsidRPr="005118A4">
              <w:rPr>
                <w:rFonts w:ascii="Calibri" w:eastAsia="Calibri" w:hAnsi="Calibri" w:cs="Calibri"/>
                <w:sz w:val="20"/>
              </w:rPr>
              <w:t>epygram</w:t>
            </w:r>
            <w:proofErr w:type="spellEnd"/>
            <w:proofErr w:type="gramEnd"/>
            <w:r w:rsidRPr="005118A4">
              <w:rPr>
                <w:rFonts w:ascii="Calibri" w:eastAsia="Calibri" w:hAnsi="Calibri" w:cs="Calibri"/>
                <w:sz w:val="20"/>
              </w:rPr>
              <w:t xml:space="preserve"> (package python) propriétaire de Météo-France</w:t>
            </w:r>
          </w:p>
        </w:tc>
      </w:tr>
      <w:tr w:rsidR="00695ED4" w14:paraId="6EBD9D2F" w14:textId="77777777" w:rsidTr="0044197D">
        <w:trPr>
          <w:trHeight w:val="523"/>
        </w:trPr>
        <w:tc>
          <w:tcPr>
            <w:tcW w:w="1129" w:type="dxa"/>
            <w:shd w:val="clear" w:color="auto" w:fill="auto"/>
            <w:tcMar>
              <w:top w:w="100" w:type="dxa"/>
              <w:left w:w="100" w:type="dxa"/>
              <w:bottom w:w="100" w:type="dxa"/>
              <w:right w:w="100" w:type="dxa"/>
            </w:tcMar>
          </w:tcPr>
          <w:p w14:paraId="06843884"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Satellite (MSG4)</w:t>
            </w:r>
          </w:p>
        </w:tc>
        <w:tc>
          <w:tcPr>
            <w:tcW w:w="1339" w:type="dxa"/>
            <w:shd w:val="clear" w:color="auto" w:fill="auto"/>
            <w:tcMar>
              <w:top w:w="100" w:type="dxa"/>
              <w:left w:w="100" w:type="dxa"/>
              <w:bottom w:w="100" w:type="dxa"/>
              <w:right w:w="100" w:type="dxa"/>
            </w:tcMar>
          </w:tcPr>
          <w:p w14:paraId="1978C725" w14:textId="77777777" w:rsidR="00695ED4" w:rsidRPr="005118A4" w:rsidRDefault="00695ED4" w:rsidP="00C1389D">
            <w:pPr>
              <w:widowControl w:val="0"/>
              <w:jc w:val="left"/>
              <w:rPr>
                <w:rFonts w:ascii="Calibri" w:eastAsia="Calibri" w:hAnsi="Calibri" w:cs="Calibri"/>
                <w:sz w:val="20"/>
              </w:rPr>
            </w:pPr>
            <w:proofErr w:type="spellStart"/>
            <w:proofErr w:type="gramStart"/>
            <w:r w:rsidRPr="005118A4">
              <w:rPr>
                <w:rFonts w:ascii="Calibri" w:eastAsia="Calibri" w:hAnsi="Calibri" w:cs="Calibri"/>
                <w:sz w:val="20"/>
              </w:rPr>
              <w:t>database</w:t>
            </w:r>
            <w:proofErr w:type="spellEnd"/>
            <w:proofErr w:type="gramEnd"/>
            <w:r w:rsidRPr="005118A4">
              <w:rPr>
                <w:rFonts w:ascii="Calibri" w:eastAsia="Calibri" w:hAnsi="Calibri" w:cs="Calibri"/>
                <w:sz w:val="20"/>
              </w:rPr>
              <w:t xml:space="preserve"> ICARE</w:t>
            </w:r>
          </w:p>
        </w:tc>
        <w:tc>
          <w:tcPr>
            <w:tcW w:w="1750" w:type="dxa"/>
            <w:shd w:val="clear" w:color="auto" w:fill="auto"/>
            <w:tcMar>
              <w:top w:w="100" w:type="dxa"/>
              <w:left w:w="100" w:type="dxa"/>
              <w:bottom w:w="100" w:type="dxa"/>
              <w:right w:w="100" w:type="dxa"/>
            </w:tcMar>
          </w:tcPr>
          <w:p w14:paraId="497C89D8" w14:textId="77777777" w:rsidR="00695ED4" w:rsidRPr="005118A4" w:rsidRDefault="00695ED4" w:rsidP="00C1389D">
            <w:pPr>
              <w:widowControl w:val="0"/>
              <w:jc w:val="left"/>
              <w:rPr>
                <w:rFonts w:ascii="Calibri" w:eastAsia="Calibri" w:hAnsi="Calibri" w:cs="Calibri"/>
                <w:sz w:val="20"/>
              </w:rPr>
            </w:pPr>
            <w:proofErr w:type="spellStart"/>
            <w:proofErr w:type="gramStart"/>
            <w:r w:rsidRPr="005118A4">
              <w:rPr>
                <w:rFonts w:ascii="Calibri" w:eastAsia="Calibri" w:hAnsi="Calibri" w:cs="Calibri"/>
                <w:sz w:val="20"/>
              </w:rPr>
              <w:t>netCDF</w:t>
            </w:r>
            <w:proofErr w:type="spellEnd"/>
            <w:proofErr w:type="gramEnd"/>
          </w:p>
        </w:tc>
        <w:tc>
          <w:tcPr>
            <w:tcW w:w="2115" w:type="dxa"/>
            <w:shd w:val="clear" w:color="auto" w:fill="auto"/>
            <w:tcMar>
              <w:top w:w="100" w:type="dxa"/>
              <w:left w:w="100" w:type="dxa"/>
              <w:bottom w:w="100" w:type="dxa"/>
              <w:right w:w="100" w:type="dxa"/>
            </w:tcMar>
          </w:tcPr>
          <w:p w14:paraId="49C0EE2C"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données</w:t>
            </w:r>
            <w:proofErr w:type="gramEnd"/>
            <w:r w:rsidRPr="005118A4">
              <w:rPr>
                <w:rFonts w:ascii="Calibri" w:eastAsia="Calibri" w:hAnsi="Calibri" w:cs="Calibri"/>
                <w:sz w:val="20"/>
              </w:rPr>
              <w:t xml:space="preserve"> maillées (</w:t>
            </w:r>
          </w:p>
          <w:p w14:paraId="097DEB80"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5950 x 5950 x 10 bandes)</w:t>
            </w:r>
          </w:p>
        </w:tc>
        <w:tc>
          <w:tcPr>
            <w:tcW w:w="2115" w:type="dxa"/>
            <w:shd w:val="clear" w:color="auto" w:fill="auto"/>
            <w:tcMar>
              <w:top w:w="100" w:type="dxa"/>
              <w:left w:w="100" w:type="dxa"/>
              <w:bottom w:w="100" w:type="dxa"/>
              <w:right w:w="100" w:type="dxa"/>
            </w:tcMar>
          </w:tcPr>
          <w:p w14:paraId="3EC034FD" w14:textId="77777777" w:rsidR="00695ED4" w:rsidRPr="005118A4" w:rsidRDefault="00695ED4" w:rsidP="00C1389D">
            <w:pPr>
              <w:widowControl w:val="0"/>
              <w:jc w:val="left"/>
              <w:rPr>
                <w:rFonts w:ascii="Calibri" w:eastAsia="Calibri" w:hAnsi="Calibri" w:cs="Calibri"/>
                <w:sz w:val="20"/>
              </w:rPr>
            </w:pPr>
            <w:proofErr w:type="spellStart"/>
            <w:proofErr w:type="gramStart"/>
            <w:r w:rsidRPr="005118A4">
              <w:rPr>
                <w:rFonts w:ascii="Calibri" w:eastAsia="Calibri" w:hAnsi="Calibri" w:cs="Calibri"/>
                <w:sz w:val="20"/>
              </w:rPr>
              <w:t>xarray</w:t>
            </w:r>
            <w:proofErr w:type="spellEnd"/>
            <w:proofErr w:type="gramEnd"/>
            <w:r w:rsidRPr="005118A4">
              <w:rPr>
                <w:rFonts w:ascii="Calibri" w:eastAsia="Calibri" w:hAnsi="Calibri" w:cs="Calibri"/>
                <w:sz w:val="20"/>
              </w:rPr>
              <w:t xml:space="preserve"> (package python)</w:t>
            </w:r>
          </w:p>
        </w:tc>
      </w:tr>
      <w:tr w:rsidR="00695ED4" w14:paraId="692A25AD" w14:textId="77777777" w:rsidTr="0044197D">
        <w:trPr>
          <w:trHeight w:val="750"/>
        </w:trPr>
        <w:tc>
          <w:tcPr>
            <w:tcW w:w="1129" w:type="dxa"/>
            <w:shd w:val="clear" w:color="auto" w:fill="auto"/>
            <w:tcMar>
              <w:top w:w="100" w:type="dxa"/>
              <w:left w:w="100" w:type="dxa"/>
              <w:bottom w:w="100" w:type="dxa"/>
              <w:right w:w="100" w:type="dxa"/>
            </w:tcMar>
          </w:tcPr>
          <w:p w14:paraId="7B43F4A7"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ANELFA</w:t>
            </w:r>
          </w:p>
        </w:tc>
        <w:tc>
          <w:tcPr>
            <w:tcW w:w="1339" w:type="dxa"/>
            <w:shd w:val="clear" w:color="auto" w:fill="auto"/>
            <w:tcMar>
              <w:top w:w="100" w:type="dxa"/>
              <w:left w:w="100" w:type="dxa"/>
              <w:bottom w:w="100" w:type="dxa"/>
              <w:right w:w="100" w:type="dxa"/>
            </w:tcMar>
          </w:tcPr>
          <w:p w14:paraId="790DB01D"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 xml:space="preserve">ANELFA </w:t>
            </w:r>
            <w:proofErr w:type="spellStart"/>
            <w:r w:rsidRPr="005118A4">
              <w:rPr>
                <w:rFonts w:ascii="Calibri" w:eastAsia="Calibri" w:hAnsi="Calibri" w:cs="Calibri"/>
                <w:sz w:val="20"/>
              </w:rPr>
              <w:t>database</w:t>
            </w:r>
            <w:proofErr w:type="spellEnd"/>
          </w:p>
        </w:tc>
        <w:tc>
          <w:tcPr>
            <w:tcW w:w="1750" w:type="dxa"/>
            <w:shd w:val="clear" w:color="auto" w:fill="auto"/>
            <w:tcMar>
              <w:top w:w="100" w:type="dxa"/>
              <w:left w:w="100" w:type="dxa"/>
              <w:bottom w:w="100" w:type="dxa"/>
              <w:right w:w="100" w:type="dxa"/>
            </w:tcMar>
          </w:tcPr>
          <w:p w14:paraId="1D2A35B5"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.csv</w:t>
            </w:r>
          </w:p>
        </w:tc>
        <w:tc>
          <w:tcPr>
            <w:tcW w:w="2115" w:type="dxa"/>
            <w:shd w:val="clear" w:color="auto" w:fill="auto"/>
            <w:tcMar>
              <w:top w:w="100" w:type="dxa"/>
              <w:left w:w="100" w:type="dxa"/>
              <w:bottom w:w="100" w:type="dxa"/>
              <w:right w:w="100" w:type="dxa"/>
            </w:tcMar>
          </w:tcPr>
          <w:p w14:paraId="775B2D41"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données</w:t>
            </w:r>
            <w:proofErr w:type="gramEnd"/>
            <w:r w:rsidRPr="005118A4">
              <w:rPr>
                <w:rFonts w:ascii="Calibri" w:eastAsia="Calibri" w:hAnsi="Calibri" w:cs="Calibri"/>
                <w:sz w:val="20"/>
              </w:rPr>
              <w:t xml:space="preserve"> ponctuelles - rapports de grêlimètres de l’ANELFA</w:t>
            </w:r>
          </w:p>
        </w:tc>
        <w:tc>
          <w:tcPr>
            <w:tcW w:w="2115" w:type="dxa"/>
            <w:shd w:val="clear" w:color="auto" w:fill="auto"/>
            <w:tcMar>
              <w:top w:w="100" w:type="dxa"/>
              <w:left w:w="100" w:type="dxa"/>
              <w:bottom w:w="100" w:type="dxa"/>
              <w:right w:w="100" w:type="dxa"/>
            </w:tcMar>
          </w:tcPr>
          <w:p w14:paraId="7FE401E8"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pandas</w:t>
            </w:r>
            <w:proofErr w:type="gramEnd"/>
            <w:r w:rsidRPr="005118A4">
              <w:rPr>
                <w:rFonts w:ascii="Calibri" w:eastAsia="Calibri" w:hAnsi="Calibri" w:cs="Calibri"/>
                <w:sz w:val="20"/>
              </w:rPr>
              <w:t xml:space="preserve"> (package python)</w:t>
            </w:r>
          </w:p>
        </w:tc>
      </w:tr>
      <w:tr w:rsidR="00695ED4" w14:paraId="168158FD" w14:textId="77777777" w:rsidTr="0044197D">
        <w:trPr>
          <w:trHeight w:val="1029"/>
        </w:trPr>
        <w:tc>
          <w:tcPr>
            <w:tcW w:w="1129" w:type="dxa"/>
            <w:shd w:val="clear" w:color="auto" w:fill="auto"/>
            <w:tcMar>
              <w:top w:w="100" w:type="dxa"/>
              <w:left w:w="100" w:type="dxa"/>
              <w:bottom w:w="100" w:type="dxa"/>
              <w:right w:w="100" w:type="dxa"/>
            </w:tcMar>
          </w:tcPr>
          <w:p w14:paraId="10F45C8E"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Données collaboratives</w:t>
            </w:r>
          </w:p>
        </w:tc>
        <w:tc>
          <w:tcPr>
            <w:tcW w:w="1339" w:type="dxa"/>
            <w:shd w:val="clear" w:color="auto" w:fill="auto"/>
            <w:tcMar>
              <w:top w:w="100" w:type="dxa"/>
              <w:left w:w="100" w:type="dxa"/>
              <w:bottom w:w="100" w:type="dxa"/>
              <w:right w:w="100" w:type="dxa"/>
            </w:tcMar>
          </w:tcPr>
          <w:p w14:paraId="098F6CFC"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Application Météo-France</w:t>
            </w:r>
          </w:p>
        </w:tc>
        <w:tc>
          <w:tcPr>
            <w:tcW w:w="1750" w:type="dxa"/>
            <w:shd w:val="clear" w:color="auto" w:fill="auto"/>
            <w:tcMar>
              <w:top w:w="100" w:type="dxa"/>
              <w:left w:w="100" w:type="dxa"/>
              <w:bottom w:w="100" w:type="dxa"/>
              <w:right w:w="100" w:type="dxa"/>
            </w:tcMar>
          </w:tcPr>
          <w:p w14:paraId="5E54B844" w14:textId="77777777" w:rsidR="00695ED4" w:rsidRPr="005118A4" w:rsidRDefault="00695ED4" w:rsidP="00C1389D">
            <w:pPr>
              <w:widowControl w:val="0"/>
              <w:jc w:val="left"/>
              <w:rPr>
                <w:rFonts w:ascii="Calibri" w:eastAsia="Calibri" w:hAnsi="Calibri" w:cs="Calibri"/>
                <w:sz w:val="20"/>
              </w:rPr>
            </w:pPr>
            <w:r w:rsidRPr="005118A4">
              <w:rPr>
                <w:rFonts w:ascii="Calibri" w:eastAsia="Calibri" w:hAnsi="Calibri" w:cs="Calibri"/>
                <w:sz w:val="20"/>
              </w:rPr>
              <w:t>.csv</w:t>
            </w:r>
          </w:p>
        </w:tc>
        <w:tc>
          <w:tcPr>
            <w:tcW w:w="2115" w:type="dxa"/>
            <w:shd w:val="clear" w:color="auto" w:fill="auto"/>
            <w:tcMar>
              <w:top w:w="100" w:type="dxa"/>
              <w:left w:w="100" w:type="dxa"/>
              <w:bottom w:w="100" w:type="dxa"/>
              <w:right w:w="100" w:type="dxa"/>
            </w:tcMar>
          </w:tcPr>
          <w:p w14:paraId="732DF5CC"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données</w:t>
            </w:r>
            <w:proofErr w:type="gramEnd"/>
            <w:r w:rsidRPr="005118A4">
              <w:rPr>
                <w:rFonts w:ascii="Calibri" w:eastAsia="Calibri" w:hAnsi="Calibri" w:cs="Calibri"/>
                <w:sz w:val="20"/>
              </w:rPr>
              <w:t xml:space="preserve"> ponctuelles - rapports de grêle issus de l’application de Météo-France</w:t>
            </w:r>
          </w:p>
        </w:tc>
        <w:tc>
          <w:tcPr>
            <w:tcW w:w="2115" w:type="dxa"/>
            <w:shd w:val="clear" w:color="auto" w:fill="auto"/>
            <w:tcMar>
              <w:top w:w="100" w:type="dxa"/>
              <w:left w:w="100" w:type="dxa"/>
              <w:bottom w:w="100" w:type="dxa"/>
              <w:right w:w="100" w:type="dxa"/>
            </w:tcMar>
          </w:tcPr>
          <w:p w14:paraId="453B7EEE" w14:textId="77777777" w:rsidR="00695ED4" w:rsidRPr="005118A4" w:rsidRDefault="00695ED4" w:rsidP="00C1389D">
            <w:pPr>
              <w:widowControl w:val="0"/>
              <w:jc w:val="left"/>
              <w:rPr>
                <w:rFonts w:ascii="Calibri" w:eastAsia="Calibri" w:hAnsi="Calibri" w:cs="Calibri"/>
                <w:sz w:val="20"/>
              </w:rPr>
            </w:pPr>
            <w:proofErr w:type="gramStart"/>
            <w:r w:rsidRPr="005118A4">
              <w:rPr>
                <w:rFonts w:ascii="Calibri" w:eastAsia="Calibri" w:hAnsi="Calibri" w:cs="Calibri"/>
                <w:sz w:val="20"/>
              </w:rPr>
              <w:t>pandas</w:t>
            </w:r>
            <w:proofErr w:type="gramEnd"/>
            <w:r w:rsidRPr="005118A4">
              <w:rPr>
                <w:rFonts w:ascii="Calibri" w:eastAsia="Calibri" w:hAnsi="Calibri" w:cs="Calibri"/>
                <w:sz w:val="20"/>
              </w:rPr>
              <w:t xml:space="preserve"> (package python)</w:t>
            </w:r>
          </w:p>
        </w:tc>
      </w:tr>
    </w:tbl>
    <w:p w14:paraId="538ECEE6" w14:textId="154C8C28" w:rsidR="00695ED4" w:rsidRPr="000951C1" w:rsidRDefault="00695ED4"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Tableau</w:t>
      </w:r>
      <w:r w:rsidR="00D007F7" w:rsidRPr="000951C1">
        <w:rPr>
          <w:rFonts w:ascii="Calibri" w:eastAsia="Calibri" w:hAnsi="Calibri" w:cs="Calibri"/>
          <w:i/>
          <w:iCs/>
          <w:sz w:val="22"/>
          <w:szCs w:val="22"/>
        </w:rPr>
        <w:t xml:space="preserve"> </w:t>
      </w:r>
      <w:r w:rsidRPr="000951C1">
        <w:rPr>
          <w:rFonts w:ascii="Calibri" w:eastAsia="Calibri" w:hAnsi="Calibri" w:cs="Calibri"/>
          <w:i/>
          <w:iCs/>
          <w:sz w:val="22"/>
          <w:szCs w:val="22"/>
        </w:rPr>
        <w:t>: Données nécessaires à la réalisation de la thèse.</w:t>
      </w:r>
    </w:p>
    <w:p w14:paraId="28A43EEC" w14:textId="77777777" w:rsidR="00695ED4" w:rsidRDefault="00695ED4" w:rsidP="00695ED4">
      <w:pPr>
        <w:tabs>
          <w:tab w:val="left" w:pos="1152"/>
        </w:tabs>
        <w:jc w:val="left"/>
        <w:rPr>
          <w:rFonts w:ascii="Calibri" w:eastAsia="Calibri" w:hAnsi="Calibri" w:cs="Calibri"/>
          <w:color w:val="538135"/>
          <w:sz w:val="22"/>
          <w:szCs w:val="22"/>
        </w:rPr>
      </w:pPr>
    </w:p>
    <w:p w14:paraId="545AA7EA" w14:textId="0BA395B0" w:rsidR="00A347DA"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lastRenderedPageBreak/>
        <w:t>Afin de requêter et télécharger les données relatives à ces orages, il faut concevoir une API</w:t>
      </w:r>
      <w:r w:rsidR="00A347DA">
        <w:rPr>
          <w:rFonts w:ascii="Calibri" w:eastAsia="Calibri" w:hAnsi="Calibri" w:cs="Calibri"/>
          <w:sz w:val="22"/>
          <w:szCs w:val="22"/>
        </w:rPr>
        <w:t xml:space="preserve"> </w:t>
      </w:r>
      <w:r w:rsidRPr="00A347DA">
        <w:rPr>
          <w:rFonts w:ascii="Calibri" w:eastAsia="Calibri" w:hAnsi="Calibri" w:cs="Calibri"/>
          <w:sz w:val="22"/>
          <w:szCs w:val="22"/>
        </w:rPr>
        <w:t>: un</w:t>
      </w:r>
      <w:r w:rsidR="00A347DA">
        <w:rPr>
          <w:rFonts w:ascii="Calibri" w:eastAsia="Calibri" w:hAnsi="Calibri" w:cs="Calibri"/>
          <w:sz w:val="22"/>
          <w:szCs w:val="22"/>
        </w:rPr>
        <w:t>e</w:t>
      </w:r>
      <w:r w:rsidRPr="00A347DA">
        <w:rPr>
          <w:rFonts w:ascii="Calibri" w:eastAsia="Calibri" w:hAnsi="Calibri" w:cs="Calibri"/>
          <w:sz w:val="22"/>
          <w:szCs w:val="22"/>
        </w:rPr>
        <w:t xml:space="preserve"> interface permettant à un ordinateur de télécharger des données à l’aide d’arguments définis dans un programme python. De cette manière, le téléchargement des données pour des dizaines d'événements différents devient plus simple. Nous avons développé ces APIs pour les données radar, AROME et satellite. Elles permettent le transfert des serveurs de Météo-France (principalement via protocole FTP) et autres sources vers la machine locale.</w:t>
      </w:r>
    </w:p>
    <w:p w14:paraId="5ADA8B37" w14:textId="77777777" w:rsidR="00A347DA" w:rsidRPr="00A347DA" w:rsidRDefault="00A347DA" w:rsidP="00A347DA">
      <w:pPr>
        <w:tabs>
          <w:tab w:val="left" w:pos="1152"/>
        </w:tabs>
        <w:ind w:left="708"/>
        <w:rPr>
          <w:rFonts w:ascii="Calibri" w:eastAsia="Calibri" w:hAnsi="Calibri" w:cs="Calibri"/>
          <w:sz w:val="22"/>
          <w:szCs w:val="22"/>
        </w:rPr>
      </w:pPr>
    </w:p>
    <w:p w14:paraId="2002483E" w14:textId="34E89CF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Une fois ces fichiers téléchargés, on doit pouvoir les lire correctement. Certains formats, notamment les formats des données radar (BUFR) et des données AROME (FA), ne sont pas amicaux et sont peu utilisés par la communauté météorologique. Rares sont les documentations claires et les méthodes open-source fiables. L’objectif est de s’affranchir de ce genre de formats en les lisant et en les stockant dans un format plus amical (</w:t>
      </w:r>
      <w:proofErr w:type="spellStart"/>
      <w:r w:rsidRPr="00A347DA">
        <w:rPr>
          <w:rFonts w:ascii="Calibri" w:eastAsia="Calibri" w:hAnsi="Calibri" w:cs="Calibri"/>
          <w:sz w:val="22"/>
          <w:szCs w:val="22"/>
        </w:rPr>
        <w:t>netCDF</w:t>
      </w:r>
      <w:proofErr w:type="spellEnd"/>
      <w:r w:rsidRPr="00A347DA">
        <w:rPr>
          <w:rFonts w:ascii="Calibri" w:eastAsia="Calibri" w:hAnsi="Calibri" w:cs="Calibri"/>
          <w:sz w:val="22"/>
          <w:szCs w:val="22"/>
        </w:rPr>
        <w:t>, hdf5), ce qui a été fait durant le début de la thèse.</w:t>
      </w:r>
    </w:p>
    <w:p w14:paraId="726C8CC9" w14:textId="77777777" w:rsidR="00A347DA" w:rsidRPr="00A347DA" w:rsidRDefault="00A347DA" w:rsidP="00A347DA">
      <w:pPr>
        <w:tabs>
          <w:tab w:val="left" w:pos="1152"/>
        </w:tabs>
        <w:rPr>
          <w:rFonts w:ascii="Calibri" w:eastAsia="Calibri" w:hAnsi="Calibri" w:cs="Calibri"/>
          <w:sz w:val="22"/>
          <w:szCs w:val="22"/>
        </w:rPr>
      </w:pPr>
    </w:p>
    <w:p w14:paraId="6B88473A" w14:textId="77777777" w:rsidR="0044197D" w:rsidRDefault="0044197D" w:rsidP="007C2F98">
      <w:pPr>
        <w:pStyle w:val="Paragraphedeliste"/>
        <w:numPr>
          <w:ilvl w:val="0"/>
          <w:numId w:val="61"/>
        </w:numPr>
        <w:ind w:left="1080" w:hanging="360"/>
        <w:rPr>
          <w:rFonts w:ascii="Calibri" w:eastAsia="Calibri" w:hAnsi="Calibri" w:cs="Calibri"/>
          <w:sz w:val="22"/>
          <w:szCs w:val="22"/>
        </w:rPr>
      </w:pPr>
      <w:r w:rsidRPr="0044197D">
        <w:rPr>
          <w:rFonts w:ascii="Calibri" w:eastAsia="Calibri" w:hAnsi="Calibri" w:cs="Calibri"/>
          <w:sz w:val="22"/>
          <w:szCs w:val="22"/>
        </w:rPr>
        <w:t>Traiter les données et les visualiser</w:t>
      </w:r>
    </w:p>
    <w:p w14:paraId="2739014C" w14:textId="295143CB" w:rsidR="00A347DA" w:rsidRPr="00A347DA" w:rsidRDefault="00A347DA" w:rsidP="00A347DA">
      <w:pPr>
        <w:tabs>
          <w:tab w:val="left" w:pos="1152"/>
        </w:tabs>
        <w:ind w:left="720"/>
        <w:rPr>
          <w:rFonts w:ascii="Calibri" w:eastAsia="Calibri" w:hAnsi="Calibri" w:cs="Calibri"/>
          <w:sz w:val="22"/>
          <w:szCs w:val="22"/>
        </w:rPr>
      </w:pPr>
    </w:p>
    <w:p w14:paraId="6EC9A19B"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Les données brutes ayant été téléchargées et stockées dans un format plus amical (</w:t>
      </w:r>
      <w:proofErr w:type="spellStart"/>
      <w:r w:rsidRPr="00A347DA">
        <w:rPr>
          <w:rFonts w:ascii="Calibri" w:eastAsia="Calibri" w:hAnsi="Calibri" w:cs="Calibri"/>
          <w:sz w:val="22"/>
          <w:szCs w:val="22"/>
        </w:rPr>
        <w:t>netCDF</w:t>
      </w:r>
      <w:proofErr w:type="spellEnd"/>
      <w:r w:rsidRPr="00A347DA">
        <w:rPr>
          <w:rFonts w:ascii="Calibri" w:eastAsia="Calibri" w:hAnsi="Calibri" w:cs="Calibri"/>
          <w:sz w:val="22"/>
          <w:szCs w:val="22"/>
        </w:rPr>
        <w:t xml:space="preserve">), il faut étudier la projection de ces données. La projection est une caractéristique des données qui vise à lier chaque pixel à des coordonnées géographiques latitude / longitude exactes. Les données radar, AROME et satellite sont définies dans des projections différentes. Il fallait donc, pour pouvoir les étudier conjointement et les visualiser, les transformer dans une projection commune. Aussi, il est nécessaire de connaître les coordonnées de chaque pixel si l’on veut étudier des sous-domaines géographiques (autour de Bordeaux par exemple). La </w:t>
      </w:r>
      <w:proofErr w:type="spellStart"/>
      <w:r w:rsidRPr="00A347DA">
        <w:rPr>
          <w:rFonts w:ascii="Calibri" w:eastAsia="Calibri" w:hAnsi="Calibri" w:cs="Calibri"/>
          <w:sz w:val="22"/>
          <w:szCs w:val="22"/>
        </w:rPr>
        <w:t>re-projection</w:t>
      </w:r>
      <w:proofErr w:type="spellEnd"/>
      <w:r w:rsidRPr="00A347DA">
        <w:rPr>
          <w:rFonts w:ascii="Calibri" w:eastAsia="Calibri" w:hAnsi="Calibri" w:cs="Calibri"/>
          <w:sz w:val="22"/>
          <w:szCs w:val="22"/>
        </w:rPr>
        <w:t xml:space="preserve"> et la coupe des données est une étape chronophage mais nécessaire. Les résultats sont présentés Figure X.</w:t>
      </w:r>
    </w:p>
    <w:p w14:paraId="4849AD8C" w14:textId="77777777" w:rsidR="00695ED4" w:rsidRDefault="00695ED4" w:rsidP="00695ED4">
      <w:pPr>
        <w:tabs>
          <w:tab w:val="left" w:pos="1152"/>
        </w:tabs>
        <w:jc w:val="left"/>
        <w:rPr>
          <w:rFonts w:ascii="Calibri" w:eastAsia="Calibri" w:hAnsi="Calibri" w:cs="Calibri"/>
          <w:color w:val="538135"/>
          <w:sz w:val="22"/>
          <w:szCs w:val="22"/>
        </w:rPr>
      </w:pPr>
    </w:p>
    <w:p w14:paraId="4D939F9D" w14:textId="4531CF33" w:rsidR="00695ED4" w:rsidRDefault="00E00C33" w:rsidP="00A42434">
      <w:pPr>
        <w:tabs>
          <w:tab w:val="left" w:pos="1152"/>
        </w:tabs>
        <w:ind w:left="708"/>
        <w:jc w:val="center"/>
        <w:rPr>
          <w:rFonts w:ascii="Calibri" w:eastAsia="Calibri" w:hAnsi="Calibri" w:cs="Calibri"/>
          <w:color w:val="538135"/>
          <w:sz w:val="22"/>
          <w:szCs w:val="22"/>
        </w:rPr>
      </w:pPr>
      <w:r>
        <w:rPr>
          <w:rFonts w:ascii="Calibri" w:eastAsia="Calibri" w:hAnsi="Calibri" w:cs="Calibri"/>
          <w:b/>
          <w:noProof/>
          <w:color w:val="538135"/>
          <w:sz w:val="22"/>
          <w:szCs w:val="22"/>
        </w:rPr>
        <w:pict w14:anchorId="4080B284">
          <v:shape id="image93.png" o:spid="_x0000_i1045" type="#_x0000_t75" style="width:416.25pt;height:135.75pt;visibility:visible;mso-wrap-style:square">
            <v:imagedata r:id="rId38" o:title=""/>
          </v:shape>
        </w:pict>
      </w:r>
    </w:p>
    <w:p w14:paraId="72B54F2F" w14:textId="0E8B0612" w:rsidR="00A347DA" w:rsidRDefault="00E00C33" w:rsidP="00A42434">
      <w:pPr>
        <w:keepNext/>
        <w:tabs>
          <w:tab w:val="left" w:pos="1152"/>
        </w:tabs>
        <w:ind w:left="708"/>
        <w:jc w:val="center"/>
      </w:pPr>
      <w:r>
        <w:rPr>
          <w:rFonts w:ascii="Calibri" w:eastAsia="Calibri" w:hAnsi="Calibri" w:cs="Calibri"/>
          <w:b/>
          <w:noProof/>
          <w:color w:val="538135"/>
          <w:sz w:val="22"/>
          <w:szCs w:val="22"/>
        </w:rPr>
        <w:pict w14:anchorId="481E7F34">
          <v:shape id="image95.png" o:spid="_x0000_i1046" type="#_x0000_t75" style="width:429.75pt;height:127.5pt;visibility:visible;mso-wrap-style:square">
            <v:imagedata r:id="rId39" o:title=""/>
          </v:shape>
        </w:pict>
      </w:r>
    </w:p>
    <w:p w14:paraId="0782B954" w14:textId="208733FF" w:rsidR="00A347DA" w:rsidRPr="000951C1" w:rsidRDefault="00A347DA"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18</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(haut) Données brutes, de g. à d. radar, satellite (visible band), AROME </w:t>
      </w:r>
      <w:proofErr w:type="spellStart"/>
      <w:r w:rsidRPr="000951C1">
        <w:rPr>
          <w:rFonts w:ascii="Calibri" w:eastAsia="Calibri" w:hAnsi="Calibri" w:cs="Calibri"/>
          <w:i/>
          <w:iCs/>
          <w:sz w:val="22"/>
          <w:szCs w:val="22"/>
        </w:rPr>
        <w:t>temperature</w:t>
      </w:r>
      <w:proofErr w:type="spellEnd"/>
      <w:r w:rsidRPr="000951C1">
        <w:rPr>
          <w:rFonts w:ascii="Calibri" w:eastAsia="Calibri" w:hAnsi="Calibri" w:cs="Calibri"/>
          <w:i/>
          <w:iCs/>
          <w:sz w:val="22"/>
          <w:szCs w:val="22"/>
        </w:rPr>
        <w:t xml:space="preserve"> ; (bas) données </w:t>
      </w:r>
      <w:proofErr w:type="spellStart"/>
      <w:r w:rsidRPr="000951C1">
        <w:rPr>
          <w:rFonts w:ascii="Calibri" w:eastAsia="Calibri" w:hAnsi="Calibri" w:cs="Calibri"/>
          <w:i/>
          <w:iCs/>
          <w:sz w:val="22"/>
          <w:szCs w:val="22"/>
        </w:rPr>
        <w:t>re-projetées</w:t>
      </w:r>
      <w:proofErr w:type="spellEnd"/>
      <w:r w:rsidRPr="000951C1">
        <w:rPr>
          <w:rFonts w:ascii="Calibri" w:eastAsia="Calibri" w:hAnsi="Calibri" w:cs="Calibri"/>
          <w:i/>
          <w:iCs/>
          <w:sz w:val="22"/>
          <w:szCs w:val="22"/>
        </w:rPr>
        <w:t xml:space="preserve"> sur un domaine de 100km x 100km autour de Bordeaux avec superposition des données collaboratives (points noirs)</w:t>
      </w:r>
    </w:p>
    <w:p w14:paraId="5A89F976" w14:textId="77777777" w:rsidR="00695ED4" w:rsidRDefault="00695ED4" w:rsidP="00695ED4">
      <w:pPr>
        <w:tabs>
          <w:tab w:val="left" w:pos="1152"/>
        </w:tabs>
        <w:jc w:val="left"/>
        <w:rPr>
          <w:rFonts w:ascii="Calibri" w:eastAsia="Calibri" w:hAnsi="Calibri" w:cs="Calibri"/>
          <w:color w:val="538135"/>
          <w:sz w:val="22"/>
          <w:szCs w:val="22"/>
        </w:rPr>
      </w:pPr>
    </w:p>
    <w:p w14:paraId="7A34154E"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Cette étape de compréhension, de projection et de visualisation des données a pris du temps mais demeure une étape primordiale de la thèse afin d’avoir une base solide de comparaison entre les différentes données qui vont nourrir le modèle IA.</w:t>
      </w:r>
    </w:p>
    <w:p w14:paraId="3B2251B0" w14:textId="77777777" w:rsidR="00695ED4" w:rsidRPr="00A347DA" w:rsidRDefault="00695ED4" w:rsidP="00A347DA">
      <w:pPr>
        <w:tabs>
          <w:tab w:val="left" w:pos="1152"/>
        </w:tabs>
        <w:rPr>
          <w:rFonts w:ascii="Calibri" w:eastAsia="Calibri" w:hAnsi="Calibri" w:cs="Calibri"/>
          <w:sz w:val="22"/>
          <w:szCs w:val="22"/>
        </w:rPr>
      </w:pPr>
    </w:p>
    <w:p w14:paraId="00CE5A74" w14:textId="77777777" w:rsidR="0044197D" w:rsidRDefault="0044197D" w:rsidP="007C2F98">
      <w:pPr>
        <w:pStyle w:val="Paragraphedeliste"/>
        <w:numPr>
          <w:ilvl w:val="0"/>
          <w:numId w:val="61"/>
        </w:numPr>
        <w:ind w:left="1080" w:hanging="360"/>
        <w:rPr>
          <w:rFonts w:ascii="Calibri" w:eastAsia="Calibri" w:hAnsi="Calibri" w:cs="Calibri"/>
          <w:sz w:val="22"/>
          <w:szCs w:val="22"/>
        </w:rPr>
      </w:pPr>
      <w:r w:rsidRPr="0044197D">
        <w:rPr>
          <w:rFonts w:ascii="Calibri" w:eastAsia="Calibri" w:hAnsi="Calibri" w:cs="Calibri"/>
          <w:sz w:val="22"/>
          <w:szCs w:val="22"/>
        </w:rPr>
        <w:lastRenderedPageBreak/>
        <w:t xml:space="preserve">Se recentrer sur les données radar : élaboration d’une approche supervisée de </w:t>
      </w:r>
      <w:proofErr w:type="spellStart"/>
      <w:r w:rsidRPr="0044197D">
        <w:rPr>
          <w:rFonts w:ascii="Calibri" w:eastAsia="Calibri" w:hAnsi="Calibri" w:cs="Calibri"/>
          <w:sz w:val="22"/>
          <w:szCs w:val="22"/>
        </w:rPr>
        <w:t>deep</w:t>
      </w:r>
      <w:proofErr w:type="spellEnd"/>
      <w:r w:rsidRPr="0044197D">
        <w:rPr>
          <w:rFonts w:ascii="Calibri" w:eastAsia="Calibri" w:hAnsi="Calibri" w:cs="Calibri"/>
          <w:sz w:val="22"/>
          <w:szCs w:val="22"/>
        </w:rPr>
        <w:t xml:space="preserve"> </w:t>
      </w:r>
      <w:proofErr w:type="spellStart"/>
      <w:r w:rsidRPr="0044197D">
        <w:rPr>
          <w:rFonts w:ascii="Calibri" w:eastAsia="Calibri" w:hAnsi="Calibri" w:cs="Calibri"/>
          <w:sz w:val="22"/>
          <w:szCs w:val="22"/>
        </w:rPr>
        <w:t>learning</w:t>
      </w:r>
      <w:proofErr w:type="spellEnd"/>
      <w:r w:rsidRPr="0044197D">
        <w:rPr>
          <w:rFonts w:ascii="Calibri" w:eastAsia="Calibri" w:hAnsi="Calibri" w:cs="Calibri"/>
          <w:sz w:val="22"/>
          <w:szCs w:val="22"/>
        </w:rPr>
        <w:t xml:space="preserve"> (version beta) :</w:t>
      </w:r>
    </w:p>
    <w:p w14:paraId="74558BC9" w14:textId="77777777" w:rsidR="00A347DA" w:rsidRPr="00A347DA" w:rsidRDefault="00A347DA" w:rsidP="00A347DA">
      <w:pPr>
        <w:tabs>
          <w:tab w:val="left" w:pos="1152"/>
        </w:tabs>
        <w:rPr>
          <w:rFonts w:ascii="Calibri" w:eastAsia="Calibri" w:hAnsi="Calibri" w:cs="Calibri"/>
          <w:sz w:val="22"/>
          <w:szCs w:val="22"/>
        </w:rPr>
      </w:pPr>
    </w:p>
    <w:p w14:paraId="0C170559" w14:textId="77777777" w:rsid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 xml:space="preserve">Météo-France possède une application qui permet de rapporter si un événement de grêle a eu lieu. Depuis 2017, nous avons accès à ces données collaboratives. Un aperçu est présenté Figure </w:t>
      </w:r>
      <w:r w:rsidR="00A347DA">
        <w:rPr>
          <w:rFonts w:ascii="Calibri" w:eastAsia="Calibri" w:hAnsi="Calibri" w:cs="Calibri"/>
          <w:sz w:val="22"/>
          <w:szCs w:val="22"/>
        </w:rPr>
        <w:t>ci-dessous.</w:t>
      </w:r>
    </w:p>
    <w:p w14:paraId="6F29AD97" w14:textId="22EA2F28"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 xml:space="preserve">En </w:t>
      </w:r>
      <w:r w:rsidR="00A347DA">
        <w:rPr>
          <w:rFonts w:ascii="Calibri" w:eastAsia="Calibri" w:hAnsi="Calibri" w:cs="Calibri"/>
          <w:sz w:val="22"/>
          <w:szCs w:val="22"/>
        </w:rPr>
        <w:t>o</w:t>
      </w:r>
      <w:r w:rsidRPr="00A347DA">
        <w:rPr>
          <w:rFonts w:ascii="Calibri" w:eastAsia="Calibri" w:hAnsi="Calibri" w:cs="Calibri"/>
          <w:sz w:val="22"/>
          <w:szCs w:val="22"/>
        </w:rPr>
        <w:t>ctobre</w:t>
      </w:r>
      <w:r w:rsidR="00A347DA">
        <w:rPr>
          <w:rFonts w:ascii="Calibri" w:eastAsia="Calibri" w:hAnsi="Calibri" w:cs="Calibri"/>
          <w:sz w:val="22"/>
          <w:szCs w:val="22"/>
        </w:rPr>
        <w:t xml:space="preserve"> </w:t>
      </w:r>
      <w:r w:rsidRPr="00A347DA">
        <w:rPr>
          <w:rFonts w:ascii="Calibri" w:eastAsia="Calibri" w:hAnsi="Calibri" w:cs="Calibri"/>
          <w:sz w:val="22"/>
          <w:szCs w:val="22"/>
        </w:rPr>
        <w:t>2021, Météo-France a acheté des données historiques de l’association ANELFA dans le cadre d’une initiative multi-équipe. Ces données historiques couvrent la période de 2017 à 2020 sur tous les grêlimètres du Sud-Ouest de la France. Un aperçu de ces données est fourni Figure X.</w:t>
      </w:r>
    </w:p>
    <w:p w14:paraId="2CF56561" w14:textId="77777777" w:rsidR="00695ED4" w:rsidRDefault="00695ED4" w:rsidP="00695ED4">
      <w:pPr>
        <w:tabs>
          <w:tab w:val="left" w:pos="1152"/>
        </w:tabs>
        <w:jc w:val="left"/>
        <w:rPr>
          <w:rFonts w:ascii="Calibri" w:eastAsia="Calibri" w:hAnsi="Calibri" w:cs="Calibri"/>
          <w:color w:val="538135"/>
          <w:sz w:val="22"/>
          <w:szCs w:val="22"/>
        </w:rPr>
      </w:pPr>
    </w:p>
    <w:p w14:paraId="2B099DA8" w14:textId="5234CEA5" w:rsidR="00A347DA" w:rsidRDefault="00E00C33" w:rsidP="00A42434">
      <w:pPr>
        <w:keepNext/>
        <w:tabs>
          <w:tab w:val="left" w:pos="1152"/>
        </w:tabs>
        <w:ind w:left="708"/>
        <w:jc w:val="right"/>
      </w:pPr>
      <w:r>
        <w:rPr>
          <w:rFonts w:ascii="Calibri" w:eastAsia="Calibri" w:hAnsi="Calibri" w:cs="Calibri"/>
          <w:b/>
          <w:noProof/>
          <w:color w:val="538135"/>
          <w:sz w:val="22"/>
          <w:szCs w:val="22"/>
        </w:rPr>
        <w:pict w14:anchorId="50DBF036">
          <v:shape id="image98.png" o:spid="_x0000_i1047" type="#_x0000_t75" style="width:417pt;height:163.5pt;visibility:visible;mso-wrap-style:square">
            <v:imagedata r:id="rId40" o:title=""/>
          </v:shape>
        </w:pict>
      </w:r>
    </w:p>
    <w:p w14:paraId="65735CC8" w14:textId="4795A8E9" w:rsidR="00A347DA" w:rsidRPr="000951C1" w:rsidRDefault="00A347DA" w:rsidP="00A42434">
      <w:pPr>
        <w:tabs>
          <w:tab w:val="left" w:pos="1152"/>
        </w:tabs>
        <w:ind w:left="708"/>
        <w:jc w:val="center"/>
        <w:rPr>
          <w:rFonts w:ascii="Calibri" w:eastAsia="Calibri" w:hAnsi="Calibri" w:cs="Calibri"/>
          <w:i/>
          <w:iCs/>
          <w:sz w:val="22"/>
          <w:szCs w:val="22"/>
        </w:rPr>
      </w:pPr>
      <w:r w:rsidRPr="000951C1">
        <w:rPr>
          <w:rFonts w:ascii="Calibri" w:eastAsia="Calibri" w:hAnsi="Calibri" w:cs="Calibri"/>
          <w:i/>
          <w:iCs/>
          <w:sz w:val="22"/>
          <w:szCs w:val="22"/>
        </w:rPr>
        <w:t xml:space="preserve">Figure </w:t>
      </w:r>
      <w:r w:rsidRPr="000951C1">
        <w:rPr>
          <w:rFonts w:ascii="Calibri" w:eastAsia="Calibri" w:hAnsi="Calibri" w:cs="Calibri"/>
          <w:i/>
          <w:iCs/>
          <w:sz w:val="22"/>
          <w:szCs w:val="22"/>
        </w:rPr>
        <w:fldChar w:fldCharType="begin"/>
      </w:r>
      <w:r w:rsidRPr="000951C1">
        <w:rPr>
          <w:rFonts w:ascii="Calibri" w:eastAsia="Calibri" w:hAnsi="Calibri" w:cs="Calibri"/>
          <w:i/>
          <w:iCs/>
          <w:sz w:val="22"/>
          <w:szCs w:val="22"/>
        </w:rPr>
        <w:instrText xml:space="preserve"> SEQ Figure \* ARABIC </w:instrText>
      </w:r>
      <w:r w:rsidRPr="000951C1">
        <w:rPr>
          <w:rFonts w:ascii="Calibri" w:eastAsia="Calibri" w:hAnsi="Calibri" w:cs="Calibri"/>
          <w:i/>
          <w:iCs/>
          <w:sz w:val="22"/>
          <w:szCs w:val="22"/>
        </w:rPr>
        <w:fldChar w:fldCharType="separate"/>
      </w:r>
      <w:r w:rsidR="0047115A" w:rsidRPr="000951C1">
        <w:rPr>
          <w:rFonts w:ascii="Calibri" w:eastAsia="Calibri" w:hAnsi="Calibri" w:cs="Calibri"/>
          <w:i/>
          <w:iCs/>
          <w:noProof/>
          <w:sz w:val="22"/>
          <w:szCs w:val="22"/>
        </w:rPr>
        <w:t>19</w:t>
      </w:r>
      <w:r w:rsidRPr="000951C1">
        <w:rPr>
          <w:rFonts w:ascii="Calibri" w:eastAsia="Calibri" w:hAnsi="Calibri" w:cs="Calibri"/>
          <w:i/>
          <w:iCs/>
          <w:sz w:val="22"/>
          <w:szCs w:val="22"/>
        </w:rPr>
        <w:fldChar w:fldCharType="end"/>
      </w:r>
      <w:r w:rsidRPr="000951C1">
        <w:rPr>
          <w:rFonts w:ascii="Calibri" w:eastAsia="Calibri" w:hAnsi="Calibri" w:cs="Calibri"/>
          <w:i/>
          <w:iCs/>
          <w:sz w:val="22"/>
          <w:szCs w:val="22"/>
        </w:rPr>
        <w:t xml:space="preserve"> : (gauche) données collaboratives </w:t>
      </w:r>
      <w:proofErr w:type="spellStart"/>
      <w:r w:rsidRPr="000951C1">
        <w:rPr>
          <w:rFonts w:ascii="Calibri" w:eastAsia="Calibri" w:hAnsi="Calibri" w:cs="Calibri"/>
          <w:i/>
          <w:iCs/>
          <w:sz w:val="22"/>
          <w:szCs w:val="22"/>
        </w:rPr>
        <w:t>depsui</w:t>
      </w:r>
      <w:proofErr w:type="spellEnd"/>
      <w:r w:rsidRPr="000951C1">
        <w:rPr>
          <w:rFonts w:ascii="Calibri" w:eastAsia="Calibri" w:hAnsi="Calibri" w:cs="Calibri"/>
          <w:i/>
          <w:iCs/>
          <w:sz w:val="22"/>
          <w:szCs w:val="22"/>
        </w:rPr>
        <w:t xml:space="preserve"> 2017, (droite) données des grêlimètres ANELFA entre 2017 et 2020</w:t>
      </w:r>
    </w:p>
    <w:p w14:paraId="2CB147D2" w14:textId="77777777" w:rsidR="00695ED4" w:rsidRPr="00A347DA" w:rsidRDefault="00695ED4" w:rsidP="00A347DA">
      <w:pPr>
        <w:tabs>
          <w:tab w:val="left" w:pos="1152"/>
        </w:tabs>
        <w:ind w:left="708"/>
        <w:rPr>
          <w:rFonts w:ascii="Calibri" w:eastAsia="Calibri" w:hAnsi="Calibri" w:cs="Calibri"/>
          <w:sz w:val="18"/>
          <w:szCs w:val="18"/>
        </w:rPr>
      </w:pPr>
    </w:p>
    <w:p w14:paraId="281D1C4E"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Ces données nous ont conduit à nous concentrer sur la validation de notre futur modèle IA. La région ayant le plus d’intérêt étant la région dans laquelle il y a le plus de données ANELFA pour valider notre modèle. Nous avons donc décalé notre centre d’intérêt des vignobles de Bordeaux et Cognac vers le Sud-Ouest et la Haute-Garonne. Nous gardons en tête que le modèle pourra être vérifié / appliqué / entraîné sur la zone de Bordeaux et Cognac par la suite, cette zone possédant un fort intérêt pour Descartes et son assurance paramétrique grêle. Nous nous concentrons donc sur les grêlimètres de la région du Sud-Ouest.</w:t>
      </w:r>
    </w:p>
    <w:p w14:paraId="7FD3AE14" w14:textId="77777777" w:rsidR="00695ED4" w:rsidRPr="00A347DA" w:rsidRDefault="00695ED4" w:rsidP="00A347DA">
      <w:pPr>
        <w:tabs>
          <w:tab w:val="left" w:pos="1152"/>
        </w:tabs>
        <w:ind w:left="708"/>
        <w:rPr>
          <w:rFonts w:ascii="Calibri" w:eastAsia="Calibri" w:hAnsi="Calibri" w:cs="Calibri"/>
          <w:sz w:val="22"/>
          <w:szCs w:val="22"/>
        </w:rPr>
      </w:pPr>
    </w:p>
    <w:p w14:paraId="76CA3BFC"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Les grêlimètres ANELFA ont pu être divisés en 64 évènements de grêles regroupant 950 rapports de grêle entre 2017 et 2020. Pour ces 64 évènements, les données du radar le plus proche (Toulouse) ont été téléchargées à l’aide de l’API.</w:t>
      </w:r>
    </w:p>
    <w:p w14:paraId="476C232A" w14:textId="77777777" w:rsidR="00695ED4" w:rsidRPr="00A347DA" w:rsidRDefault="00695ED4" w:rsidP="00A347DA">
      <w:pPr>
        <w:tabs>
          <w:tab w:val="left" w:pos="1152"/>
        </w:tabs>
        <w:ind w:left="708"/>
        <w:rPr>
          <w:rFonts w:ascii="Calibri" w:eastAsia="Calibri" w:hAnsi="Calibri" w:cs="Calibri"/>
          <w:sz w:val="22"/>
          <w:szCs w:val="22"/>
        </w:rPr>
      </w:pPr>
    </w:p>
    <w:p w14:paraId="1A8DDC66" w14:textId="7FD6A794"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 xml:space="preserve">Les données brutes du radar de Toulouse contiennent des artefacts qui amenuisent la qualité des données. En effet, la présence d’échos fixes (bâtiments, montagnes, arbres) au sein des images est très marquée, la présence de </w:t>
      </w:r>
      <w:proofErr w:type="spellStart"/>
      <w:r w:rsidRPr="00A347DA">
        <w:rPr>
          <w:rFonts w:ascii="Calibri" w:eastAsia="Calibri" w:hAnsi="Calibri" w:cs="Calibri"/>
          <w:sz w:val="22"/>
          <w:szCs w:val="22"/>
        </w:rPr>
        <w:t>fouilli</w:t>
      </w:r>
      <w:proofErr w:type="spellEnd"/>
      <w:r w:rsidRPr="00A347DA">
        <w:rPr>
          <w:rFonts w:ascii="Calibri" w:eastAsia="Calibri" w:hAnsi="Calibri" w:cs="Calibri"/>
          <w:sz w:val="22"/>
          <w:szCs w:val="22"/>
        </w:rPr>
        <w:t xml:space="preserve"> radar (</w:t>
      </w:r>
      <w:proofErr w:type="spellStart"/>
      <w:r w:rsidRPr="00A347DA">
        <w:rPr>
          <w:rFonts w:ascii="Calibri" w:eastAsia="Calibri" w:hAnsi="Calibri" w:cs="Calibri"/>
          <w:sz w:val="22"/>
          <w:szCs w:val="22"/>
        </w:rPr>
        <w:t>i.e</w:t>
      </w:r>
      <w:proofErr w:type="spellEnd"/>
      <w:r w:rsidRPr="00A347DA">
        <w:rPr>
          <w:rFonts w:ascii="Calibri" w:eastAsia="Calibri" w:hAnsi="Calibri" w:cs="Calibri"/>
          <w:sz w:val="22"/>
          <w:szCs w:val="22"/>
        </w:rPr>
        <w:t xml:space="preserve"> réflexion par le sol des faisceaux) et la présence d’échos de mauvaise qualité rendent quasi-impossible l’utilisation des données brutes pour un algorithme de détection de grêle. La chaîne de traitement SERVAL de Météo-France permet de réaliser des contrôles de qualité afin de corriger les données brutes de ces artefacts. Cependant, elle est difficile à prendre en main, et impossible à utiliser à l’extérieur de Météo-France et de son réseau interne. Il a donc été décidé de développer une chaîne de </w:t>
      </w:r>
      <w:r w:rsidR="00A347DA" w:rsidRPr="00A347DA">
        <w:rPr>
          <w:rFonts w:ascii="Calibri" w:eastAsia="Calibri" w:hAnsi="Calibri" w:cs="Calibri"/>
          <w:sz w:val="22"/>
          <w:szCs w:val="22"/>
        </w:rPr>
        <w:t>traitement exclusivement</w:t>
      </w:r>
      <w:r w:rsidRPr="00A347DA">
        <w:rPr>
          <w:rFonts w:ascii="Calibri" w:eastAsia="Calibri" w:hAnsi="Calibri" w:cs="Calibri"/>
          <w:sz w:val="22"/>
          <w:szCs w:val="22"/>
        </w:rPr>
        <w:t xml:space="preserve"> en Python, la plus simple possible, afin de pallier ce problème. Les étapes de cette chaîne de traitement sont présentées.</w:t>
      </w:r>
    </w:p>
    <w:p w14:paraId="4F4CFC3C" w14:textId="77777777" w:rsidR="00695ED4" w:rsidRPr="00A347DA" w:rsidRDefault="00695ED4" w:rsidP="00A347DA">
      <w:pPr>
        <w:tabs>
          <w:tab w:val="left" w:pos="1152"/>
        </w:tabs>
        <w:ind w:left="708"/>
        <w:rPr>
          <w:rFonts w:ascii="Calibri" w:eastAsia="Calibri" w:hAnsi="Calibri" w:cs="Calibri"/>
          <w:sz w:val="22"/>
          <w:szCs w:val="22"/>
        </w:rPr>
      </w:pPr>
    </w:p>
    <w:p w14:paraId="57757910" w14:textId="77777777" w:rsidR="00695ED4" w:rsidRPr="00A347DA" w:rsidRDefault="00695ED4" w:rsidP="00695ED4">
      <w:pPr>
        <w:tabs>
          <w:tab w:val="left" w:pos="1152"/>
        </w:tabs>
        <w:jc w:val="center"/>
        <w:rPr>
          <w:rFonts w:ascii="Calibri" w:eastAsia="Calibri" w:hAnsi="Calibri" w:cs="Calibri"/>
          <w:b/>
          <w:color w:val="FF0000"/>
          <w:sz w:val="22"/>
          <w:szCs w:val="22"/>
        </w:rPr>
      </w:pPr>
      <w:r w:rsidRPr="00A347DA">
        <w:rPr>
          <w:rFonts w:ascii="Calibri" w:eastAsia="Calibri" w:hAnsi="Calibri" w:cs="Calibri"/>
          <w:b/>
          <w:color w:val="FF0000"/>
          <w:sz w:val="22"/>
          <w:szCs w:val="22"/>
        </w:rPr>
        <w:t>INSÉRER ÉTAPES QC OU RÉSULTATS INTERMÉDIAIRES</w:t>
      </w:r>
    </w:p>
    <w:p w14:paraId="50B250E6" w14:textId="77777777" w:rsidR="00695ED4" w:rsidRDefault="00695ED4" w:rsidP="00695ED4">
      <w:pPr>
        <w:tabs>
          <w:tab w:val="left" w:pos="1152"/>
        </w:tabs>
        <w:jc w:val="center"/>
        <w:rPr>
          <w:rFonts w:ascii="Calibri" w:eastAsia="Calibri" w:hAnsi="Calibri" w:cs="Calibri"/>
          <w:b/>
          <w:color w:val="538135"/>
          <w:sz w:val="22"/>
          <w:szCs w:val="22"/>
        </w:rPr>
      </w:pPr>
    </w:p>
    <w:p w14:paraId="63D66B95" w14:textId="3CF9C118"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lastRenderedPageBreak/>
        <w:t xml:space="preserve">Les contrôles de qualité effectués ont permis la suppression de la plupart des échos fixes et artefacts présents sur les images radar. Nous pouvons donc poursuivre la labellisation de la </w:t>
      </w:r>
      <w:r w:rsidR="00A347DA">
        <w:rPr>
          <w:rFonts w:ascii="Calibri" w:eastAsia="Calibri" w:hAnsi="Calibri" w:cs="Calibri"/>
          <w:sz w:val="22"/>
          <w:szCs w:val="22"/>
        </w:rPr>
        <w:t xml:space="preserve">base de données </w:t>
      </w:r>
      <w:r w:rsidRPr="00A347DA">
        <w:rPr>
          <w:rFonts w:ascii="Calibri" w:eastAsia="Calibri" w:hAnsi="Calibri" w:cs="Calibri"/>
          <w:sz w:val="22"/>
          <w:szCs w:val="22"/>
        </w:rPr>
        <w:t>radar à l’aide des données ANELFA.</w:t>
      </w:r>
    </w:p>
    <w:p w14:paraId="33EA1FC7" w14:textId="77777777" w:rsidR="00695ED4" w:rsidRPr="00A347DA" w:rsidRDefault="00695ED4" w:rsidP="00A347DA">
      <w:pPr>
        <w:tabs>
          <w:tab w:val="left" w:pos="1152"/>
        </w:tabs>
        <w:ind w:left="708"/>
        <w:rPr>
          <w:rFonts w:ascii="Calibri" w:eastAsia="Calibri" w:hAnsi="Calibri" w:cs="Calibri"/>
          <w:sz w:val="22"/>
          <w:szCs w:val="22"/>
        </w:rPr>
      </w:pPr>
    </w:p>
    <w:p w14:paraId="37D1D74E" w14:textId="5E16F9E9" w:rsidR="00695ED4"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 xml:space="preserve">Fin </w:t>
      </w:r>
      <w:r w:rsidR="00A347DA">
        <w:rPr>
          <w:rFonts w:ascii="Calibri" w:eastAsia="Calibri" w:hAnsi="Calibri" w:cs="Calibri"/>
          <w:sz w:val="22"/>
          <w:szCs w:val="22"/>
        </w:rPr>
        <w:t>d</w:t>
      </w:r>
      <w:r w:rsidRPr="00A347DA">
        <w:rPr>
          <w:rFonts w:ascii="Calibri" w:eastAsia="Calibri" w:hAnsi="Calibri" w:cs="Calibri"/>
          <w:sz w:val="22"/>
          <w:szCs w:val="22"/>
        </w:rPr>
        <w:t xml:space="preserve">écembre 2021, l’avancement des travaux de la thèse se trouvaient au point </w:t>
      </w:r>
      <w:proofErr w:type="spellStart"/>
      <w:r w:rsidR="00A347DA">
        <w:rPr>
          <w:rFonts w:ascii="Calibri" w:eastAsia="Calibri" w:hAnsi="Calibri" w:cs="Calibri"/>
          <w:sz w:val="22"/>
          <w:szCs w:val="22"/>
        </w:rPr>
        <w:t>d</w:t>
      </w:r>
      <w:r w:rsidRPr="00A347DA">
        <w:rPr>
          <w:rFonts w:ascii="Calibri" w:eastAsia="Calibri" w:hAnsi="Calibri" w:cs="Calibri"/>
          <w:sz w:val="22"/>
          <w:szCs w:val="22"/>
        </w:rPr>
        <w:t>.</w:t>
      </w:r>
      <w:r w:rsidR="00A347DA">
        <w:rPr>
          <w:rFonts w:ascii="Calibri" w:eastAsia="Calibri" w:hAnsi="Calibri" w:cs="Calibri"/>
          <w:sz w:val="22"/>
          <w:szCs w:val="22"/>
        </w:rPr>
        <w:t>iii</w:t>
      </w:r>
      <w:proofErr w:type="spellEnd"/>
      <w:r w:rsidR="00A347DA">
        <w:rPr>
          <w:rFonts w:ascii="Calibri" w:eastAsia="Calibri" w:hAnsi="Calibri" w:cs="Calibri"/>
          <w:sz w:val="22"/>
          <w:szCs w:val="22"/>
        </w:rPr>
        <w:t>.</w:t>
      </w:r>
      <w:r w:rsidRPr="00A347DA">
        <w:rPr>
          <w:rFonts w:ascii="Calibri" w:eastAsia="Calibri" w:hAnsi="Calibri" w:cs="Calibri"/>
          <w:sz w:val="22"/>
          <w:szCs w:val="22"/>
        </w:rPr>
        <w:t xml:space="preserve"> </w:t>
      </w:r>
      <w:proofErr w:type="gramStart"/>
      <w:r w:rsidRPr="00A347DA">
        <w:rPr>
          <w:rFonts w:ascii="Calibri" w:eastAsia="Calibri" w:hAnsi="Calibri" w:cs="Calibri"/>
          <w:sz w:val="22"/>
          <w:szCs w:val="22"/>
        </w:rPr>
        <w:t>et</w:t>
      </w:r>
      <w:proofErr w:type="gramEnd"/>
      <w:r w:rsidRPr="00A347DA">
        <w:rPr>
          <w:rFonts w:ascii="Calibri" w:eastAsia="Calibri" w:hAnsi="Calibri" w:cs="Calibri"/>
          <w:sz w:val="22"/>
          <w:szCs w:val="22"/>
        </w:rPr>
        <w:t xml:space="preserve"> </w:t>
      </w:r>
      <w:proofErr w:type="spellStart"/>
      <w:r w:rsidR="00A347DA">
        <w:rPr>
          <w:rFonts w:ascii="Calibri" w:eastAsia="Calibri" w:hAnsi="Calibri" w:cs="Calibri"/>
          <w:sz w:val="22"/>
          <w:szCs w:val="22"/>
        </w:rPr>
        <w:t>d</w:t>
      </w:r>
      <w:r w:rsidRPr="00A347DA">
        <w:rPr>
          <w:rFonts w:ascii="Calibri" w:eastAsia="Calibri" w:hAnsi="Calibri" w:cs="Calibri"/>
          <w:sz w:val="22"/>
          <w:szCs w:val="22"/>
        </w:rPr>
        <w:t>.</w:t>
      </w:r>
      <w:r w:rsidR="00A347DA">
        <w:rPr>
          <w:rFonts w:ascii="Calibri" w:eastAsia="Calibri" w:hAnsi="Calibri" w:cs="Calibri"/>
          <w:sz w:val="22"/>
          <w:szCs w:val="22"/>
        </w:rPr>
        <w:t>iv</w:t>
      </w:r>
      <w:proofErr w:type="spellEnd"/>
      <w:r w:rsidRPr="00A347DA">
        <w:rPr>
          <w:rFonts w:ascii="Calibri" w:eastAsia="Calibri" w:hAnsi="Calibri" w:cs="Calibri"/>
          <w:sz w:val="22"/>
          <w:szCs w:val="22"/>
        </w:rPr>
        <w:t xml:space="preserve">. La projection des données radar sur une grille cartésienne 3D et la labellisation des images radar correspondant à des données de grêlimètres venaient de débuter. La phase </w:t>
      </w:r>
      <w:proofErr w:type="spellStart"/>
      <w:r w:rsidR="00A347DA">
        <w:rPr>
          <w:rFonts w:ascii="Calibri" w:eastAsia="Calibri" w:hAnsi="Calibri" w:cs="Calibri"/>
          <w:sz w:val="22"/>
          <w:szCs w:val="22"/>
        </w:rPr>
        <w:t>d</w:t>
      </w:r>
      <w:r w:rsidRPr="00A347DA">
        <w:rPr>
          <w:rFonts w:ascii="Calibri" w:eastAsia="Calibri" w:hAnsi="Calibri" w:cs="Calibri"/>
          <w:sz w:val="22"/>
          <w:szCs w:val="22"/>
        </w:rPr>
        <w:t>.</w:t>
      </w:r>
      <w:r w:rsidR="00A347DA">
        <w:rPr>
          <w:rFonts w:ascii="Calibri" w:eastAsia="Calibri" w:hAnsi="Calibri" w:cs="Calibri"/>
          <w:sz w:val="22"/>
          <w:szCs w:val="22"/>
        </w:rPr>
        <w:t>iii</w:t>
      </w:r>
      <w:proofErr w:type="spellEnd"/>
      <w:r w:rsidR="00A347DA">
        <w:rPr>
          <w:rFonts w:ascii="Calibri" w:eastAsia="Calibri" w:hAnsi="Calibri" w:cs="Calibri"/>
          <w:sz w:val="22"/>
          <w:szCs w:val="22"/>
        </w:rPr>
        <w:t>.</w:t>
      </w:r>
      <w:r w:rsidRPr="00A347DA">
        <w:rPr>
          <w:rFonts w:ascii="Calibri" w:eastAsia="Calibri" w:hAnsi="Calibri" w:cs="Calibri"/>
          <w:sz w:val="22"/>
          <w:szCs w:val="22"/>
        </w:rPr>
        <w:t xml:space="preserve"> </w:t>
      </w:r>
      <w:proofErr w:type="gramStart"/>
      <w:r w:rsidRPr="00A347DA">
        <w:rPr>
          <w:rFonts w:ascii="Calibri" w:eastAsia="Calibri" w:hAnsi="Calibri" w:cs="Calibri"/>
          <w:sz w:val="22"/>
          <w:szCs w:val="22"/>
        </w:rPr>
        <w:t>consiste</w:t>
      </w:r>
      <w:proofErr w:type="gramEnd"/>
      <w:r w:rsidRPr="00A347DA">
        <w:rPr>
          <w:rFonts w:ascii="Calibri" w:eastAsia="Calibri" w:hAnsi="Calibri" w:cs="Calibri"/>
          <w:sz w:val="22"/>
          <w:szCs w:val="22"/>
        </w:rPr>
        <w:t xml:space="preserve"> à pouvoir étudier la structure 3D des orages de grêle qui sont passés sur les grêlimètres. La phase </w:t>
      </w:r>
      <w:proofErr w:type="spellStart"/>
      <w:proofErr w:type="gramStart"/>
      <w:r w:rsidR="00A347DA">
        <w:rPr>
          <w:rFonts w:ascii="Calibri" w:eastAsia="Calibri" w:hAnsi="Calibri" w:cs="Calibri"/>
          <w:sz w:val="22"/>
          <w:szCs w:val="22"/>
        </w:rPr>
        <w:t>d</w:t>
      </w:r>
      <w:r w:rsidRPr="00A347DA">
        <w:rPr>
          <w:rFonts w:ascii="Calibri" w:eastAsia="Calibri" w:hAnsi="Calibri" w:cs="Calibri"/>
          <w:sz w:val="22"/>
          <w:szCs w:val="22"/>
        </w:rPr>
        <w:t>.</w:t>
      </w:r>
      <w:r w:rsidR="00A347DA">
        <w:rPr>
          <w:rFonts w:ascii="Calibri" w:eastAsia="Calibri" w:hAnsi="Calibri" w:cs="Calibri"/>
          <w:sz w:val="22"/>
          <w:szCs w:val="22"/>
        </w:rPr>
        <w:t>iv</w:t>
      </w:r>
      <w:proofErr w:type="spellEnd"/>
      <w:r w:rsidR="00A347DA">
        <w:rPr>
          <w:rFonts w:ascii="Calibri" w:eastAsia="Calibri" w:hAnsi="Calibri" w:cs="Calibri"/>
          <w:sz w:val="22"/>
          <w:szCs w:val="22"/>
        </w:rPr>
        <w:t>.</w:t>
      </w:r>
      <w:proofErr w:type="gramEnd"/>
      <w:r w:rsidRPr="00A347DA">
        <w:rPr>
          <w:rFonts w:ascii="Calibri" w:eastAsia="Calibri" w:hAnsi="Calibri" w:cs="Calibri"/>
          <w:sz w:val="22"/>
          <w:szCs w:val="22"/>
        </w:rPr>
        <w:t xml:space="preserve"> </w:t>
      </w:r>
      <w:proofErr w:type="gramStart"/>
      <w:r w:rsidRPr="00A347DA">
        <w:rPr>
          <w:rFonts w:ascii="Calibri" w:eastAsia="Calibri" w:hAnsi="Calibri" w:cs="Calibri"/>
          <w:sz w:val="22"/>
          <w:szCs w:val="22"/>
        </w:rPr>
        <w:t>est</w:t>
      </w:r>
      <w:proofErr w:type="gramEnd"/>
      <w:r w:rsidRPr="00A347DA">
        <w:rPr>
          <w:rFonts w:ascii="Calibri" w:eastAsia="Calibri" w:hAnsi="Calibri" w:cs="Calibri"/>
          <w:sz w:val="22"/>
          <w:szCs w:val="22"/>
        </w:rPr>
        <w:t xml:space="preserve"> une étape manuelle indispensable pour le développement d’une méthode de </w:t>
      </w:r>
      <w:proofErr w:type="spellStart"/>
      <w:r w:rsidRPr="00A347DA">
        <w:rPr>
          <w:rFonts w:ascii="Calibri" w:eastAsia="Calibri" w:hAnsi="Calibri" w:cs="Calibri"/>
          <w:sz w:val="22"/>
          <w:szCs w:val="22"/>
        </w:rPr>
        <w:t>deep</w:t>
      </w:r>
      <w:proofErr w:type="spellEnd"/>
      <w:r w:rsidRPr="00A347DA">
        <w:rPr>
          <w:rFonts w:ascii="Calibri" w:eastAsia="Calibri" w:hAnsi="Calibri" w:cs="Calibri"/>
          <w:sz w:val="22"/>
          <w:szCs w:val="22"/>
        </w:rPr>
        <w:t xml:space="preserve"> </w:t>
      </w:r>
      <w:proofErr w:type="spellStart"/>
      <w:r w:rsidRPr="00A347DA">
        <w:rPr>
          <w:rFonts w:ascii="Calibri" w:eastAsia="Calibri" w:hAnsi="Calibri" w:cs="Calibri"/>
          <w:sz w:val="22"/>
          <w:szCs w:val="22"/>
        </w:rPr>
        <w:t>learning</w:t>
      </w:r>
      <w:proofErr w:type="spellEnd"/>
      <w:r w:rsidRPr="00A347DA">
        <w:rPr>
          <w:rFonts w:ascii="Calibri" w:eastAsia="Calibri" w:hAnsi="Calibri" w:cs="Calibri"/>
          <w:sz w:val="22"/>
          <w:szCs w:val="22"/>
        </w:rPr>
        <w:t>: elle permet la labellisation des images radar au-dessus des grêlimètres. Cette labellisation sera dans un premier temps binaire (OUI ou NON grêle) afin de vérifier si l’algorithme développé peut apprendre à reconnaître un orage de grêle ou non. Ensuite, on pourra labelliser les données en fonction de la taille des grêlons.</w:t>
      </w:r>
    </w:p>
    <w:p w14:paraId="327E53C9" w14:textId="77777777" w:rsidR="00A347DA" w:rsidRPr="00A347DA" w:rsidRDefault="00A347DA" w:rsidP="00A347DA">
      <w:pPr>
        <w:tabs>
          <w:tab w:val="left" w:pos="1152"/>
        </w:tabs>
        <w:ind w:left="708"/>
        <w:rPr>
          <w:rFonts w:ascii="Calibri" w:eastAsia="Calibri" w:hAnsi="Calibri" w:cs="Calibri"/>
          <w:sz w:val="22"/>
          <w:szCs w:val="22"/>
        </w:rPr>
      </w:pPr>
    </w:p>
    <w:p w14:paraId="083DA627" w14:textId="2669FEAE" w:rsidR="00695ED4" w:rsidRDefault="00695ED4" w:rsidP="00A347DA">
      <w:pPr>
        <w:tabs>
          <w:tab w:val="left" w:pos="1152"/>
        </w:tabs>
        <w:ind w:left="708"/>
        <w:jc w:val="center"/>
        <w:rPr>
          <w:rFonts w:ascii="Calibri" w:eastAsia="Calibri" w:hAnsi="Calibri" w:cs="Calibri"/>
          <w:b/>
          <w:color w:val="FF0000"/>
          <w:sz w:val="22"/>
          <w:szCs w:val="22"/>
        </w:rPr>
      </w:pPr>
      <w:r w:rsidRPr="00A347DA">
        <w:rPr>
          <w:rFonts w:ascii="Calibri" w:eastAsia="Calibri" w:hAnsi="Calibri" w:cs="Calibri"/>
          <w:b/>
          <w:color w:val="FF0000"/>
          <w:sz w:val="22"/>
          <w:szCs w:val="22"/>
        </w:rPr>
        <w:t>À FINIR …</w:t>
      </w:r>
    </w:p>
    <w:p w14:paraId="4B5C2291" w14:textId="77777777" w:rsidR="00A347DA" w:rsidRPr="00A347DA" w:rsidRDefault="00A347DA" w:rsidP="00A347DA">
      <w:pPr>
        <w:tabs>
          <w:tab w:val="left" w:pos="1152"/>
        </w:tabs>
        <w:ind w:left="708"/>
        <w:jc w:val="center"/>
        <w:rPr>
          <w:rFonts w:ascii="Calibri" w:eastAsia="Calibri" w:hAnsi="Calibri" w:cs="Calibri"/>
          <w:color w:val="FF0000"/>
          <w:sz w:val="22"/>
          <w:szCs w:val="22"/>
        </w:rPr>
      </w:pPr>
    </w:p>
    <w:p w14:paraId="401BDF57" w14:textId="33610E54" w:rsidR="00695ED4" w:rsidRPr="00A347DA" w:rsidRDefault="00695ED4" w:rsidP="00A347DA">
      <w:pPr>
        <w:shd w:val="clear" w:color="auto" w:fill="FFFFFF"/>
        <w:ind w:left="708"/>
        <w:rPr>
          <w:rFonts w:ascii="Calibri" w:eastAsia="Calibri" w:hAnsi="Calibri" w:cs="Calibri"/>
          <w:sz w:val="22"/>
          <w:szCs w:val="22"/>
        </w:rPr>
      </w:pPr>
      <w:r w:rsidRPr="00A347DA">
        <w:rPr>
          <w:rFonts w:ascii="Calibri" w:eastAsia="Calibri" w:hAnsi="Calibri" w:cs="Calibri"/>
          <w:b/>
          <w:sz w:val="22"/>
          <w:szCs w:val="22"/>
          <w:u w:val="single"/>
        </w:rPr>
        <w:t>Problèmes scientifiques et techniques à résoudre concernant la thèse</w:t>
      </w:r>
      <w:r w:rsidR="00A347DA">
        <w:rPr>
          <w:rFonts w:ascii="Calibri" w:eastAsia="Calibri" w:hAnsi="Calibri" w:cs="Calibri"/>
          <w:b/>
          <w:sz w:val="22"/>
          <w:szCs w:val="22"/>
          <w:u w:val="single"/>
        </w:rPr>
        <w:t xml:space="preserve"> </w:t>
      </w:r>
      <w:r w:rsidRPr="00A347DA">
        <w:rPr>
          <w:rFonts w:ascii="Calibri" w:eastAsia="Calibri" w:hAnsi="Calibri" w:cs="Calibri"/>
          <w:sz w:val="22"/>
          <w:szCs w:val="22"/>
          <w:u w:val="single"/>
        </w:rPr>
        <w:t>:</w:t>
      </w:r>
    </w:p>
    <w:p w14:paraId="0853D6CA"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Discutons dans un premier temps ceux qui ont été résolus. Identifier les données avec potentiel au sein de la littérature a été fastidieux. Les algorithmes de détection de la grêle sont pléthore, et si certains articles appliquent certaines méthodes développées dans d’autres articles, les hyper paramètres, les données utilisées ou la méthode de validation rendent très difficile l’interprétation croisée des résultats. Savoir quelle méthode est la plus précise ou la plus prometteuse est une tâche très difficile car les résultats sont très souvent peu comparables.</w:t>
      </w:r>
    </w:p>
    <w:p w14:paraId="1363B01E" w14:textId="77777777" w:rsidR="00695ED4" w:rsidRPr="00A347DA" w:rsidRDefault="00695ED4" w:rsidP="00A347DA">
      <w:pPr>
        <w:tabs>
          <w:tab w:val="left" w:pos="1152"/>
        </w:tabs>
        <w:ind w:left="708"/>
        <w:rPr>
          <w:rFonts w:ascii="Calibri" w:eastAsia="Calibri" w:hAnsi="Calibri" w:cs="Calibri"/>
          <w:sz w:val="22"/>
          <w:szCs w:val="22"/>
        </w:rPr>
      </w:pPr>
    </w:p>
    <w:p w14:paraId="7268333B"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Les problèmes liés au format des données ont été en grande partie résolus lors de ces 8 premiers mois de thèse. Les données radar sont devenues malléables à l’aide de Python, tout comme les données AROME et les données satellites, ce qui n’était pas le cas au début de la thèse.</w:t>
      </w:r>
    </w:p>
    <w:p w14:paraId="22825173" w14:textId="77777777" w:rsidR="00695ED4" w:rsidRPr="00A347DA" w:rsidRDefault="00695ED4" w:rsidP="00A347DA">
      <w:pPr>
        <w:tabs>
          <w:tab w:val="left" w:pos="1152"/>
        </w:tabs>
        <w:ind w:left="708"/>
        <w:rPr>
          <w:rFonts w:ascii="Calibri" w:eastAsia="Calibri" w:hAnsi="Calibri" w:cs="Calibri"/>
          <w:sz w:val="22"/>
          <w:szCs w:val="22"/>
        </w:rPr>
      </w:pPr>
    </w:p>
    <w:p w14:paraId="7C7B7BB8" w14:textId="77777777" w:rsidR="00695ED4" w:rsidRPr="00A347DA" w:rsidRDefault="00695ED4" w:rsidP="00A347DA">
      <w:pPr>
        <w:tabs>
          <w:tab w:val="left" w:pos="1152"/>
        </w:tabs>
        <w:ind w:left="708"/>
        <w:rPr>
          <w:rFonts w:ascii="Calibri" w:eastAsia="Calibri" w:hAnsi="Calibri" w:cs="Calibri"/>
          <w:sz w:val="22"/>
          <w:szCs w:val="22"/>
        </w:rPr>
      </w:pPr>
      <w:r w:rsidRPr="00A347DA">
        <w:rPr>
          <w:rFonts w:ascii="Calibri" w:eastAsia="Calibri" w:hAnsi="Calibri" w:cs="Calibri"/>
          <w:sz w:val="22"/>
          <w:szCs w:val="22"/>
        </w:rPr>
        <w:t>Les futurs problèmes scientifiques auxquels nous allons faire face sont nombreux.</w:t>
      </w:r>
    </w:p>
    <w:p w14:paraId="284644F8" w14:textId="77777777" w:rsidR="00695ED4" w:rsidRPr="00A347DA" w:rsidRDefault="00695ED4" w:rsidP="00A347DA">
      <w:pPr>
        <w:tabs>
          <w:tab w:val="left" w:pos="1152"/>
        </w:tabs>
        <w:ind w:left="708"/>
        <w:rPr>
          <w:rFonts w:ascii="Calibri" w:eastAsia="Calibri" w:hAnsi="Calibri" w:cs="Calibri"/>
          <w:sz w:val="22"/>
          <w:szCs w:val="22"/>
        </w:rPr>
      </w:pPr>
    </w:p>
    <w:p w14:paraId="49CBC3CF" w14:textId="2AD0B324" w:rsidR="00697A6A" w:rsidRPr="00A347DA" w:rsidRDefault="00695ED4" w:rsidP="00A347DA">
      <w:pPr>
        <w:tabs>
          <w:tab w:val="left" w:pos="1152"/>
        </w:tabs>
        <w:ind w:left="708"/>
        <w:jc w:val="center"/>
        <w:rPr>
          <w:rFonts w:ascii="Calibri" w:hAnsi="Calibri" w:cs="Calibri"/>
          <w:color w:val="FF0000"/>
          <w:sz w:val="22"/>
          <w:szCs w:val="22"/>
        </w:rPr>
      </w:pPr>
      <w:r w:rsidRPr="00A347DA">
        <w:rPr>
          <w:rFonts w:ascii="Calibri" w:eastAsia="Calibri" w:hAnsi="Calibri" w:cs="Calibri"/>
          <w:b/>
          <w:color w:val="FF0000"/>
          <w:sz w:val="22"/>
          <w:szCs w:val="22"/>
        </w:rPr>
        <w:t>À FINIR …</w:t>
      </w:r>
    </w:p>
    <w:p w14:paraId="4AD79696" w14:textId="4BB8D8ED" w:rsidR="006037C9" w:rsidRDefault="006037C9" w:rsidP="007139F5">
      <w:pPr>
        <w:tabs>
          <w:tab w:val="left" w:pos="1152"/>
        </w:tabs>
        <w:rPr>
          <w:rFonts w:ascii="Calibri" w:hAnsi="Calibri" w:cs="Calibri"/>
          <w:color w:val="000000"/>
          <w:sz w:val="22"/>
          <w:szCs w:val="22"/>
        </w:rPr>
      </w:pPr>
    </w:p>
    <w:p w14:paraId="0D66CD2C" w14:textId="3BD9D8FE" w:rsidR="006037C9" w:rsidRDefault="006037C9" w:rsidP="007139F5">
      <w:pPr>
        <w:tabs>
          <w:tab w:val="left" w:pos="1152"/>
        </w:tabs>
        <w:rPr>
          <w:rFonts w:ascii="Calibri" w:hAnsi="Calibri" w:cs="Calibri"/>
          <w:color w:val="000000"/>
          <w:sz w:val="22"/>
          <w:szCs w:val="22"/>
        </w:rPr>
      </w:pPr>
    </w:p>
    <w:p w14:paraId="22042802" w14:textId="5659D186" w:rsidR="00BA6907" w:rsidRDefault="00BA6907" w:rsidP="00BA6907">
      <w:pPr>
        <w:rPr>
          <w:rFonts w:ascii="Calibri" w:hAnsi="Calibri" w:cs="Calibri"/>
          <w:sz w:val="22"/>
          <w:szCs w:val="22"/>
        </w:rPr>
      </w:pPr>
      <w:r w:rsidRPr="00A347DA">
        <w:rPr>
          <w:rFonts w:ascii="Calibri" w:hAnsi="Calibri" w:cs="Calibri"/>
          <w:sz w:val="22"/>
          <w:szCs w:val="22"/>
        </w:rPr>
        <w:t>Pour conclure, à la suite des travaux réalisés en 2019 sur le développement d’un modèle d’aléa sur de grandes échelles spatiales par imagerie satellitaire, et en 2020 sur le développement d’un modèle d’analyse granulaire des dommages par imagerie radar, nous avons consacré l’année 2021 à :</w:t>
      </w:r>
    </w:p>
    <w:p w14:paraId="194CC646" w14:textId="21DE869F" w:rsidR="00A42434" w:rsidRDefault="00A42434" w:rsidP="007C2F98">
      <w:pPr>
        <w:pStyle w:val="Paragraphedeliste"/>
        <w:numPr>
          <w:ilvl w:val="0"/>
          <w:numId w:val="56"/>
        </w:numPr>
        <w:rPr>
          <w:rFonts w:ascii="Calibri" w:hAnsi="Calibri" w:cs="Calibri"/>
          <w:sz w:val="22"/>
          <w:szCs w:val="22"/>
        </w:rPr>
      </w:pPr>
      <w:r w:rsidRPr="00A347DA">
        <w:rPr>
          <w:rFonts w:ascii="Calibri" w:hAnsi="Calibri" w:cs="Calibri"/>
          <w:b/>
          <w:bCs/>
          <w:sz w:val="22"/>
          <w:szCs w:val="22"/>
        </w:rPr>
        <w:t xml:space="preserve">Améliorer le modèle </w:t>
      </w:r>
      <w:r w:rsidRPr="00A347DA">
        <w:rPr>
          <w:rFonts w:ascii="Calibri" w:hAnsi="Calibri" w:cs="Calibri"/>
          <w:b/>
          <w:bCs/>
          <w:color w:val="000000"/>
          <w:sz w:val="22"/>
          <w:szCs w:val="22"/>
        </w:rPr>
        <w:t>d’analyse des dommages par imagerie radar</w:t>
      </w:r>
      <w:r>
        <w:rPr>
          <w:rFonts w:ascii="Calibri" w:hAnsi="Calibri" w:cs="Calibri"/>
          <w:color w:val="000000"/>
          <w:sz w:val="22"/>
          <w:szCs w:val="22"/>
        </w:rPr>
        <w:t>, notamment s</w:t>
      </w:r>
      <w:r>
        <w:rPr>
          <w:rFonts w:ascii="Calibri" w:hAnsi="Calibri" w:cs="Calibri"/>
          <w:sz w:val="22"/>
          <w:szCs w:val="22"/>
        </w:rPr>
        <w:t>a rapidité et sa fiabilité en téléchargeant en amont des cotations les données requises, en structurant et testant le code et in l’intégrant dans notre plateforme technologique.</w:t>
      </w:r>
    </w:p>
    <w:p w14:paraId="315F2653" w14:textId="30DBCBCA" w:rsidR="00A42434" w:rsidRDefault="00A42434" w:rsidP="007C2F98">
      <w:pPr>
        <w:pStyle w:val="Paragraphedeliste"/>
        <w:numPr>
          <w:ilvl w:val="0"/>
          <w:numId w:val="56"/>
        </w:numPr>
        <w:rPr>
          <w:rFonts w:ascii="Calibri" w:hAnsi="Calibri" w:cs="Calibri"/>
          <w:sz w:val="22"/>
          <w:szCs w:val="22"/>
        </w:rPr>
      </w:pPr>
      <w:r w:rsidRPr="00A347DA">
        <w:rPr>
          <w:rFonts w:ascii="Calibri" w:hAnsi="Calibri" w:cs="Calibri"/>
          <w:b/>
          <w:bCs/>
          <w:color w:val="000000"/>
          <w:sz w:val="22"/>
          <w:szCs w:val="22"/>
        </w:rPr>
        <w:t>Harmoniser et mettre à jour l’outil de tarification</w:t>
      </w:r>
      <w:r w:rsidRPr="00A347DA">
        <w:rPr>
          <w:rFonts w:ascii="Calibri" w:hAnsi="Calibri" w:cs="Calibri"/>
          <w:color w:val="000000"/>
          <w:sz w:val="22"/>
          <w:szCs w:val="22"/>
        </w:rPr>
        <w:t xml:space="preserve"> permettant de réaliser les cotations à partir des sorties des modèles d’aléa par satellite et de dommage par radar</w:t>
      </w:r>
      <w:r>
        <w:rPr>
          <w:rFonts w:ascii="Calibri" w:hAnsi="Calibri" w:cs="Calibri"/>
          <w:color w:val="000000"/>
          <w:sz w:val="22"/>
          <w:szCs w:val="22"/>
        </w:rPr>
        <w:t xml:space="preserve"> de manière optimisée</w:t>
      </w:r>
      <w:r w:rsidRPr="00A347DA">
        <w:rPr>
          <w:rFonts w:ascii="Calibri" w:hAnsi="Calibri" w:cs="Calibri"/>
          <w:color w:val="000000"/>
          <w:sz w:val="22"/>
          <w:szCs w:val="22"/>
        </w:rPr>
        <w:t>.</w:t>
      </w:r>
    </w:p>
    <w:p w14:paraId="2A4E0F27" w14:textId="61178FD8" w:rsidR="00A42434" w:rsidRDefault="00A42434" w:rsidP="007C2F98">
      <w:pPr>
        <w:pStyle w:val="Paragraphedeliste"/>
        <w:numPr>
          <w:ilvl w:val="0"/>
          <w:numId w:val="56"/>
        </w:numPr>
        <w:rPr>
          <w:rFonts w:ascii="Calibri" w:hAnsi="Calibri" w:cs="Calibri"/>
          <w:sz w:val="22"/>
          <w:szCs w:val="22"/>
        </w:rPr>
      </w:pPr>
      <w:r w:rsidRPr="00A347DA">
        <w:rPr>
          <w:rFonts w:ascii="Calibri" w:hAnsi="Calibri" w:cs="Calibri"/>
          <w:b/>
          <w:bCs/>
          <w:sz w:val="22"/>
          <w:szCs w:val="22"/>
        </w:rPr>
        <w:t>Débuter le développement d’un modèle stochastique</w:t>
      </w:r>
      <w:r w:rsidRPr="00A347DA">
        <w:rPr>
          <w:rFonts w:ascii="Calibri" w:hAnsi="Calibri" w:cs="Calibri"/>
          <w:sz w:val="22"/>
          <w:szCs w:val="22"/>
        </w:rPr>
        <w:t xml:space="preserve"> sur un état des Etats-Unis.</w:t>
      </w:r>
      <w:r>
        <w:rPr>
          <w:rFonts w:ascii="Calibri" w:hAnsi="Calibri" w:cs="Calibri"/>
          <w:sz w:val="22"/>
          <w:szCs w:val="22"/>
        </w:rPr>
        <w:t xml:space="preserve"> Ces bases nous serviront au cours de l’année 2022 et par la suite.</w:t>
      </w:r>
    </w:p>
    <w:p w14:paraId="0FA80C36" w14:textId="4B53C1B6" w:rsidR="00A42434" w:rsidRPr="00A347DA" w:rsidRDefault="00A42434" w:rsidP="007C2F98">
      <w:pPr>
        <w:pStyle w:val="Paragraphedeliste"/>
        <w:numPr>
          <w:ilvl w:val="0"/>
          <w:numId w:val="56"/>
        </w:numPr>
        <w:rPr>
          <w:rFonts w:ascii="Calibri" w:hAnsi="Calibri" w:cs="Calibri"/>
          <w:sz w:val="22"/>
          <w:szCs w:val="22"/>
        </w:rPr>
      </w:pPr>
      <w:r w:rsidRPr="00A347DA">
        <w:rPr>
          <w:rFonts w:ascii="Calibri" w:hAnsi="Calibri" w:cs="Calibri"/>
          <w:b/>
          <w:bCs/>
          <w:sz w:val="22"/>
          <w:szCs w:val="22"/>
        </w:rPr>
        <w:t>“Diagnostic de grêle en temps-quasi réel”, thèse de doctorat</w:t>
      </w:r>
      <w:r w:rsidRPr="00A347DA">
        <w:rPr>
          <w:rFonts w:ascii="Calibri" w:hAnsi="Calibri" w:cs="Calibri"/>
          <w:sz w:val="22"/>
          <w:szCs w:val="22"/>
        </w:rPr>
        <w:t xml:space="preserve"> en partenariat avec Météo-</w:t>
      </w:r>
      <w:r>
        <w:rPr>
          <w:rFonts w:ascii="Calibri" w:hAnsi="Calibri" w:cs="Calibri"/>
          <w:sz w:val="22"/>
          <w:szCs w:val="22"/>
        </w:rPr>
        <w:t>France.</w:t>
      </w:r>
    </w:p>
    <w:p w14:paraId="3DCED4C0" w14:textId="42C4980D" w:rsidR="00A42434" w:rsidRDefault="00A42434" w:rsidP="00BA6907">
      <w:pPr>
        <w:rPr>
          <w:rFonts w:ascii="Calibri" w:hAnsi="Calibri" w:cs="Calibri"/>
          <w:sz w:val="22"/>
          <w:szCs w:val="22"/>
        </w:rPr>
      </w:pPr>
    </w:p>
    <w:p w14:paraId="765BBAF1" w14:textId="1039DA90" w:rsidR="00BA6907" w:rsidRPr="00A347DA" w:rsidRDefault="00BA6907" w:rsidP="00BA6907">
      <w:pPr>
        <w:rPr>
          <w:rFonts w:ascii="Calibri" w:hAnsi="Calibri" w:cs="Calibri"/>
          <w:sz w:val="22"/>
          <w:szCs w:val="22"/>
        </w:rPr>
      </w:pPr>
      <w:r w:rsidRPr="00A347DA">
        <w:rPr>
          <w:rFonts w:ascii="Calibri" w:hAnsi="Calibri" w:cs="Calibri"/>
          <w:sz w:val="22"/>
          <w:szCs w:val="22"/>
        </w:rPr>
        <w:t>Toujours aligné avec notre vision à moyen-terme qui est de développer un modèle stochastique sur les principales zones d’intérêt que sont l’Amérique du Nord, l’Australie et l’Europe, nous planifions en 2022 :</w:t>
      </w:r>
    </w:p>
    <w:p w14:paraId="27A53930" w14:textId="1B58BC80" w:rsidR="00BA6907" w:rsidRPr="00A347DA" w:rsidRDefault="00BA6907" w:rsidP="007C2F98">
      <w:pPr>
        <w:numPr>
          <w:ilvl w:val="0"/>
          <w:numId w:val="27"/>
        </w:numPr>
        <w:rPr>
          <w:rFonts w:ascii="Calibri" w:hAnsi="Calibri" w:cs="Calibri"/>
          <w:sz w:val="22"/>
          <w:szCs w:val="22"/>
        </w:rPr>
      </w:pPr>
      <w:r w:rsidRPr="00A347DA">
        <w:rPr>
          <w:rFonts w:ascii="Calibri" w:hAnsi="Calibri" w:cs="Calibri"/>
          <w:sz w:val="22"/>
          <w:szCs w:val="22"/>
        </w:rPr>
        <w:lastRenderedPageBreak/>
        <w:t>De revisiter le modèle d’aléa par imagerie satellite</w:t>
      </w:r>
      <w:r w:rsidR="00D41766" w:rsidRPr="00A347DA">
        <w:rPr>
          <w:rFonts w:ascii="Calibri" w:hAnsi="Calibri" w:cs="Calibri"/>
          <w:sz w:val="22"/>
          <w:szCs w:val="22"/>
        </w:rPr>
        <w:t xml:space="preserve"> version 2019</w:t>
      </w:r>
      <w:r w:rsidRPr="00A347DA">
        <w:rPr>
          <w:rFonts w:ascii="Calibri" w:hAnsi="Calibri" w:cs="Calibri"/>
          <w:sz w:val="22"/>
          <w:szCs w:val="22"/>
        </w:rPr>
        <w:t>, du fait de certaines lacunes qu’il possède au vu des dernières avancées du secteur</w:t>
      </w:r>
      <w:r w:rsidR="00D41766" w:rsidRPr="00A347DA">
        <w:rPr>
          <w:rFonts w:ascii="Calibri" w:hAnsi="Calibri" w:cs="Calibri"/>
          <w:sz w:val="22"/>
          <w:szCs w:val="22"/>
        </w:rPr>
        <w:t xml:space="preserve"> et de l’extrême précision nécessaire à l’élaboration d’un modèle stochastique de qualité</w:t>
      </w:r>
      <w:r w:rsidRPr="00A347DA">
        <w:rPr>
          <w:rFonts w:ascii="Calibri" w:hAnsi="Calibri" w:cs="Calibri"/>
          <w:sz w:val="22"/>
          <w:szCs w:val="22"/>
        </w:rPr>
        <w:t> ;</w:t>
      </w:r>
    </w:p>
    <w:p w14:paraId="0962EAB4" w14:textId="3D5F1881" w:rsidR="00BA6907" w:rsidRPr="00A347DA" w:rsidRDefault="00BA6907" w:rsidP="007C2F98">
      <w:pPr>
        <w:numPr>
          <w:ilvl w:val="0"/>
          <w:numId w:val="27"/>
        </w:numPr>
        <w:rPr>
          <w:rFonts w:ascii="Calibri" w:hAnsi="Calibri" w:cs="Calibri"/>
          <w:sz w:val="22"/>
          <w:szCs w:val="22"/>
        </w:rPr>
      </w:pPr>
      <w:r w:rsidRPr="00A347DA">
        <w:rPr>
          <w:rFonts w:ascii="Calibri" w:hAnsi="Calibri" w:cs="Calibri"/>
          <w:sz w:val="22"/>
          <w:szCs w:val="22"/>
        </w:rPr>
        <w:t xml:space="preserve">De mettre en place l’architecture nécessaire à la réalisation d’un modèle stochastique sur une zone restreinte, tel qu’un état des Etats-Unis </w:t>
      </w:r>
      <w:r w:rsidR="00A42434">
        <w:rPr>
          <w:rFonts w:ascii="Calibri" w:hAnsi="Calibri" w:cs="Calibri"/>
          <w:sz w:val="22"/>
          <w:szCs w:val="22"/>
        </w:rPr>
        <w:t xml:space="preserve">ou une région d’Europe </w:t>
      </w:r>
      <w:r w:rsidRPr="00A347DA">
        <w:rPr>
          <w:rFonts w:ascii="Calibri" w:hAnsi="Calibri" w:cs="Calibri"/>
          <w:sz w:val="22"/>
          <w:szCs w:val="22"/>
        </w:rPr>
        <w:t>par exemple.</w:t>
      </w:r>
    </w:p>
    <w:p w14:paraId="0D183DBF" w14:textId="7605769D" w:rsidR="00BA6907" w:rsidRDefault="00BA6907" w:rsidP="00BA6907">
      <w:pPr>
        <w:rPr>
          <w:rFonts w:ascii="Calibri" w:hAnsi="Calibri" w:cs="Calibri"/>
          <w:color w:val="000000"/>
          <w:sz w:val="22"/>
          <w:szCs w:val="22"/>
        </w:rPr>
      </w:pPr>
    </w:p>
    <w:p w14:paraId="4AA46802" w14:textId="2037020D" w:rsidR="00BA6907" w:rsidRDefault="00BA6907" w:rsidP="00BA6907">
      <w:pPr>
        <w:rPr>
          <w:rFonts w:ascii="Calibri" w:hAnsi="Calibri" w:cs="Calibri"/>
          <w:color w:val="000000"/>
          <w:sz w:val="22"/>
          <w:szCs w:val="22"/>
        </w:rPr>
      </w:pPr>
    </w:p>
    <w:p w14:paraId="5F8A0CEB" w14:textId="45B9AB0A" w:rsidR="00286BBC" w:rsidRDefault="00286BBC" w:rsidP="007139F5">
      <w:pPr>
        <w:rPr>
          <w:color w:val="000000"/>
        </w:rPr>
      </w:pPr>
    </w:p>
    <w:p w14:paraId="05597CAF" w14:textId="0D07DBA2" w:rsidR="0061274D" w:rsidRPr="006865E2" w:rsidRDefault="00310CDB" w:rsidP="002C74D6">
      <w:pPr>
        <w:pStyle w:val="Titre4"/>
        <w:rPr>
          <w:lang w:eastAsia="fr-FR"/>
        </w:rPr>
      </w:pPr>
      <w:r w:rsidRPr="006865E2">
        <w:rPr>
          <w:lang w:eastAsia="fr-FR"/>
        </w:rPr>
        <w:t xml:space="preserve">Tarification du risque </w:t>
      </w:r>
      <w:r w:rsidR="0061274D" w:rsidRPr="006865E2">
        <w:rPr>
          <w:lang w:eastAsia="fr-FR"/>
        </w:rPr>
        <w:t>cyclon</w:t>
      </w:r>
      <w:r w:rsidR="00A468D3" w:rsidRPr="006865E2">
        <w:rPr>
          <w:lang w:eastAsia="fr-FR"/>
        </w:rPr>
        <w:t>ique</w:t>
      </w:r>
      <w:r w:rsidR="0061274D" w:rsidRPr="006865E2">
        <w:rPr>
          <w:lang w:eastAsia="fr-FR"/>
        </w:rPr>
        <w:t xml:space="preserve"> ;</w:t>
      </w:r>
    </w:p>
    <w:p w14:paraId="7DB42A87" w14:textId="7CE05B00" w:rsidR="00082ABF" w:rsidRDefault="00082ABF" w:rsidP="003471EA">
      <w:pPr>
        <w:rPr>
          <w:rFonts w:ascii="Calibri" w:hAnsi="Calibri" w:cs="Calibri"/>
          <w:bCs/>
          <w:sz w:val="22"/>
          <w:szCs w:val="22"/>
        </w:rPr>
      </w:pPr>
      <w:r w:rsidRPr="00082ABF">
        <w:rPr>
          <w:rFonts w:ascii="Calibri" w:hAnsi="Calibri" w:cs="Calibri"/>
          <w:bCs/>
          <w:sz w:val="22"/>
          <w:szCs w:val="22"/>
        </w:rPr>
        <w:t>En 2019, nous</w:t>
      </w:r>
      <w:r>
        <w:rPr>
          <w:rFonts w:ascii="Calibri" w:hAnsi="Calibri" w:cs="Calibri"/>
          <w:bCs/>
          <w:sz w:val="22"/>
          <w:szCs w:val="22"/>
        </w:rPr>
        <w:t xml:space="preserve"> avons </w:t>
      </w:r>
      <w:r w:rsidRPr="00082ABF">
        <w:rPr>
          <w:rFonts w:ascii="Calibri" w:hAnsi="Calibri" w:cs="Calibri"/>
          <w:bCs/>
          <w:sz w:val="22"/>
          <w:szCs w:val="22"/>
        </w:rPr>
        <w:t>développ</w:t>
      </w:r>
      <w:r>
        <w:rPr>
          <w:rFonts w:ascii="Calibri" w:hAnsi="Calibri" w:cs="Calibri"/>
          <w:bCs/>
          <w:sz w:val="22"/>
          <w:szCs w:val="22"/>
        </w:rPr>
        <w:t>é</w:t>
      </w:r>
      <w:r w:rsidRPr="00082ABF">
        <w:rPr>
          <w:rFonts w:ascii="Calibri" w:hAnsi="Calibri" w:cs="Calibri"/>
          <w:bCs/>
          <w:sz w:val="22"/>
          <w:szCs w:val="22"/>
        </w:rPr>
        <w:t xml:space="preserve"> un</w:t>
      </w:r>
      <w:r>
        <w:rPr>
          <w:rFonts w:ascii="Calibri" w:hAnsi="Calibri" w:cs="Calibri"/>
          <w:bCs/>
          <w:sz w:val="22"/>
          <w:szCs w:val="22"/>
        </w:rPr>
        <w:t>e première version d’</w:t>
      </w:r>
      <w:r w:rsidRPr="00082ABF">
        <w:rPr>
          <w:rFonts w:ascii="Calibri" w:hAnsi="Calibri" w:cs="Calibri"/>
          <w:bCs/>
          <w:sz w:val="22"/>
          <w:szCs w:val="22"/>
        </w:rPr>
        <w:t xml:space="preserve">algorithme </w:t>
      </w:r>
      <w:r w:rsidR="006C37C5">
        <w:rPr>
          <w:rFonts w:ascii="Calibri" w:hAnsi="Calibri" w:cs="Calibri"/>
          <w:bCs/>
          <w:sz w:val="22"/>
          <w:szCs w:val="22"/>
        </w:rPr>
        <w:t xml:space="preserve">d’apprentissage </w:t>
      </w:r>
      <w:r>
        <w:rPr>
          <w:rFonts w:ascii="Calibri" w:hAnsi="Calibri" w:cs="Calibri"/>
          <w:bCs/>
          <w:sz w:val="22"/>
          <w:szCs w:val="22"/>
        </w:rPr>
        <w:t>permettant la prédiction de l’intensité d’une saison cyclonique dans le bassin Atlantique</w:t>
      </w:r>
      <w:r w:rsidR="006C37C5">
        <w:rPr>
          <w:rFonts w:ascii="Calibri" w:hAnsi="Calibri" w:cs="Calibri"/>
          <w:bCs/>
          <w:sz w:val="22"/>
          <w:szCs w:val="22"/>
        </w:rPr>
        <w:t xml:space="preserve"> à partir de </w:t>
      </w:r>
      <w:r w:rsidR="006C37C5" w:rsidRPr="00DB124F">
        <w:rPr>
          <w:rFonts w:ascii="Calibri" w:hAnsi="Calibri" w:cs="Calibri"/>
          <w:bCs/>
          <w:sz w:val="22"/>
          <w:szCs w:val="22"/>
        </w:rPr>
        <w:t>variables climatiques</w:t>
      </w:r>
      <w:r w:rsidR="00B52D59">
        <w:rPr>
          <w:rFonts w:ascii="Calibri" w:hAnsi="Calibri" w:cs="Calibri"/>
          <w:bCs/>
          <w:sz w:val="22"/>
          <w:szCs w:val="22"/>
        </w:rPr>
        <w:t xml:space="preserve">. </w:t>
      </w:r>
      <w:r>
        <w:rPr>
          <w:rFonts w:ascii="Calibri" w:hAnsi="Calibri" w:cs="Calibri"/>
          <w:bCs/>
          <w:sz w:val="22"/>
          <w:szCs w:val="22"/>
        </w:rPr>
        <w:t>Cet algorithme est basé sur l</w:t>
      </w:r>
      <w:r w:rsidR="00141734">
        <w:rPr>
          <w:rFonts w:ascii="Calibri" w:hAnsi="Calibri" w:cs="Calibri"/>
          <w:bCs/>
          <w:sz w:val="22"/>
          <w:szCs w:val="22"/>
        </w:rPr>
        <w:t xml:space="preserve">a corrélation entre </w:t>
      </w:r>
      <w:r>
        <w:rPr>
          <w:rFonts w:ascii="Calibri" w:hAnsi="Calibri" w:cs="Calibri"/>
          <w:bCs/>
          <w:sz w:val="22"/>
          <w:szCs w:val="22"/>
        </w:rPr>
        <w:t xml:space="preserve">la température de surface de l’océan </w:t>
      </w:r>
      <w:r w:rsidR="00141734">
        <w:rPr>
          <w:rFonts w:ascii="Calibri" w:hAnsi="Calibri" w:cs="Calibri"/>
          <w:bCs/>
          <w:sz w:val="22"/>
          <w:szCs w:val="22"/>
        </w:rPr>
        <w:t xml:space="preserve">dans certaines régions du monde en </w:t>
      </w:r>
      <w:r w:rsidR="002C1456">
        <w:rPr>
          <w:rFonts w:ascii="Calibri" w:hAnsi="Calibri" w:cs="Calibri"/>
          <w:bCs/>
          <w:sz w:val="22"/>
          <w:szCs w:val="22"/>
        </w:rPr>
        <w:t>avant</w:t>
      </w:r>
      <w:r w:rsidR="00141734">
        <w:rPr>
          <w:rFonts w:ascii="Calibri" w:hAnsi="Calibri" w:cs="Calibri"/>
          <w:bCs/>
          <w:sz w:val="22"/>
          <w:szCs w:val="22"/>
        </w:rPr>
        <w:t>-saison (avril-mai) et le nombre de cyclones enregistrés lors de la saison</w:t>
      </w:r>
      <w:r w:rsidR="00D74B62">
        <w:rPr>
          <w:rFonts w:ascii="Calibri" w:hAnsi="Calibri" w:cs="Calibri"/>
          <w:bCs/>
          <w:sz w:val="22"/>
          <w:szCs w:val="22"/>
        </w:rPr>
        <w:t xml:space="preserve"> qui a suivi</w:t>
      </w:r>
      <w:r w:rsidR="00F75AE3">
        <w:rPr>
          <w:rFonts w:ascii="Calibri" w:hAnsi="Calibri" w:cs="Calibri"/>
          <w:bCs/>
          <w:sz w:val="22"/>
          <w:szCs w:val="22"/>
        </w:rPr>
        <w:t xml:space="preserve"> (août-octobre)</w:t>
      </w:r>
      <w:r w:rsidR="00D74B62">
        <w:rPr>
          <w:rFonts w:ascii="Calibri" w:hAnsi="Calibri" w:cs="Calibri"/>
          <w:bCs/>
          <w:sz w:val="22"/>
          <w:szCs w:val="22"/>
        </w:rPr>
        <w:t>.</w:t>
      </w:r>
      <w:r w:rsidR="00E05968">
        <w:rPr>
          <w:rFonts w:ascii="Calibri" w:hAnsi="Calibri" w:cs="Calibri"/>
          <w:bCs/>
          <w:sz w:val="22"/>
          <w:szCs w:val="22"/>
        </w:rPr>
        <w:t xml:space="preserve"> </w:t>
      </w:r>
    </w:p>
    <w:p w14:paraId="077E1B7F" w14:textId="77777777" w:rsidR="00D50C2D" w:rsidRDefault="00D50C2D" w:rsidP="00D64B62">
      <w:pPr>
        <w:rPr>
          <w:rFonts w:ascii="Calibri" w:hAnsi="Calibri" w:cs="Calibri"/>
          <w:bCs/>
          <w:sz w:val="22"/>
          <w:szCs w:val="22"/>
        </w:rPr>
      </w:pPr>
    </w:p>
    <w:p w14:paraId="008D1B35" w14:textId="3A8B1956" w:rsidR="00A41E82" w:rsidRDefault="00A41E82" w:rsidP="00A41E82">
      <w:pPr>
        <w:rPr>
          <w:rFonts w:ascii="Calibri" w:hAnsi="Calibri" w:cs="Calibri"/>
          <w:bCs/>
          <w:sz w:val="22"/>
          <w:szCs w:val="22"/>
        </w:rPr>
      </w:pPr>
      <w:r w:rsidRPr="00082ABF">
        <w:rPr>
          <w:rFonts w:ascii="Calibri" w:hAnsi="Calibri" w:cs="Calibri"/>
          <w:bCs/>
          <w:sz w:val="22"/>
          <w:szCs w:val="22"/>
        </w:rPr>
        <w:t>En 20</w:t>
      </w:r>
      <w:r>
        <w:rPr>
          <w:rFonts w:ascii="Calibri" w:hAnsi="Calibri" w:cs="Calibri"/>
          <w:bCs/>
          <w:sz w:val="22"/>
          <w:szCs w:val="22"/>
        </w:rPr>
        <w:t>20</w:t>
      </w:r>
      <w:r w:rsidRPr="00082ABF">
        <w:rPr>
          <w:rFonts w:ascii="Calibri" w:hAnsi="Calibri" w:cs="Calibri"/>
          <w:bCs/>
          <w:sz w:val="22"/>
          <w:szCs w:val="22"/>
        </w:rPr>
        <w:t>, nous</w:t>
      </w:r>
      <w:r>
        <w:rPr>
          <w:rFonts w:ascii="Calibri" w:hAnsi="Calibri" w:cs="Calibri"/>
          <w:bCs/>
          <w:sz w:val="22"/>
          <w:szCs w:val="22"/>
        </w:rPr>
        <w:t xml:space="preserve"> avons travaillé sur le développement d’</w:t>
      </w:r>
      <w:r w:rsidRPr="00DB124F">
        <w:rPr>
          <w:rFonts w:ascii="Calibri" w:hAnsi="Calibri" w:cs="Calibri"/>
          <w:bCs/>
          <w:sz w:val="22"/>
          <w:szCs w:val="22"/>
        </w:rPr>
        <w:t>un modèle stochastique permettant de générer 10</w:t>
      </w:r>
      <w:r>
        <w:rPr>
          <w:rFonts w:ascii="Calibri" w:hAnsi="Calibri" w:cs="Calibri"/>
          <w:bCs/>
          <w:sz w:val="22"/>
          <w:szCs w:val="22"/>
        </w:rPr>
        <w:t>’</w:t>
      </w:r>
      <w:r w:rsidRPr="00DB124F">
        <w:rPr>
          <w:rFonts w:ascii="Calibri" w:hAnsi="Calibri" w:cs="Calibri"/>
          <w:bCs/>
          <w:sz w:val="22"/>
          <w:szCs w:val="22"/>
        </w:rPr>
        <w:t>000 saisons cycloniques</w:t>
      </w:r>
      <w:r>
        <w:rPr>
          <w:rFonts w:ascii="Calibri" w:hAnsi="Calibri" w:cs="Calibri"/>
          <w:bCs/>
          <w:sz w:val="22"/>
          <w:szCs w:val="22"/>
        </w:rPr>
        <w:t xml:space="preserve"> réalistes </w:t>
      </w:r>
      <w:r w:rsidRPr="00DB124F">
        <w:rPr>
          <w:rFonts w:ascii="Calibri" w:hAnsi="Calibri" w:cs="Calibri"/>
          <w:bCs/>
          <w:sz w:val="22"/>
          <w:szCs w:val="22"/>
        </w:rPr>
        <w:t>dans le bassin Atlantique nord</w:t>
      </w:r>
      <w:r>
        <w:rPr>
          <w:rFonts w:ascii="Calibri" w:hAnsi="Calibri" w:cs="Calibri"/>
          <w:bCs/>
          <w:sz w:val="22"/>
          <w:szCs w:val="22"/>
        </w:rPr>
        <w:t>. Ce modèle nous a notamment permis de déterminer plus précisément l’aléa dans cette région du globe et de surveiller les corrélations au sein de notre portefeuille d’assurance cyclonique.</w:t>
      </w:r>
    </w:p>
    <w:p w14:paraId="40597707" w14:textId="77777777" w:rsidR="00A41E82" w:rsidRDefault="00A41E82" w:rsidP="00A41E82">
      <w:pPr>
        <w:rPr>
          <w:rFonts w:ascii="Calibri" w:hAnsi="Calibri" w:cs="Calibri"/>
          <w:bCs/>
          <w:sz w:val="22"/>
          <w:szCs w:val="22"/>
        </w:rPr>
      </w:pPr>
    </w:p>
    <w:p w14:paraId="433818EB" w14:textId="77777777" w:rsidR="00A41E82" w:rsidRPr="00DB124F" w:rsidRDefault="00A41E82" w:rsidP="00A41E82">
      <w:pPr>
        <w:rPr>
          <w:rFonts w:ascii="Calibri" w:hAnsi="Calibri" w:cs="Calibri"/>
          <w:bCs/>
          <w:sz w:val="22"/>
          <w:szCs w:val="22"/>
        </w:rPr>
      </w:pPr>
      <w:r w:rsidRPr="00687676">
        <w:rPr>
          <w:rFonts w:ascii="Calibri" w:hAnsi="Calibri" w:cs="Calibri"/>
          <w:bCs/>
          <w:sz w:val="22"/>
          <w:szCs w:val="22"/>
        </w:rPr>
        <w:t xml:space="preserve">Notre objectif pour </w:t>
      </w:r>
      <w:r>
        <w:rPr>
          <w:rFonts w:ascii="Calibri" w:hAnsi="Calibri" w:cs="Calibri"/>
          <w:bCs/>
          <w:sz w:val="22"/>
          <w:szCs w:val="22"/>
        </w:rPr>
        <w:t>2021 a été de poursuivre le travail entamé sur ce modèle afin de le rendre plus robuste et de l’étendre au bassin Australien. En parallèle, nous avons développé une première version d’un nouveau produit de tarification du risque cyclonique à partir de modèles paramétriques de champ de vent.</w:t>
      </w:r>
    </w:p>
    <w:p w14:paraId="5A20B85A" w14:textId="77777777" w:rsidR="00A41E82" w:rsidRPr="003471EA" w:rsidRDefault="00A41E82" w:rsidP="00A41E82">
      <w:pPr>
        <w:rPr>
          <w:lang w:eastAsia="fr-FR"/>
        </w:rPr>
      </w:pPr>
    </w:p>
    <w:p w14:paraId="344D2B63" w14:textId="77777777" w:rsidR="00A41E82" w:rsidRPr="00012F11" w:rsidRDefault="00A41E82" w:rsidP="00A41E82">
      <w:pPr>
        <w:pStyle w:val="Titre5"/>
      </w:pPr>
      <w:r w:rsidRPr="008F6270">
        <w:t>Extension du modèle stochastique</w:t>
      </w:r>
    </w:p>
    <w:p w14:paraId="0F8654E0" w14:textId="77777777" w:rsidR="00A41E82" w:rsidRPr="00DB124F" w:rsidRDefault="00A41E82" w:rsidP="00A41E82">
      <w:pPr>
        <w:rPr>
          <w:rFonts w:ascii="Calibri" w:hAnsi="Calibri" w:cs="Calibri"/>
          <w:bCs/>
          <w:sz w:val="22"/>
          <w:szCs w:val="22"/>
        </w:rPr>
      </w:pPr>
    </w:p>
    <w:p w14:paraId="2F72DC09" w14:textId="1ACF0D3E" w:rsidR="00A41E82" w:rsidRPr="001E5544" w:rsidRDefault="00A41E82" w:rsidP="00A41E82">
      <w:pPr>
        <w:rPr>
          <w:rFonts w:ascii="Calibri" w:hAnsi="Calibri" w:cs="Calibri"/>
          <w:sz w:val="22"/>
          <w:szCs w:val="22"/>
        </w:rPr>
      </w:pPr>
      <w:r w:rsidRPr="001E5544">
        <w:rPr>
          <w:rFonts w:ascii="Calibri" w:hAnsi="Calibri" w:cs="Calibri"/>
          <w:sz w:val="22"/>
          <w:szCs w:val="22"/>
        </w:rPr>
        <w:t>Revenons d’abord sur le fonctionnement de l’algorithme stochastique implémenté l’an dernier pour simuler des trajectoires de cyclone. Il fonctionne</w:t>
      </w:r>
      <w:r>
        <w:rPr>
          <w:rFonts w:ascii="Calibri" w:hAnsi="Calibri" w:cs="Calibri"/>
          <w:sz w:val="22"/>
          <w:szCs w:val="22"/>
        </w:rPr>
        <w:t xml:space="preserve"> </w:t>
      </w:r>
      <w:r w:rsidRPr="001E5544">
        <w:rPr>
          <w:rFonts w:ascii="Calibri" w:hAnsi="Calibri" w:cs="Calibri"/>
          <w:sz w:val="22"/>
          <w:szCs w:val="22"/>
        </w:rPr>
        <w:t>de la manière suivante :</w:t>
      </w:r>
    </w:p>
    <w:p w14:paraId="647003C2" w14:textId="77777777" w:rsidR="00A41E82" w:rsidRPr="001E5544" w:rsidRDefault="00A41E82" w:rsidP="00A41E82">
      <w:pPr>
        <w:rPr>
          <w:rFonts w:ascii="Calibri" w:hAnsi="Calibri" w:cs="Calibri"/>
          <w:sz w:val="22"/>
          <w:szCs w:val="22"/>
        </w:rPr>
      </w:pPr>
    </w:p>
    <w:p w14:paraId="38DEC4F5" w14:textId="77777777" w:rsidR="00A41E82" w:rsidRDefault="00A41E82" w:rsidP="007C2F98">
      <w:pPr>
        <w:pStyle w:val="Paragraphedeliste"/>
        <w:numPr>
          <w:ilvl w:val="0"/>
          <w:numId w:val="66"/>
        </w:numPr>
        <w:spacing w:after="160" w:line="259" w:lineRule="auto"/>
        <w:rPr>
          <w:rFonts w:ascii="Calibri" w:hAnsi="Calibri" w:cs="Calibri"/>
          <w:sz w:val="22"/>
          <w:szCs w:val="22"/>
        </w:rPr>
      </w:pPr>
      <w:r w:rsidRPr="001E5544">
        <w:rPr>
          <w:rFonts w:ascii="Calibri" w:hAnsi="Calibri" w:cs="Calibri"/>
          <w:sz w:val="22"/>
          <w:szCs w:val="22"/>
        </w:rPr>
        <w:t xml:space="preserve">Pour chaque année simulée, il tire aléatoirement un certain nombre de cyclones. La loi de ce tirage est une binomiale négative de paramètre </w:t>
      </w:r>
      <w:r w:rsidRPr="001E5544">
        <w:rPr>
          <w:rFonts w:ascii="Calibri" w:hAnsi="Calibri" w:cs="Calibri"/>
          <w:i/>
          <w:iCs/>
          <w:sz w:val="22"/>
          <w:szCs w:val="22"/>
        </w:rPr>
        <w:t>n</w:t>
      </w:r>
      <w:r w:rsidRPr="001E5544">
        <w:rPr>
          <w:rFonts w:ascii="Calibri" w:hAnsi="Calibri" w:cs="Calibri"/>
          <w:sz w:val="22"/>
          <w:szCs w:val="22"/>
        </w:rPr>
        <w:t xml:space="preserve"> et </w:t>
      </w:r>
      <w:r w:rsidRPr="001E5544">
        <w:rPr>
          <w:rFonts w:ascii="Calibri" w:hAnsi="Calibri" w:cs="Calibri"/>
          <w:i/>
          <w:iCs/>
          <w:sz w:val="22"/>
          <w:szCs w:val="22"/>
        </w:rPr>
        <w:t>p</w:t>
      </w:r>
      <w:r w:rsidRPr="001E5544">
        <w:rPr>
          <w:rFonts w:ascii="Calibri" w:hAnsi="Calibri" w:cs="Calibri"/>
          <w:sz w:val="22"/>
          <w:szCs w:val="22"/>
        </w:rPr>
        <w:t xml:space="preserve"> adaptés à l’espérance et à la variance de l’historique.</w:t>
      </w:r>
    </w:p>
    <w:p w14:paraId="5C5214E0" w14:textId="77777777" w:rsidR="00A41E82" w:rsidRDefault="00A41E82" w:rsidP="007C2F98">
      <w:pPr>
        <w:pStyle w:val="Paragraphedeliste"/>
        <w:numPr>
          <w:ilvl w:val="0"/>
          <w:numId w:val="66"/>
        </w:numPr>
        <w:spacing w:after="160" w:line="259" w:lineRule="auto"/>
        <w:rPr>
          <w:rFonts w:ascii="Calibri" w:hAnsi="Calibri" w:cs="Calibri"/>
          <w:sz w:val="22"/>
          <w:szCs w:val="22"/>
        </w:rPr>
      </w:pPr>
      <w:r w:rsidRPr="00A41E82">
        <w:rPr>
          <w:rFonts w:ascii="Calibri" w:hAnsi="Calibri" w:cs="Calibri"/>
          <w:sz w:val="22"/>
          <w:szCs w:val="22"/>
        </w:rPr>
        <w:t>Chaque cyclone simulé se voit attribuer un point de départ selon la densité géographique historique des points de genèse des cyclones. Après son départ, il est ensuite généré pas à pas.</w:t>
      </w:r>
    </w:p>
    <w:p w14:paraId="76864D60" w14:textId="77777777" w:rsidR="00A41E82" w:rsidRDefault="00A41E82" w:rsidP="007C2F98">
      <w:pPr>
        <w:pStyle w:val="Paragraphedeliste"/>
        <w:numPr>
          <w:ilvl w:val="1"/>
          <w:numId w:val="66"/>
        </w:numPr>
        <w:spacing w:after="160" w:line="259" w:lineRule="auto"/>
        <w:rPr>
          <w:rFonts w:ascii="Calibri" w:hAnsi="Calibri" w:cs="Calibri"/>
          <w:sz w:val="22"/>
          <w:szCs w:val="22"/>
        </w:rPr>
      </w:pPr>
      <w:r w:rsidRPr="00A41E82">
        <w:rPr>
          <w:rFonts w:ascii="Calibri" w:hAnsi="Calibri" w:cs="Calibri"/>
          <w:sz w:val="22"/>
          <w:szCs w:val="22"/>
        </w:rPr>
        <w:t>A chaque pas du cyclone en cours, on sélectionne autour de sa position actuelle, par filtrage sur plusieurs paramètres successivement, un ensemble de points historiques appartenant à des cyclones dont l’évolution est similaire</w:t>
      </w:r>
    </w:p>
    <w:p w14:paraId="373BFB76" w14:textId="30C7F746" w:rsidR="00A41E82" w:rsidRPr="00A41E82" w:rsidRDefault="00A41E82" w:rsidP="007C2F98">
      <w:pPr>
        <w:pStyle w:val="Paragraphedeliste"/>
        <w:numPr>
          <w:ilvl w:val="1"/>
          <w:numId w:val="66"/>
        </w:numPr>
        <w:spacing w:after="160" w:line="259" w:lineRule="auto"/>
        <w:rPr>
          <w:rFonts w:ascii="Calibri" w:hAnsi="Calibri" w:cs="Calibri"/>
          <w:sz w:val="22"/>
          <w:szCs w:val="22"/>
        </w:rPr>
      </w:pPr>
      <w:r w:rsidRPr="00A41E82">
        <w:rPr>
          <w:rFonts w:ascii="Calibri" w:hAnsi="Calibri" w:cs="Calibri"/>
          <w:sz w:val="22"/>
          <w:szCs w:val="22"/>
        </w:rPr>
        <w:t>Un tirage aléatoire sélectionne parmi ces points un point modèle dont on imite l’évolution</w:t>
      </w:r>
      <w:r w:rsidR="00FF7DB1">
        <w:rPr>
          <w:rFonts w:ascii="Calibri" w:hAnsi="Calibri" w:cs="Calibri"/>
          <w:sz w:val="22"/>
          <w:szCs w:val="22"/>
        </w:rPr>
        <w:t>.</w:t>
      </w:r>
      <w:r>
        <w:rPr>
          <w:rFonts w:ascii="Calibri" w:hAnsi="Calibri" w:cs="Calibri"/>
          <w:sz w:val="22"/>
          <w:szCs w:val="22"/>
        </w:rPr>
        <w:t xml:space="preserve"> </w:t>
      </w:r>
      <w:r w:rsidRPr="00A41E82">
        <w:rPr>
          <w:rFonts w:ascii="Calibri" w:hAnsi="Calibri" w:cs="Calibri"/>
          <w:sz w:val="22"/>
          <w:szCs w:val="22"/>
        </w:rPr>
        <w:t>Si le point modèle est un point de fin de trajectoire, le cyclone en cours de simulation s’arrête.</w:t>
      </w:r>
    </w:p>
    <w:p w14:paraId="132AC0C7" w14:textId="77777777" w:rsidR="00A41E82" w:rsidRPr="001E5544" w:rsidRDefault="00A41E82" w:rsidP="00A41E82">
      <w:pPr>
        <w:pStyle w:val="Paragraphedeliste"/>
        <w:ind w:left="1440"/>
        <w:rPr>
          <w:rFonts w:ascii="Calibri" w:hAnsi="Calibri" w:cs="Calibri"/>
          <w:sz w:val="22"/>
          <w:szCs w:val="22"/>
        </w:rPr>
      </w:pPr>
    </w:p>
    <w:p w14:paraId="6A323CC6" w14:textId="77777777" w:rsidR="00A41E82" w:rsidRPr="001E5544" w:rsidRDefault="00A41E82" w:rsidP="007C2F98">
      <w:pPr>
        <w:numPr>
          <w:ilvl w:val="0"/>
          <w:numId w:val="67"/>
        </w:numPr>
        <w:rPr>
          <w:rFonts w:ascii="Calibri" w:hAnsi="Calibri" w:cs="Calibri"/>
          <w:b/>
          <w:bCs/>
          <w:i/>
          <w:iCs/>
          <w:sz w:val="22"/>
          <w:szCs w:val="22"/>
        </w:rPr>
      </w:pPr>
      <w:r w:rsidRPr="001E5544">
        <w:rPr>
          <w:rFonts w:ascii="Calibri" w:hAnsi="Calibri" w:cs="Calibri"/>
          <w:b/>
          <w:bCs/>
          <w:i/>
          <w:iCs/>
          <w:sz w:val="22"/>
          <w:szCs w:val="22"/>
        </w:rPr>
        <w:t>Développement d’outils de visualisation</w:t>
      </w:r>
    </w:p>
    <w:p w14:paraId="245277C2" w14:textId="77777777" w:rsidR="00A41E82" w:rsidRPr="001E5544" w:rsidRDefault="00A41E82" w:rsidP="00A41E82">
      <w:pPr>
        <w:rPr>
          <w:rFonts w:ascii="Calibri" w:hAnsi="Calibri" w:cs="Calibri"/>
          <w:b/>
          <w:bCs/>
          <w:i/>
          <w:iCs/>
          <w:sz w:val="22"/>
          <w:szCs w:val="22"/>
        </w:rPr>
      </w:pPr>
    </w:p>
    <w:p w14:paraId="0AC922AC"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Le développement du modèle a été accompagné du développement de nombreux outils et mesures pour valider chaque étape de développement au moyen de métriques objectives de performance. Concernant la génération des trajectoires simulées, ces outils permettent d’avoir une validation des </w:t>
      </w:r>
      <w:r w:rsidRPr="001E5544">
        <w:rPr>
          <w:rFonts w:ascii="Calibri" w:hAnsi="Calibri" w:cs="Calibri"/>
          <w:sz w:val="22"/>
          <w:szCs w:val="22"/>
        </w:rPr>
        <w:lastRenderedPageBreak/>
        <w:t>étapes de la génération des trajectoires, à la fois au niveau individuel et selon une approche statistique. Après la génération, la performance est mesurée à la fois par des métriques statistiques par zone géographique, et par une estimation des risques induits sur notre portefeuille.</w:t>
      </w:r>
    </w:p>
    <w:p w14:paraId="6143E81D" w14:textId="77777777" w:rsidR="00A41E82" w:rsidRPr="001E5544" w:rsidRDefault="00A41E82" w:rsidP="00A41E82">
      <w:pPr>
        <w:rPr>
          <w:rFonts w:ascii="Calibri" w:hAnsi="Calibri" w:cs="Calibri"/>
          <w:sz w:val="22"/>
          <w:szCs w:val="22"/>
        </w:rPr>
      </w:pPr>
    </w:p>
    <w:p w14:paraId="052C9341" w14:textId="223BC3BD" w:rsidR="00A41E82" w:rsidRPr="001E5544" w:rsidRDefault="00A41E82" w:rsidP="007C2F98">
      <w:pPr>
        <w:numPr>
          <w:ilvl w:val="1"/>
          <w:numId w:val="67"/>
        </w:numPr>
        <w:rPr>
          <w:rFonts w:ascii="Calibri" w:hAnsi="Calibri" w:cs="Calibri"/>
          <w:b/>
          <w:bCs/>
          <w:i/>
          <w:iCs/>
          <w:sz w:val="22"/>
          <w:szCs w:val="22"/>
        </w:rPr>
      </w:pPr>
      <w:r w:rsidRPr="001E5544">
        <w:rPr>
          <w:rFonts w:ascii="Calibri" w:hAnsi="Calibri" w:cs="Calibri"/>
          <w:b/>
          <w:bCs/>
          <w:i/>
          <w:iCs/>
          <w:sz w:val="22"/>
          <w:szCs w:val="22"/>
        </w:rPr>
        <w:t>Visualisation de la génération des trajectoires simulées</w:t>
      </w:r>
    </w:p>
    <w:p w14:paraId="1A19DB9D" w14:textId="77777777" w:rsidR="00A41E82" w:rsidRPr="001E5544" w:rsidRDefault="00A41E82" w:rsidP="00A41E82">
      <w:pPr>
        <w:ind w:firstLine="708"/>
        <w:rPr>
          <w:rFonts w:ascii="Calibri" w:hAnsi="Calibri" w:cs="Calibri"/>
          <w:b/>
          <w:bCs/>
          <w:i/>
          <w:iCs/>
          <w:sz w:val="22"/>
          <w:szCs w:val="22"/>
        </w:rPr>
      </w:pPr>
    </w:p>
    <w:p w14:paraId="6D0AD5F2"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La génération de cyclones s’appuie donc sur de nombreux filtrages successifs. La nature non-linéaire du filtrage rend son fonctionnement difficile à suivre en comparant l’entrée et la sortie : des outils de suivi qui plongent dans la simulation ont été mis en place pour visualiser le fonctionnement interne du modèle. </w:t>
      </w:r>
    </w:p>
    <w:p w14:paraId="53BEA2CB" w14:textId="77777777" w:rsidR="00A41E82" w:rsidRPr="001E5544" w:rsidRDefault="00A41E82" w:rsidP="00A41E82">
      <w:pPr>
        <w:rPr>
          <w:rFonts w:ascii="Calibri" w:hAnsi="Calibri" w:cs="Calibri"/>
          <w:sz w:val="22"/>
          <w:szCs w:val="22"/>
        </w:rPr>
      </w:pPr>
    </w:p>
    <w:p w14:paraId="53782594"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D’abord un outil cartographique de visualisation pas-à-pas. Il permet de sélectionner dans un cyclone simulé une étape de référence, pour laquelle on visualise alors dans l’environnement historique, les points qui auraient pu être sélectionnés comme modèle d’évolution, et les différentes étapes de filtrage et de sélection. Cet outil permet de voir pourquoi dans une zone spécifique, les cyclones simulés ont des évolutions non conformes à l’historique.</w:t>
      </w:r>
    </w:p>
    <w:p w14:paraId="434684D1" w14:textId="77777777" w:rsidR="00A41E82" w:rsidRPr="001E5544" w:rsidRDefault="00A41E82" w:rsidP="00A41E82">
      <w:pPr>
        <w:rPr>
          <w:rFonts w:ascii="Calibri" w:hAnsi="Calibri" w:cs="Calibri"/>
          <w:sz w:val="22"/>
          <w:szCs w:val="22"/>
        </w:rPr>
      </w:pPr>
    </w:p>
    <w:p w14:paraId="03622EE8" w14:textId="77777777" w:rsidR="00A41E82" w:rsidRPr="001E5544" w:rsidRDefault="00E00C33" w:rsidP="00A41E82">
      <w:pPr>
        <w:jc w:val="center"/>
        <w:rPr>
          <w:rFonts w:ascii="Calibri" w:hAnsi="Calibri" w:cs="Calibri"/>
          <w:sz w:val="22"/>
          <w:szCs w:val="22"/>
        </w:rPr>
      </w:pPr>
      <w:r>
        <w:rPr>
          <w:rFonts w:ascii="Calibri" w:hAnsi="Calibri" w:cs="Calibri"/>
          <w:noProof/>
          <w:sz w:val="22"/>
          <w:szCs w:val="22"/>
        </w:rPr>
        <w:pict w14:anchorId="5C415C3C">
          <v:shape id="Picture 5" o:spid="_x0000_i1048" type="#_x0000_t75" alt="Chart&#10;&#10;Description automatically generated" style="width:321.75pt;height:187.5pt;visibility:visible;mso-wrap-style:square">
            <v:imagedata r:id="rId41" o:title="Chart&#10;&#10;Description automatically generated"/>
          </v:shape>
        </w:pict>
      </w:r>
    </w:p>
    <w:p w14:paraId="68AE19C0" w14:textId="45E2D523" w:rsidR="00A41E82" w:rsidRPr="00A41E82" w:rsidRDefault="00A41E82" w:rsidP="00A41E82">
      <w:pPr>
        <w:pStyle w:val="Lgende"/>
        <w:rPr>
          <w:rFonts w:ascii="Calibri" w:hAnsi="Calibri" w:cs="Calibri"/>
          <w:b w:val="0"/>
          <w:bCs w:val="0"/>
          <w:i/>
          <w:iCs/>
          <w:sz w:val="22"/>
          <w:szCs w:val="22"/>
        </w:rPr>
      </w:pPr>
      <w:r w:rsidRPr="00A41E82">
        <w:rPr>
          <w:rFonts w:ascii="Calibri" w:hAnsi="Calibri" w:cs="Calibri"/>
          <w:b w:val="0"/>
          <w:bCs w:val="0"/>
          <w:i/>
          <w:iCs/>
          <w:sz w:val="22"/>
          <w:szCs w:val="22"/>
        </w:rPr>
        <w:t xml:space="preserve">Figure </w:t>
      </w:r>
      <w:r w:rsidRPr="00A41E82">
        <w:rPr>
          <w:rFonts w:ascii="Calibri" w:hAnsi="Calibri" w:cs="Calibri"/>
          <w:b w:val="0"/>
          <w:bCs w:val="0"/>
          <w:i/>
          <w:iCs/>
          <w:sz w:val="22"/>
          <w:szCs w:val="22"/>
        </w:rPr>
        <w:fldChar w:fldCharType="begin"/>
      </w:r>
      <w:r w:rsidRPr="00A41E82">
        <w:rPr>
          <w:rFonts w:ascii="Calibri" w:hAnsi="Calibri" w:cs="Calibri"/>
          <w:b w:val="0"/>
          <w:bCs w:val="0"/>
          <w:i/>
          <w:iCs/>
          <w:sz w:val="22"/>
          <w:szCs w:val="22"/>
        </w:rPr>
        <w:instrText xml:space="preserve"> SEQ Figure \* ARABIC </w:instrText>
      </w:r>
      <w:r w:rsidRPr="00A41E8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20</w:t>
      </w:r>
      <w:r w:rsidRPr="00A41E82">
        <w:rPr>
          <w:rFonts w:ascii="Calibri" w:hAnsi="Calibri" w:cs="Calibri"/>
          <w:b w:val="0"/>
          <w:bCs w:val="0"/>
          <w:i/>
          <w:iCs/>
          <w:noProof/>
          <w:sz w:val="22"/>
          <w:szCs w:val="22"/>
        </w:rPr>
        <w:fldChar w:fldCharType="end"/>
      </w:r>
      <w:r w:rsidRPr="00A41E82">
        <w:rPr>
          <w:rFonts w:ascii="Calibri" w:hAnsi="Calibri" w:cs="Calibri"/>
          <w:b w:val="0"/>
          <w:bCs w:val="0"/>
          <w:i/>
          <w:iCs/>
          <w:sz w:val="22"/>
          <w:szCs w:val="22"/>
        </w:rPr>
        <w:t>: Visualisation pas à pas.</w:t>
      </w:r>
    </w:p>
    <w:p w14:paraId="7A1EBFAD"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Un outil statistique de visualisation de la sélectivité des filtres permet ensuite d’ajuster les seuils des différents filtres pour laisser passer plus ou moins de points. Chaque seuil doit être suffisamment bas pour effectuer une vraie sélection. Mais ce filtre doit laisser passer un nombre minimal de points, pour que la sélection finale du point modèle puisse se faire réellement aléatoirement sur un panel de plusieurs points restants. Un seuil trop bas, conduisant à filtre trop sélectif, signifierait donc que les filtres suivants reçoivent peu de points, et le nombre de points minimum par filtre entre potentiellement en jeu, donnant alors à la fin des filtrages un ensemble de potentiels points modèles inadapté. Un paramétrage fin est donc indispensable.</w:t>
      </w:r>
    </w:p>
    <w:tbl>
      <w:tblPr>
        <w:tblW w:w="0" w:type="auto"/>
        <w:jc w:val="center"/>
        <w:tblLook w:val="04A0" w:firstRow="1" w:lastRow="0" w:firstColumn="1" w:lastColumn="0" w:noHBand="0" w:noVBand="1"/>
      </w:tblPr>
      <w:tblGrid>
        <w:gridCol w:w="6491"/>
      </w:tblGrid>
      <w:tr w:rsidR="00A41E82" w:rsidRPr="001E5544" w14:paraId="53A20A66" w14:textId="77777777" w:rsidTr="00676E09">
        <w:trPr>
          <w:jc w:val="center"/>
        </w:trPr>
        <w:tc>
          <w:tcPr>
            <w:tcW w:w="5388" w:type="dxa"/>
            <w:shd w:val="clear" w:color="auto" w:fill="auto"/>
          </w:tcPr>
          <w:p w14:paraId="08AC4364" w14:textId="77777777" w:rsidR="00A41E82" w:rsidRPr="001E5544" w:rsidRDefault="00A41E82" w:rsidP="00676E09">
            <w:pPr>
              <w:rPr>
                <w:rFonts w:ascii="Calibri" w:hAnsi="Calibri" w:cs="Calibri"/>
                <w:sz w:val="22"/>
                <w:szCs w:val="22"/>
              </w:rPr>
            </w:pPr>
          </w:p>
        </w:tc>
      </w:tr>
      <w:tr w:rsidR="00A41E82" w:rsidRPr="001E5544" w14:paraId="65F7D55E" w14:textId="77777777" w:rsidTr="00676E09">
        <w:trPr>
          <w:jc w:val="center"/>
        </w:trPr>
        <w:tc>
          <w:tcPr>
            <w:tcW w:w="5388" w:type="dxa"/>
            <w:shd w:val="clear" w:color="auto" w:fill="auto"/>
          </w:tcPr>
          <w:p w14:paraId="0A75D84E" w14:textId="77777777" w:rsidR="00A41E82" w:rsidRPr="001E5544" w:rsidRDefault="00E00C33" w:rsidP="00676E09">
            <w:pPr>
              <w:rPr>
                <w:rFonts w:ascii="Calibri" w:hAnsi="Calibri" w:cs="Calibri"/>
                <w:sz w:val="22"/>
                <w:szCs w:val="22"/>
              </w:rPr>
            </w:pPr>
            <w:r>
              <w:rPr>
                <w:rFonts w:ascii="Calibri" w:hAnsi="Calibri" w:cs="Calibri"/>
                <w:noProof/>
                <w:sz w:val="22"/>
                <w:szCs w:val="22"/>
              </w:rPr>
              <w:lastRenderedPageBreak/>
              <w:pict w14:anchorId="527C4CED">
                <v:shape id="Picture 15" o:spid="_x0000_i1049" type="#_x0000_t75" style="width:306.75pt;height:184.5pt;visibility:visible;mso-wrap-style:square">
                  <v:imagedata r:id="rId42" o:title=""/>
                </v:shape>
              </w:pict>
            </w:r>
          </w:p>
        </w:tc>
      </w:tr>
      <w:tr w:rsidR="00A41E82" w:rsidRPr="001E5544" w14:paraId="67412096" w14:textId="77777777" w:rsidTr="00676E09">
        <w:trPr>
          <w:jc w:val="center"/>
        </w:trPr>
        <w:tc>
          <w:tcPr>
            <w:tcW w:w="5388" w:type="dxa"/>
            <w:shd w:val="clear" w:color="auto" w:fill="auto"/>
          </w:tcPr>
          <w:p w14:paraId="6FC1575B" w14:textId="77777777" w:rsidR="00A41E82" w:rsidRPr="001E5544" w:rsidRDefault="00E00C33" w:rsidP="00676E09">
            <w:pPr>
              <w:rPr>
                <w:rFonts w:ascii="Calibri" w:hAnsi="Calibri" w:cs="Calibri"/>
                <w:sz w:val="22"/>
                <w:szCs w:val="22"/>
              </w:rPr>
            </w:pPr>
            <w:r>
              <w:rPr>
                <w:rFonts w:ascii="Calibri" w:hAnsi="Calibri" w:cs="Calibri"/>
                <w:noProof/>
                <w:sz w:val="22"/>
                <w:szCs w:val="22"/>
              </w:rPr>
              <w:pict w14:anchorId="05A005DB">
                <v:shape id="Picture 16" o:spid="_x0000_i1050" type="#_x0000_t75" style="width:313.5pt;height:187.5pt;visibility:visible;mso-wrap-style:square">
                  <v:imagedata r:id="rId43" o:title=""/>
                </v:shape>
              </w:pict>
            </w:r>
          </w:p>
        </w:tc>
      </w:tr>
    </w:tbl>
    <w:p w14:paraId="4119F9A6" w14:textId="6C0DA47F" w:rsidR="00A41E82" w:rsidRDefault="00A41E82" w:rsidP="00553E93">
      <w:pPr>
        <w:pStyle w:val="Lgende"/>
        <w:rPr>
          <w:rFonts w:ascii="Calibri" w:hAnsi="Calibri" w:cs="Calibri"/>
          <w:b w:val="0"/>
          <w:bCs w:val="0"/>
          <w:i/>
          <w:iCs/>
          <w:sz w:val="22"/>
          <w:szCs w:val="22"/>
        </w:rPr>
      </w:pPr>
      <w:r w:rsidRPr="00A41E82">
        <w:rPr>
          <w:rFonts w:ascii="Calibri" w:hAnsi="Calibri" w:cs="Calibri"/>
          <w:b w:val="0"/>
          <w:bCs w:val="0"/>
          <w:i/>
          <w:iCs/>
          <w:sz w:val="22"/>
          <w:szCs w:val="22"/>
        </w:rPr>
        <w:t xml:space="preserve">Figure </w:t>
      </w:r>
      <w:r w:rsidRPr="00A41E82">
        <w:rPr>
          <w:rFonts w:ascii="Calibri" w:hAnsi="Calibri" w:cs="Calibri"/>
          <w:b w:val="0"/>
          <w:bCs w:val="0"/>
          <w:i/>
          <w:iCs/>
          <w:sz w:val="22"/>
          <w:szCs w:val="22"/>
        </w:rPr>
        <w:fldChar w:fldCharType="begin"/>
      </w:r>
      <w:r w:rsidRPr="00A41E82">
        <w:rPr>
          <w:rFonts w:ascii="Calibri" w:hAnsi="Calibri" w:cs="Calibri"/>
          <w:b w:val="0"/>
          <w:bCs w:val="0"/>
          <w:i/>
          <w:iCs/>
          <w:sz w:val="22"/>
          <w:szCs w:val="22"/>
        </w:rPr>
        <w:instrText xml:space="preserve"> SEQ Figure \* ARABIC </w:instrText>
      </w:r>
      <w:r w:rsidRPr="00A41E8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21</w:t>
      </w:r>
      <w:r w:rsidRPr="00A41E82">
        <w:rPr>
          <w:rFonts w:ascii="Calibri" w:hAnsi="Calibri" w:cs="Calibri"/>
          <w:b w:val="0"/>
          <w:bCs w:val="0"/>
          <w:i/>
          <w:iCs/>
          <w:noProof/>
          <w:sz w:val="22"/>
          <w:szCs w:val="22"/>
        </w:rPr>
        <w:fldChar w:fldCharType="end"/>
      </w:r>
      <w:r w:rsidRPr="00A41E82">
        <w:rPr>
          <w:rFonts w:ascii="Calibri" w:hAnsi="Calibri" w:cs="Calibri"/>
          <w:b w:val="0"/>
          <w:bCs w:val="0"/>
          <w:i/>
          <w:iCs/>
          <w:sz w:val="22"/>
          <w:szCs w:val="22"/>
        </w:rPr>
        <w:t xml:space="preserve"> :  Visualisation statistique de la sélection opérée par les filtres n°1 et 3. La mention « 17% arrive </w:t>
      </w:r>
      <w:proofErr w:type="spellStart"/>
      <w:r w:rsidRPr="00A41E82">
        <w:rPr>
          <w:rFonts w:ascii="Calibri" w:hAnsi="Calibri" w:cs="Calibri"/>
          <w:b w:val="0"/>
          <w:bCs w:val="0"/>
          <w:i/>
          <w:iCs/>
          <w:sz w:val="22"/>
          <w:szCs w:val="22"/>
        </w:rPr>
        <w:t>here</w:t>
      </w:r>
      <w:proofErr w:type="spellEnd"/>
      <w:r w:rsidRPr="00A41E82">
        <w:rPr>
          <w:rFonts w:ascii="Calibri" w:hAnsi="Calibri" w:cs="Calibri"/>
          <w:b w:val="0"/>
          <w:bCs w:val="0"/>
          <w:i/>
          <w:iCs/>
          <w:sz w:val="22"/>
          <w:szCs w:val="22"/>
        </w:rPr>
        <w:t> » du filtre 3 signifie que 17% de l’ensemble de points proches sélectionnés initialement comme potentiels modèles d’évolution</w:t>
      </w:r>
      <w:r w:rsidR="00FF7DB1">
        <w:rPr>
          <w:rFonts w:ascii="Calibri" w:hAnsi="Calibri" w:cs="Calibri"/>
          <w:b w:val="0"/>
          <w:bCs w:val="0"/>
          <w:i/>
          <w:iCs/>
          <w:sz w:val="22"/>
          <w:szCs w:val="22"/>
        </w:rPr>
        <w:t xml:space="preserve"> </w:t>
      </w:r>
      <w:r w:rsidRPr="00A41E82">
        <w:rPr>
          <w:rFonts w:ascii="Calibri" w:hAnsi="Calibri" w:cs="Calibri"/>
          <w:b w:val="0"/>
          <w:bCs w:val="0"/>
          <w:i/>
          <w:iCs/>
          <w:sz w:val="22"/>
          <w:szCs w:val="22"/>
        </w:rPr>
        <w:t>n’ont pas été éliminés avant l’application du filtre 3.</w:t>
      </w:r>
    </w:p>
    <w:p w14:paraId="5C72E95A" w14:textId="77777777" w:rsidR="00A41E82" w:rsidRPr="00A41E82" w:rsidRDefault="00A41E82" w:rsidP="00A41E82"/>
    <w:p w14:paraId="1C8B2482" w14:textId="002AC59C" w:rsidR="00A41E82" w:rsidRPr="00A41E82" w:rsidRDefault="00A41E82" w:rsidP="007C2F98">
      <w:pPr>
        <w:numPr>
          <w:ilvl w:val="1"/>
          <w:numId w:val="67"/>
        </w:numPr>
        <w:rPr>
          <w:rFonts w:ascii="Calibri" w:hAnsi="Calibri" w:cs="Calibri"/>
          <w:b/>
          <w:bCs/>
          <w:i/>
          <w:iCs/>
          <w:sz w:val="22"/>
          <w:szCs w:val="22"/>
        </w:rPr>
      </w:pPr>
      <w:r w:rsidRPr="00A41E82">
        <w:rPr>
          <w:rFonts w:ascii="Calibri" w:hAnsi="Calibri" w:cs="Calibri"/>
          <w:b/>
          <w:bCs/>
          <w:i/>
          <w:iCs/>
          <w:sz w:val="22"/>
          <w:szCs w:val="22"/>
        </w:rPr>
        <w:t>Mesure de la performance d’une base de trajectoires simulées</w:t>
      </w:r>
    </w:p>
    <w:p w14:paraId="1564BB7B" w14:textId="77777777" w:rsidR="00A41E82" w:rsidRDefault="00A41E82" w:rsidP="00A41E82">
      <w:pPr>
        <w:rPr>
          <w:rFonts w:ascii="Calibri" w:hAnsi="Calibri" w:cs="Calibri"/>
          <w:sz w:val="22"/>
          <w:szCs w:val="22"/>
        </w:rPr>
      </w:pPr>
    </w:p>
    <w:p w14:paraId="2104427B" w14:textId="77305CCA"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Une fois la base de simulations sur 10.000 ans générée par le modèle stochastique, des métriques en sont extraites pour valider ou non sa performance. </w:t>
      </w:r>
    </w:p>
    <w:p w14:paraId="3B772573" w14:textId="77777777" w:rsidR="00A41E82" w:rsidRPr="001E5544" w:rsidRDefault="00A41E82" w:rsidP="00A41E82">
      <w:pPr>
        <w:rPr>
          <w:rFonts w:ascii="Calibri" w:hAnsi="Calibri" w:cs="Calibri"/>
          <w:sz w:val="22"/>
          <w:szCs w:val="22"/>
        </w:rPr>
      </w:pPr>
    </w:p>
    <w:p w14:paraId="18ADB1CD" w14:textId="77777777" w:rsidR="00A41E82" w:rsidRDefault="00A41E82" w:rsidP="00A41E82">
      <w:pPr>
        <w:rPr>
          <w:rFonts w:ascii="Calibri" w:hAnsi="Calibri" w:cs="Calibri"/>
          <w:sz w:val="22"/>
          <w:szCs w:val="22"/>
        </w:rPr>
      </w:pPr>
      <w:r w:rsidRPr="001E5544">
        <w:rPr>
          <w:rFonts w:ascii="Calibri" w:hAnsi="Calibri" w:cs="Calibri"/>
          <w:sz w:val="22"/>
          <w:szCs w:val="22"/>
        </w:rPr>
        <w:t xml:space="preserve">Le premier outil développé est un jeu de métriques géographique, pour valider que la fréquence des cyclones dans chaque zone géographique est cohérente avec l’historique. Il mesure, sur chaque carré d’un degré de longitude sur un degré de latitude, la concordance entre la base simulée par le modèle stochastique et les données historiques, sur plusieurs variables et selon plusieurs métriques. Pour comparer la base simulée de 10.000 à l’historique, la base simulée est groupée en lots de </w:t>
      </w:r>
      <w:r>
        <w:rPr>
          <w:rFonts w:ascii="Calibri" w:hAnsi="Calibri" w:cs="Calibri"/>
          <w:sz w:val="22"/>
          <w:szCs w:val="22"/>
        </w:rPr>
        <w:t>49</w:t>
      </w:r>
      <w:r w:rsidRPr="001E5544">
        <w:rPr>
          <w:rFonts w:ascii="Calibri" w:hAnsi="Calibri" w:cs="Calibri"/>
          <w:sz w:val="22"/>
          <w:szCs w:val="22"/>
        </w:rPr>
        <w:t xml:space="preserve"> ans (l’historique 1973-2021 compte 49 ans). Pour chaque lot simulé, les variables mesurées sur chaque carré sont le nombre cumulé de cyclones dont le classement selon l’échelle du BOM</w:t>
      </w:r>
      <w:r w:rsidRPr="001E5544">
        <w:rPr>
          <w:rStyle w:val="Appelnotedebasdep"/>
          <w:rFonts w:ascii="Calibri" w:hAnsi="Calibri" w:cs="Calibri"/>
          <w:sz w:val="22"/>
          <w:szCs w:val="22"/>
        </w:rPr>
        <w:footnoteReference w:id="58"/>
      </w:r>
      <w:r w:rsidRPr="001E5544">
        <w:rPr>
          <w:rFonts w:ascii="Calibri" w:hAnsi="Calibri" w:cs="Calibri"/>
          <w:sz w:val="22"/>
          <w:szCs w:val="22"/>
        </w:rPr>
        <w:t xml:space="preserve"> passe au-dessus d’une certaine catégorie (1 pour les cyclones faibles, 3, 4 et 5 pour la majorité de nos contrats) dans le carré, ainsi que le maximum de la vitesse de vent atteinte sur chaque carré. On compare ensuite l’ensemble de ces lots à l’historique, sur chaque métrique selon plusieurs fonctions de score : </w:t>
      </w:r>
    </w:p>
    <w:p w14:paraId="1C3843B3" w14:textId="77777777" w:rsidR="00A41E82" w:rsidRDefault="00A41E82" w:rsidP="007C2F98">
      <w:pPr>
        <w:numPr>
          <w:ilvl w:val="0"/>
          <w:numId w:val="68"/>
        </w:numPr>
        <w:rPr>
          <w:rFonts w:ascii="Calibri" w:hAnsi="Calibri" w:cs="Calibri"/>
          <w:sz w:val="22"/>
          <w:szCs w:val="22"/>
        </w:rPr>
      </w:pPr>
      <w:r w:rsidRPr="001E5544">
        <w:rPr>
          <w:rFonts w:ascii="Calibri" w:hAnsi="Calibri" w:cs="Calibri"/>
          <w:sz w:val="22"/>
          <w:szCs w:val="22"/>
        </w:rPr>
        <w:lastRenderedPageBreak/>
        <w:t>Un score « quantile », qui calcule quelle proportion des lots simulés est en dessous de l’historique au sens de la métrique. En cas d’égalité, le score est de 0.5</w:t>
      </w:r>
    </w:p>
    <w:p w14:paraId="0BC940AF" w14:textId="77777777" w:rsidR="00A41E82" w:rsidRDefault="00A41E82" w:rsidP="007C2F98">
      <w:pPr>
        <w:numPr>
          <w:ilvl w:val="0"/>
          <w:numId w:val="68"/>
        </w:numPr>
        <w:rPr>
          <w:rFonts w:ascii="Calibri" w:hAnsi="Calibri" w:cs="Calibri"/>
          <w:sz w:val="22"/>
          <w:szCs w:val="22"/>
        </w:rPr>
      </w:pPr>
      <w:r w:rsidRPr="00A41E82">
        <w:rPr>
          <w:rFonts w:ascii="Calibri" w:hAnsi="Calibri" w:cs="Calibri"/>
          <w:sz w:val="22"/>
          <w:szCs w:val="22"/>
        </w:rPr>
        <w:t>Un score « </w:t>
      </w:r>
      <w:proofErr w:type="spellStart"/>
      <w:r w:rsidRPr="00A41E82">
        <w:rPr>
          <w:rFonts w:ascii="Calibri" w:hAnsi="Calibri" w:cs="Calibri"/>
          <w:sz w:val="22"/>
          <w:szCs w:val="22"/>
        </w:rPr>
        <w:t>rmse</w:t>
      </w:r>
      <w:proofErr w:type="spellEnd"/>
      <w:r w:rsidRPr="00A41E82">
        <w:rPr>
          <w:rFonts w:ascii="Calibri" w:hAnsi="Calibri" w:cs="Calibri"/>
          <w:sz w:val="22"/>
          <w:szCs w:val="22"/>
        </w:rPr>
        <w:t> », qui mesure la racine carrée de la moyenne du carré de l’erreur entre chaque lot d’années simulées et l’historique.</w:t>
      </w:r>
    </w:p>
    <w:p w14:paraId="01B58B5D" w14:textId="42C32D93" w:rsidR="00A41E82" w:rsidRDefault="00A41E82" w:rsidP="007C2F98">
      <w:pPr>
        <w:numPr>
          <w:ilvl w:val="0"/>
          <w:numId w:val="68"/>
        </w:numPr>
        <w:rPr>
          <w:rFonts w:ascii="Calibri" w:hAnsi="Calibri" w:cs="Calibri"/>
          <w:sz w:val="22"/>
          <w:szCs w:val="22"/>
        </w:rPr>
      </w:pPr>
      <w:r w:rsidRPr="00A41E82">
        <w:rPr>
          <w:rFonts w:ascii="Calibri" w:hAnsi="Calibri" w:cs="Calibri"/>
          <w:sz w:val="22"/>
          <w:szCs w:val="22"/>
        </w:rPr>
        <w:t>Un score « </w:t>
      </w:r>
      <w:proofErr w:type="spellStart"/>
      <w:r w:rsidRPr="00A41E82">
        <w:rPr>
          <w:rFonts w:ascii="Calibri" w:hAnsi="Calibri" w:cs="Calibri"/>
          <w:sz w:val="22"/>
          <w:szCs w:val="22"/>
        </w:rPr>
        <w:t>deviation</w:t>
      </w:r>
      <w:proofErr w:type="spellEnd"/>
      <w:r w:rsidRPr="00A41E82">
        <w:rPr>
          <w:rFonts w:ascii="Calibri" w:hAnsi="Calibri" w:cs="Calibri"/>
          <w:sz w:val="22"/>
          <w:szCs w:val="22"/>
        </w:rPr>
        <w:t> », qui mesure la moyenne de l’erreur entre chaque lot d’années simulées et l’historique.</w:t>
      </w:r>
    </w:p>
    <w:p w14:paraId="54B83C7D" w14:textId="77777777" w:rsidR="00A41E82" w:rsidRPr="00A41E82" w:rsidRDefault="00A41E82" w:rsidP="00A41E82">
      <w:pPr>
        <w:rPr>
          <w:rFonts w:ascii="Calibri" w:hAnsi="Calibri" w:cs="Calibri"/>
          <w:sz w:val="22"/>
          <w:szCs w:val="22"/>
        </w:rPr>
      </w:pPr>
    </w:p>
    <w:p w14:paraId="2CB02B67"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Sur toutes ces métriques, l’historique peut être anormalement haut ou bas à un endroit par pure chance, donc un bon modèle peut s’écarter des observations historiques, conduisant ainsi à un score qui s’éloigne de la valeur optimale (0.5 pour le score « quantile », 0 pour les deux autres).</w:t>
      </w:r>
    </w:p>
    <w:p w14:paraId="7D7DE63C" w14:textId="77777777" w:rsidR="00A41E82" w:rsidRPr="001E5544" w:rsidRDefault="00A41E82" w:rsidP="00A41E82">
      <w:pPr>
        <w:rPr>
          <w:rFonts w:ascii="Calibri" w:hAnsi="Calibri" w:cs="Calibri"/>
          <w:sz w:val="22"/>
          <w:szCs w:val="22"/>
        </w:rPr>
      </w:pPr>
    </w:p>
    <w:p w14:paraId="61F67824" w14:textId="77777777" w:rsidR="00A41E82" w:rsidRPr="001E5544" w:rsidRDefault="00E00C33" w:rsidP="00A41E82">
      <w:pPr>
        <w:rPr>
          <w:rFonts w:ascii="Calibri" w:hAnsi="Calibri" w:cs="Calibri"/>
          <w:sz w:val="22"/>
          <w:szCs w:val="22"/>
        </w:rPr>
      </w:pPr>
      <w:r>
        <w:rPr>
          <w:rFonts w:ascii="Calibri" w:hAnsi="Calibri" w:cs="Calibri"/>
          <w:noProof/>
          <w:sz w:val="22"/>
          <w:szCs w:val="22"/>
        </w:rPr>
        <w:pict w14:anchorId="670D494B">
          <v:shape id="_x0000_i1051" type="#_x0000_t75" alt="Chart&#10;&#10;Description automatically generated with low confidence" style="width:453pt;height:185.25pt;visibility:visible;mso-wrap-style:square">
            <v:imagedata r:id="rId44" o:title="Chart&#10;&#10;Description automatically generated with low confidence"/>
          </v:shape>
        </w:pict>
      </w:r>
    </w:p>
    <w:p w14:paraId="476BF018" w14:textId="43215DBE" w:rsidR="00A41E82" w:rsidRPr="00A41E82" w:rsidRDefault="00A41E82" w:rsidP="00A41E82">
      <w:pPr>
        <w:pStyle w:val="Lgende"/>
        <w:rPr>
          <w:rFonts w:ascii="Calibri" w:hAnsi="Calibri" w:cs="Calibri"/>
          <w:b w:val="0"/>
          <w:bCs w:val="0"/>
          <w:i/>
          <w:iCs/>
          <w:sz w:val="22"/>
          <w:szCs w:val="22"/>
        </w:rPr>
      </w:pPr>
      <w:r w:rsidRPr="00A41E82">
        <w:rPr>
          <w:rFonts w:ascii="Calibri" w:hAnsi="Calibri" w:cs="Calibri"/>
          <w:b w:val="0"/>
          <w:bCs w:val="0"/>
          <w:i/>
          <w:iCs/>
          <w:sz w:val="22"/>
          <w:szCs w:val="22"/>
        </w:rPr>
        <w:t xml:space="preserve">Figure </w:t>
      </w:r>
      <w:r w:rsidRPr="00A41E82">
        <w:rPr>
          <w:rFonts w:ascii="Calibri" w:hAnsi="Calibri" w:cs="Calibri"/>
          <w:b w:val="0"/>
          <w:bCs w:val="0"/>
          <w:i/>
          <w:iCs/>
          <w:sz w:val="22"/>
          <w:szCs w:val="22"/>
        </w:rPr>
        <w:fldChar w:fldCharType="begin"/>
      </w:r>
      <w:r w:rsidRPr="00A41E82">
        <w:rPr>
          <w:rFonts w:ascii="Calibri" w:hAnsi="Calibri" w:cs="Calibri"/>
          <w:b w:val="0"/>
          <w:bCs w:val="0"/>
          <w:i/>
          <w:iCs/>
          <w:sz w:val="22"/>
          <w:szCs w:val="22"/>
        </w:rPr>
        <w:instrText xml:space="preserve"> SEQ Figure \* ARABIC </w:instrText>
      </w:r>
      <w:r w:rsidRPr="00A41E8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22</w:t>
      </w:r>
      <w:r w:rsidRPr="00A41E82">
        <w:rPr>
          <w:rFonts w:ascii="Calibri" w:hAnsi="Calibri" w:cs="Calibri"/>
          <w:b w:val="0"/>
          <w:bCs w:val="0"/>
          <w:i/>
          <w:iCs/>
          <w:noProof/>
          <w:sz w:val="22"/>
          <w:szCs w:val="22"/>
        </w:rPr>
        <w:fldChar w:fldCharType="end"/>
      </w:r>
      <w:r w:rsidRPr="00A41E82">
        <w:rPr>
          <w:rFonts w:ascii="Calibri" w:hAnsi="Calibri" w:cs="Calibri"/>
          <w:b w:val="0"/>
          <w:bCs w:val="0"/>
          <w:i/>
          <w:iCs/>
          <w:sz w:val="22"/>
          <w:szCs w:val="22"/>
        </w:rPr>
        <w:t>: Visualisation du score "quantile" appliqué aux cyclones de catégorie 3+. Les couleurs vert et orange clair correspondent à un score proche de l’optimum (0.5), tandis que les verts foncés et orange foncés, représentant un fort écart entre simulation et historique, doivent être évités dans une certaine mesure.</w:t>
      </w:r>
    </w:p>
    <w:p w14:paraId="12E69B98"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Puis, comme nous ne prévoyons pas seulement la fréquence des cyclones, mais un risque qui correspond à la projection de cette fréquence cyclonique sur des zones assurées, une deuxième métrique compare, sur notre portefeuille de contrats en cours, la perte estimée par la nouvelle base avec la perte estimée selon l’historique. Cette perte estimée est une mesure de l’espérance de la somme à payer par l’assureur : elle doit donc rester inférieure à la prime payée par le client pour que le contrat soit rentable pour l’assureur. On l’exprime en pourcentage de la limite assurée.</w:t>
      </w:r>
    </w:p>
    <w:p w14:paraId="33EBC5A6" w14:textId="77777777" w:rsidR="00A41E82" w:rsidRPr="001E5544" w:rsidRDefault="00A41E82" w:rsidP="00A41E82">
      <w:pPr>
        <w:rPr>
          <w:rFonts w:ascii="Calibri" w:hAnsi="Calibri" w:cs="Calibri"/>
          <w:sz w:val="22"/>
          <w:szCs w:val="22"/>
        </w:rPr>
      </w:pPr>
    </w:p>
    <w:p w14:paraId="770A4A51" w14:textId="77777777" w:rsidR="00A41E82" w:rsidRPr="001E5544" w:rsidRDefault="00E00C33" w:rsidP="00A41E82">
      <w:pPr>
        <w:jc w:val="center"/>
        <w:rPr>
          <w:rFonts w:ascii="Calibri" w:hAnsi="Calibri" w:cs="Calibri"/>
          <w:sz w:val="22"/>
          <w:szCs w:val="22"/>
        </w:rPr>
      </w:pPr>
      <w:r>
        <w:rPr>
          <w:rFonts w:ascii="Calibri" w:hAnsi="Calibri" w:cs="Calibri"/>
          <w:noProof/>
          <w:sz w:val="22"/>
          <w:szCs w:val="22"/>
        </w:rPr>
        <w:pict w14:anchorId="03C1BEEE">
          <v:shape id="_x0000_i1052" type="#_x0000_t75" style="width:184.5pt;height:195pt;visibility:visible;mso-wrap-style:square">
            <v:imagedata r:id="rId45" o:title=""/>
          </v:shape>
        </w:pict>
      </w:r>
    </w:p>
    <w:p w14:paraId="60D1FD89" w14:textId="2B7074A0" w:rsidR="00A41E82" w:rsidRPr="00A41E82" w:rsidRDefault="00A41E82" w:rsidP="00A41E82">
      <w:pPr>
        <w:pStyle w:val="Lgende"/>
        <w:rPr>
          <w:rFonts w:ascii="Calibri" w:hAnsi="Calibri" w:cs="Calibri"/>
          <w:b w:val="0"/>
          <w:bCs w:val="0"/>
          <w:i/>
          <w:iCs/>
          <w:sz w:val="22"/>
          <w:szCs w:val="22"/>
        </w:rPr>
      </w:pPr>
      <w:r w:rsidRPr="00A41E82">
        <w:rPr>
          <w:rFonts w:ascii="Calibri" w:hAnsi="Calibri" w:cs="Calibri"/>
          <w:b w:val="0"/>
          <w:bCs w:val="0"/>
          <w:i/>
          <w:iCs/>
          <w:sz w:val="22"/>
          <w:szCs w:val="22"/>
        </w:rPr>
        <w:t xml:space="preserve">Figure </w:t>
      </w:r>
      <w:r w:rsidRPr="00A41E82">
        <w:rPr>
          <w:rFonts w:ascii="Calibri" w:hAnsi="Calibri" w:cs="Calibri"/>
          <w:b w:val="0"/>
          <w:bCs w:val="0"/>
          <w:i/>
          <w:iCs/>
          <w:sz w:val="22"/>
          <w:szCs w:val="22"/>
        </w:rPr>
        <w:fldChar w:fldCharType="begin"/>
      </w:r>
      <w:r w:rsidRPr="00A41E82">
        <w:rPr>
          <w:rFonts w:ascii="Calibri" w:hAnsi="Calibri" w:cs="Calibri"/>
          <w:b w:val="0"/>
          <w:bCs w:val="0"/>
          <w:i/>
          <w:iCs/>
          <w:sz w:val="22"/>
          <w:szCs w:val="22"/>
        </w:rPr>
        <w:instrText xml:space="preserve"> SEQ Figure \* ARABIC </w:instrText>
      </w:r>
      <w:r w:rsidRPr="00A41E82">
        <w:rPr>
          <w:rFonts w:ascii="Calibri" w:hAnsi="Calibri" w:cs="Calibri"/>
          <w:b w:val="0"/>
          <w:bCs w:val="0"/>
          <w:i/>
          <w:iCs/>
          <w:sz w:val="22"/>
          <w:szCs w:val="22"/>
        </w:rPr>
        <w:fldChar w:fldCharType="separate"/>
      </w:r>
      <w:r w:rsidR="000951C1">
        <w:rPr>
          <w:rFonts w:ascii="Calibri" w:hAnsi="Calibri" w:cs="Calibri"/>
          <w:b w:val="0"/>
          <w:bCs w:val="0"/>
          <w:i/>
          <w:iCs/>
          <w:noProof/>
          <w:sz w:val="22"/>
          <w:szCs w:val="22"/>
        </w:rPr>
        <w:t>23</w:t>
      </w:r>
      <w:r w:rsidRPr="00A41E82">
        <w:rPr>
          <w:rFonts w:ascii="Calibri" w:hAnsi="Calibri" w:cs="Calibri"/>
          <w:b w:val="0"/>
          <w:bCs w:val="0"/>
          <w:i/>
          <w:iCs/>
          <w:noProof/>
          <w:sz w:val="22"/>
          <w:szCs w:val="22"/>
        </w:rPr>
        <w:fldChar w:fldCharType="end"/>
      </w:r>
      <w:r w:rsidRPr="00A41E82">
        <w:rPr>
          <w:rFonts w:ascii="Calibri" w:hAnsi="Calibri" w:cs="Calibri"/>
          <w:b w:val="0"/>
          <w:bCs w:val="0"/>
          <w:i/>
          <w:iCs/>
          <w:sz w:val="22"/>
          <w:szCs w:val="22"/>
        </w:rPr>
        <w:t xml:space="preserve">: </w:t>
      </w:r>
      <w:proofErr w:type="spellStart"/>
      <w:r w:rsidRPr="00A41E82">
        <w:rPr>
          <w:rFonts w:ascii="Calibri" w:hAnsi="Calibri" w:cs="Calibri"/>
          <w:b w:val="0"/>
          <w:bCs w:val="0"/>
          <w:i/>
          <w:iCs/>
          <w:sz w:val="22"/>
          <w:szCs w:val="22"/>
        </w:rPr>
        <w:t>Expected</w:t>
      </w:r>
      <w:proofErr w:type="spellEnd"/>
      <w:r w:rsidRPr="00A41E82">
        <w:rPr>
          <w:rFonts w:ascii="Calibri" w:hAnsi="Calibri" w:cs="Calibri"/>
          <w:b w:val="0"/>
          <w:bCs w:val="0"/>
          <w:i/>
          <w:iCs/>
          <w:sz w:val="22"/>
          <w:szCs w:val="22"/>
        </w:rPr>
        <w:t xml:space="preserve"> </w:t>
      </w:r>
      <w:proofErr w:type="spellStart"/>
      <w:r w:rsidRPr="00A41E82">
        <w:rPr>
          <w:rFonts w:ascii="Calibri" w:hAnsi="Calibri" w:cs="Calibri"/>
          <w:b w:val="0"/>
          <w:bCs w:val="0"/>
          <w:i/>
          <w:iCs/>
          <w:sz w:val="22"/>
          <w:szCs w:val="22"/>
        </w:rPr>
        <w:t>Loss</w:t>
      </w:r>
      <w:proofErr w:type="spellEnd"/>
      <w:r w:rsidRPr="00A41E82">
        <w:rPr>
          <w:rFonts w:ascii="Calibri" w:hAnsi="Calibri" w:cs="Calibri"/>
          <w:b w:val="0"/>
          <w:bCs w:val="0"/>
          <w:i/>
          <w:iCs/>
          <w:sz w:val="22"/>
          <w:szCs w:val="22"/>
        </w:rPr>
        <w:t xml:space="preserve"> selon les sources. La source « </w:t>
      </w:r>
      <w:proofErr w:type="spellStart"/>
      <w:r w:rsidRPr="00A41E82">
        <w:rPr>
          <w:rFonts w:ascii="Calibri" w:hAnsi="Calibri" w:cs="Calibri"/>
          <w:b w:val="0"/>
          <w:bCs w:val="0"/>
          <w:i/>
          <w:iCs/>
          <w:sz w:val="22"/>
          <w:szCs w:val="22"/>
        </w:rPr>
        <w:t>Historical</w:t>
      </w:r>
      <w:proofErr w:type="spellEnd"/>
      <w:r w:rsidRPr="00A41E82">
        <w:rPr>
          <w:rFonts w:ascii="Calibri" w:hAnsi="Calibri" w:cs="Calibri"/>
          <w:b w:val="0"/>
          <w:bCs w:val="0"/>
          <w:i/>
          <w:iCs/>
          <w:sz w:val="22"/>
          <w:szCs w:val="22"/>
        </w:rPr>
        <w:t xml:space="preserve"> </w:t>
      </w:r>
      <w:proofErr w:type="spellStart"/>
      <w:r w:rsidRPr="00A41E82">
        <w:rPr>
          <w:rFonts w:ascii="Calibri" w:hAnsi="Calibri" w:cs="Calibri"/>
          <w:b w:val="0"/>
          <w:bCs w:val="0"/>
          <w:i/>
          <w:iCs/>
          <w:sz w:val="22"/>
          <w:szCs w:val="22"/>
        </w:rPr>
        <w:t>losses</w:t>
      </w:r>
      <w:proofErr w:type="spellEnd"/>
      <w:r w:rsidRPr="00A41E82">
        <w:rPr>
          <w:rFonts w:ascii="Calibri" w:hAnsi="Calibri" w:cs="Calibri"/>
          <w:b w:val="0"/>
          <w:bCs w:val="0"/>
          <w:i/>
          <w:iCs/>
          <w:sz w:val="22"/>
          <w:szCs w:val="22"/>
        </w:rPr>
        <w:t> </w:t>
      </w:r>
      <w:proofErr w:type="spellStart"/>
      <w:r w:rsidRPr="00A41E82">
        <w:rPr>
          <w:rFonts w:ascii="Calibri" w:hAnsi="Calibri" w:cs="Calibri"/>
          <w:b w:val="0"/>
          <w:bCs w:val="0"/>
          <w:i/>
          <w:iCs/>
          <w:sz w:val="22"/>
          <w:szCs w:val="22"/>
        </w:rPr>
        <w:t>since</w:t>
      </w:r>
      <w:proofErr w:type="spellEnd"/>
      <w:r w:rsidRPr="00A41E82">
        <w:rPr>
          <w:rFonts w:ascii="Calibri" w:hAnsi="Calibri" w:cs="Calibri"/>
          <w:b w:val="0"/>
          <w:bCs w:val="0"/>
          <w:i/>
          <w:iCs/>
          <w:sz w:val="22"/>
          <w:szCs w:val="22"/>
        </w:rPr>
        <w:t xml:space="preserve"> </w:t>
      </w:r>
      <w:proofErr w:type="gramStart"/>
      <w:r w:rsidRPr="00A41E82">
        <w:rPr>
          <w:rFonts w:ascii="Calibri" w:hAnsi="Calibri" w:cs="Calibri"/>
          <w:b w:val="0"/>
          <w:bCs w:val="0"/>
          <w:i/>
          <w:iCs/>
          <w:sz w:val="22"/>
          <w:szCs w:val="22"/>
        </w:rPr>
        <w:t>1973»</w:t>
      </w:r>
      <w:proofErr w:type="gramEnd"/>
      <w:r w:rsidRPr="00A41E82">
        <w:rPr>
          <w:rFonts w:ascii="Calibri" w:hAnsi="Calibri" w:cs="Calibri"/>
          <w:b w:val="0"/>
          <w:bCs w:val="0"/>
          <w:i/>
          <w:iCs/>
          <w:sz w:val="22"/>
          <w:szCs w:val="22"/>
        </w:rPr>
        <w:t xml:space="preserve"> correspond aux pertes qu’aurait enregistrées en moyenne la structure du contrat sur l’historique depuis 1973. « Near </w:t>
      </w:r>
      <w:r w:rsidRPr="00A41E82">
        <w:rPr>
          <w:rFonts w:ascii="Calibri" w:hAnsi="Calibri" w:cs="Calibri"/>
          <w:b w:val="0"/>
          <w:bCs w:val="0"/>
          <w:i/>
          <w:iCs/>
          <w:sz w:val="22"/>
          <w:szCs w:val="22"/>
        </w:rPr>
        <w:lastRenderedPageBreak/>
        <w:t xml:space="preserve">misses </w:t>
      </w:r>
      <w:proofErr w:type="spellStart"/>
      <w:r w:rsidRPr="00A41E82">
        <w:rPr>
          <w:rFonts w:ascii="Calibri" w:hAnsi="Calibri" w:cs="Calibri"/>
          <w:b w:val="0"/>
          <w:bCs w:val="0"/>
          <w:i/>
          <w:iCs/>
          <w:sz w:val="22"/>
          <w:szCs w:val="22"/>
        </w:rPr>
        <w:t>since</w:t>
      </w:r>
      <w:proofErr w:type="spellEnd"/>
      <w:r w:rsidRPr="00A41E82">
        <w:rPr>
          <w:rFonts w:ascii="Calibri" w:hAnsi="Calibri" w:cs="Calibri"/>
          <w:b w:val="0"/>
          <w:bCs w:val="0"/>
          <w:i/>
          <w:iCs/>
          <w:sz w:val="22"/>
          <w:szCs w:val="22"/>
        </w:rPr>
        <w:t xml:space="preserve"> 1973 » correspond à une métrique de risque prenant aussi en compte des cyclones plus lointains. Enfin « </w:t>
      </w:r>
      <w:proofErr w:type="spellStart"/>
      <w:r w:rsidRPr="00A41E82">
        <w:rPr>
          <w:rFonts w:ascii="Calibri" w:hAnsi="Calibri" w:cs="Calibri"/>
          <w:b w:val="0"/>
          <w:bCs w:val="0"/>
          <w:i/>
          <w:iCs/>
          <w:sz w:val="22"/>
          <w:szCs w:val="22"/>
        </w:rPr>
        <w:t>Stochastic</w:t>
      </w:r>
      <w:proofErr w:type="spellEnd"/>
      <w:r w:rsidRPr="00A41E82">
        <w:rPr>
          <w:rFonts w:ascii="Calibri" w:hAnsi="Calibri" w:cs="Calibri"/>
          <w:b w:val="0"/>
          <w:bCs w:val="0"/>
          <w:i/>
          <w:iCs/>
          <w:sz w:val="22"/>
          <w:szCs w:val="22"/>
        </w:rPr>
        <w:t xml:space="preserve"> </w:t>
      </w:r>
      <w:proofErr w:type="gramStart"/>
      <w:r w:rsidRPr="00A41E82">
        <w:rPr>
          <w:rFonts w:ascii="Calibri" w:hAnsi="Calibri" w:cs="Calibri"/>
          <w:b w:val="0"/>
          <w:bCs w:val="0"/>
          <w:i/>
          <w:iCs/>
          <w:sz w:val="22"/>
          <w:szCs w:val="22"/>
        </w:rPr>
        <w:t>model:</w:t>
      </w:r>
      <w:proofErr w:type="gramEnd"/>
      <w:r w:rsidRPr="00A41E82">
        <w:rPr>
          <w:rFonts w:ascii="Calibri" w:hAnsi="Calibri" w:cs="Calibri"/>
          <w:b w:val="0"/>
          <w:bCs w:val="0"/>
          <w:i/>
          <w:iCs/>
          <w:sz w:val="22"/>
          <w:szCs w:val="22"/>
        </w:rPr>
        <w:t xml:space="preserve"> 10</w:t>
      </w:r>
      <w:r w:rsidR="00553E93">
        <w:rPr>
          <w:rFonts w:ascii="Calibri" w:hAnsi="Calibri" w:cs="Calibri"/>
          <w:b w:val="0"/>
          <w:bCs w:val="0"/>
          <w:i/>
          <w:iCs/>
          <w:sz w:val="22"/>
          <w:szCs w:val="22"/>
        </w:rPr>
        <w:t>.</w:t>
      </w:r>
      <w:r w:rsidRPr="00A41E82">
        <w:rPr>
          <w:rFonts w:ascii="Calibri" w:hAnsi="Calibri" w:cs="Calibri"/>
          <w:b w:val="0"/>
          <w:bCs w:val="0"/>
          <w:i/>
          <w:iCs/>
          <w:sz w:val="22"/>
          <w:szCs w:val="22"/>
        </w:rPr>
        <w:t xml:space="preserve">000 </w:t>
      </w:r>
      <w:proofErr w:type="spellStart"/>
      <w:r w:rsidRPr="00A41E82">
        <w:rPr>
          <w:rFonts w:ascii="Calibri" w:hAnsi="Calibri" w:cs="Calibri"/>
          <w:b w:val="0"/>
          <w:bCs w:val="0"/>
          <w:i/>
          <w:iCs/>
          <w:sz w:val="22"/>
          <w:szCs w:val="22"/>
        </w:rPr>
        <w:t>years</w:t>
      </w:r>
      <w:proofErr w:type="spellEnd"/>
      <w:r w:rsidRPr="00A41E82">
        <w:rPr>
          <w:rFonts w:ascii="Calibri" w:hAnsi="Calibri" w:cs="Calibri"/>
          <w:b w:val="0"/>
          <w:bCs w:val="0"/>
          <w:i/>
          <w:iCs/>
          <w:sz w:val="22"/>
          <w:szCs w:val="22"/>
        </w:rPr>
        <w:t> » correspond à l’espérance de perte sur les 10.000 années simulées par le modèle.</w:t>
      </w:r>
    </w:p>
    <w:p w14:paraId="72F85133" w14:textId="77777777" w:rsidR="00A41E82" w:rsidRPr="001E5544" w:rsidRDefault="00A41E82" w:rsidP="00A41E82">
      <w:pPr>
        <w:rPr>
          <w:rFonts w:ascii="Calibri" w:hAnsi="Calibri" w:cs="Calibri"/>
          <w:sz w:val="22"/>
          <w:szCs w:val="22"/>
        </w:rPr>
      </w:pPr>
    </w:p>
    <w:p w14:paraId="20D57AA5" w14:textId="3E3A507F" w:rsidR="00A41E82" w:rsidRDefault="00A41E82" w:rsidP="007C2F98">
      <w:pPr>
        <w:numPr>
          <w:ilvl w:val="0"/>
          <w:numId w:val="67"/>
        </w:numPr>
        <w:rPr>
          <w:rFonts w:ascii="Calibri" w:hAnsi="Calibri" w:cs="Calibri"/>
          <w:b/>
          <w:bCs/>
          <w:i/>
          <w:iCs/>
          <w:sz w:val="22"/>
          <w:szCs w:val="22"/>
        </w:rPr>
      </w:pPr>
      <w:r w:rsidRPr="001E5544">
        <w:rPr>
          <w:rFonts w:ascii="Calibri" w:hAnsi="Calibri" w:cs="Calibri"/>
          <w:b/>
          <w:bCs/>
          <w:i/>
          <w:iCs/>
          <w:sz w:val="22"/>
          <w:szCs w:val="22"/>
        </w:rPr>
        <w:t>Adaptations de la structure du modèle pour le bassin Australie</w:t>
      </w:r>
    </w:p>
    <w:p w14:paraId="5E2EE9A8" w14:textId="77777777" w:rsidR="008B09FE" w:rsidRDefault="008B09FE" w:rsidP="008B09FE">
      <w:pPr>
        <w:rPr>
          <w:rFonts w:ascii="Calibri" w:hAnsi="Calibri" w:cs="Calibri"/>
          <w:b/>
          <w:bCs/>
          <w:i/>
          <w:iCs/>
          <w:sz w:val="22"/>
          <w:szCs w:val="22"/>
        </w:rPr>
      </w:pPr>
    </w:p>
    <w:p w14:paraId="0025E23C" w14:textId="74489DAA" w:rsidR="00A41E82" w:rsidRPr="00A41E82" w:rsidRDefault="00A41E82" w:rsidP="007C2F98">
      <w:pPr>
        <w:numPr>
          <w:ilvl w:val="1"/>
          <w:numId w:val="67"/>
        </w:numPr>
        <w:rPr>
          <w:rFonts w:ascii="Calibri" w:hAnsi="Calibri" w:cs="Calibri"/>
          <w:b/>
          <w:bCs/>
          <w:i/>
          <w:iCs/>
          <w:sz w:val="22"/>
          <w:szCs w:val="22"/>
        </w:rPr>
      </w:pPr>
      <w:r w:rsidRPr="00A41E82">
        <w:rPr>
          <w:rFonts w:ascii="Calibri" w:hAnsi="Calibri" w:cs="Calibri"/>
          <w:b/>
          <w:bCs/>
          <w:i/>
          <w:iCs/>
          <w:sz w:val="22"/>
          <w:szCs w:val="22"/>
        </w:rPr>
        <w:t>Passage de « delta » à « accélération »</w:t>
      </w:r>
    </w:p>
    <w:p w14:paraId="4864D84F" w14:textId="77777777" w:rsidR="00A41E82" w:rsidRPr="001E5544" w:rsidRDefault="00A41E82" w:rsidP="00A41E82">
      <w:pPr>
        <w:rPr>
          <w:rFonts w:ascii="Calibri" w:hAnsi="Calibri" w:cs="Calibri"/>
          <w:b/>
          <w:bCs/>
          <w:i/>
          <w:iCs/>
          <w:sz w:val="22"/>
          <w:szCs w:val="22"/>
        </w:rPr>
      </w:pPr>
    </w:p>
    <w:p w14:paraId="5FCB3799" w14:textId="75DECF72"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A chaque étape de la génération stochastique des trajectoires décrite en </w:t>
      </w:r>
      <w:r>
        <w:rPr>
          <w:rFonts w:ascii="Calibri" w:hAnsi="Calibri" w:cs="Calibri"/>
          <w:sz w:val="22"/>
          <w:szCs w:val="22"/>
        </w:rPr>
        <w:t>1</w:t>
      </w:r>
      <w:r w:rsidRPr="001E5544">
        <w:rPr>
          <w:rFonts w:ascii="Calibri" w:hAnsi="Calibri" w:cs="Calibri"/>
          <w:sz w:val="22"/>
          <w:szCs w:val="22"/>
        </w:rPr>
        <w:t>.</w:t>
      </w:r>
      <w:r>
        <w:rPr>
          <w:rFonts w:ascii="Calibri" w:hAnsi="Calibri" w:cs="Calibri"/>
          <w:sz w:val="22"/>
          <w:szCs w:val="22"/>
        </w:rPr>
        <w:t>a</w:t>
      </w:r>
      <w:r w:rsidRPr="001E5544">
        <w:rPr>
          <w:rFonts w:ascii="Calibri" w:hAnsi="Calibri" w:cs="Calibri"/>
          <w:sz w:val="22"/>
          <w:szCs w:val="22"/>
        </w:rPr>
        <w:t xml:space="preserve">, on applique plusieurs filtres successifs à un ensemble de points d’évolution proches pour obtenir un corpus réduit de points modèles potentiels. Chaque filtre s’applique sur une variable caractéristique (vitesse de vent maximale, vitesse de déplacement de l’œil, direction de déplacement de l’œil), et consiste en ces opérations : on mesure, pour chaque point candidat, sa distance au point en cours selon la variable caractéristique, puis on élimine le point candidat si la distance en question dépasse un certain seuil. Avant cette année, une de ces variables était le « delta de vitesse du vent » : de combien la vitesse du vent a-t-elle varié entre le point en cours et le point précédent de la trajectoire du cyclone ? Cette mesure permet de sélectionner parmi les points d’évolution candidats ceux qui représentent une dynamique similaire (accélération ou décélération) à celle du cyclone en cours. Elle est toujours cohérente pour la base nord-américaine </w:t>
      </w:r>
      <w:r>
        <w:rPr>
          <w:rFonts w:ascii="Calibri" w:hAnsi="Calibri" w:cs="Calibri"/>
          <w:sz w:val="22"/>
          <w:szCs w:val="22"/>
        </w:rPr>
        <w:t>dont la fréquence d’échantillonnage est</w:t>
      </w:r>
      <w:r w:rsidRPr="001E5544">
        <w:rPr>
          <w:rFonts w:ascii="Calibri" w:hAnsi="Calibri" w:cs="Calibri"/>
          <w:sz w:val="22"/>
          <w:szCs w:val="22"/>
        </w:rPr>
        <w:t xml:space="preserve"> fixe</w:t>
      </w:r>
      <w:r>
        <w:rPr>
          <w:rFonts w:ascii="Calibri" w:hAnsi="Calibri" w:cs="Calibri"/>
          <w:sz w:val="22"/>
          <w:szCs w:val="22"/>
        </w:rPr>
        <w:t xml:space="preserve"> pour</w:t>
      </w:r>
      <w:ins w:id="31" w:author="Aymeric Roucher" w:date="2022-01-18T09:30:00Z">
        <w:r>
          <w:rPr>
            <w:rFonts w:ascii="Calibri" w:hAnsi="Calibri" w:cs="Calibri"/>
            <w:sz w:val="22"/>
            <w:szCs w:val="22"/>
          </w:rPr>
          <w:t xml:space="preserve"> </w:t>
        </w:r>
      </w:ins>
      <w:r>
        <w:rPr>
          <w:rFonts w:ascii="Calibri" w:hAnsi="Calibri" w:cs="Calibri"/>
          <w:sz w:val="22"/>
          <w:szCs w:val="22"/>
        </w:rPr>
        <w:t>les données « best-</w:t>
      </w:r>
      <w:proofErr w:type="spellStart"/>
      <w:r>
        <w:rPr>
          <w:rFonts w:ascii="Calibri" w:hAnsi="Calibri" w:cs="Calibri"/>
          <w:sz w:val="22"/>
          <w:szCs w:val="22"/>
        </w:rPr>
        <w:t>tracks</w:t>
      </w:r>
      <w:proofErr w:type="spellEnd"/>
      <w:r>
        <w:rPr>
          <w:rFonts w:ascii="Calibri" w:hAnsi="Calibri" w:cs="Calibri"/>
          <w:sz w:val="22"/>
          <w:szCs w:val="22"/>
        </w:rPr>
        <w:t> »</w:t>
      </w:r>
      <w:r w:rsidRPr="001E5544">
        <w:rPr>
          <w:rFonts w:ascii="Calibri" w:hAnsi="Calibri" w:cs="Calibri"/>
          <w:sz w:val="22"/>
          <w:szCs w:val="22"/>
        </w:rPr>
        <w:t xml:space="preserve"> </w:t>
      </w:r>
      <w:r>
        <w:rPr>
          <w:rFonts w:ascii="Calibri" w:hAnsi="Calibri" w:cs="Calibri"/>
          <w:sz w:val="22"/>
          <w:szCs w:val="22"/>
        </w:rPr>
        <w:t xml:space="preserve">et égale à </w:t>
      </w:r>
      <w:r w:rsidRPr="001E5544">
        <w:rPr>
          <w:rFonts w:ascii="Calibri" w:hAnsi="Calibri" w:cs="Calibri"/>
          <w:sz w:val="22"/>
          <w:szCs w:val="22"/>
        </w:rPr>
        <w:t xml:space="preserve">six heures, cependant, elle pose des problèmes quand le pas de temps auquel les points sont rapportés dans la base historique varie : en effet, si l’intervalle de rapport est de six heures entre deux points successifs, la trajectoire présentera un delta de vitesse du vent deux fois supérieur à celui de la même trajectoire, rapportée à intervalles de trois heures. La solution apportée est d’utiliser non pas la variable de « delta de vitesse du vent », mais une variable </w:t>
      </w:r>
      <w:proofErr w:type="gramStart"/>
      <w:r w:rsidRPr="001E5544">
        <w:rPr>
          <w:rFonts w:ascii="Calibri" w:hAnsi="Calibri" w:cs="Calibri"/>
          <w:sz w:val="22"/>
          <w:szCs w:val="22"/>
        </w:rPr>
        <w:t>d’ «</w:t>
      </w:r>
      <w:proofErr w:type="gramEnd"/>
      <w:r w:rsidRPr="001E5544">
        <w:rPr>
          <w:rFonts w:ascii="Calibri" w:hAnsi="Calibri" w:cs="Calibri"/>
          <w:sz w:val="22"/>
          <w:szCs w:val="22"/>
        </w:rPr>
        <w:t xml:space="preserve"> accélération de vitesse du vent », normalisée par </w:t>
      </w:r>
      <w:r>
        <w:rPr>
          <w:rFonts w:ascii="Calibri" w:hAnsi="Calibri" w:cs="Calibri"/>
          <w:sz w:val="22"/>
          <w:szCs w:val="22"/>
        </w:rPr>
        <w:t xml:space="preserve">la durée de </w:t>
      </w:r>
      <w:r w:rsidRPr="001E5544">
        <w:rPr>
          <w:rFonts w:ascii="Calibri" w:hAnsi="Calibri" w:cs="Calibri"/>
          <w:sz w:val="22"/>
          <w:szCs w:val="22"/>
        </w:rPr>
        <w:t xml:space="preserve">l’intervalle entre deux points successifs (voir </w:t>
      </w:r>
      <w:r w:rsidRPr="001E5544">
        <w:rPr>
          <w:rFonts w:ascii="Calibri" w:hAnsi="Calibri" w:cs="Calibri"/>
          <w:sz w:val="22"/>
          <w:szCs w:val="22"/>
        </w:rPr>
        <w:fldChar w:fldCharType="begin"/>
      </w:r>
      <w:r w:rsidRPr="001E5544">
        <w:rPr>
          <w:rFonts w:ascii="Calibri" w:hAnsi="Calibri" w:cs="Calibri"/>
          <w:sz w:val="22"/>
          <w:szCs w:val="22"/>
        </w:rPr>
        <w:instrText xml:space="preserve"> REF _Ref92880705 \h  \* MERGEFORMAT </w:instrText>
      </w:r>
      <w:r w:rsidRPr="001E5544">
        <w:rPr>
          <w:rFonts w:ascii="Calibri" w:hAnsi="Calibri" w:cs="Calibri"/>
          <w:sz w:val="22"/>
          <w:szCs w:val="22"/>
        </w:rPr>
      </w:r>
      <w:r w:rsidRPr="001E5544">
        <w:rPr>
          <w:rFonts w:ascii="Calibri" w:hAnsi="Calibri" w:cs="Calibri"/>
          <w:sz w:val="22"/>
          <w:szCs w:val="22"/>
        </w:rPr>
        <w:fldChar w:fldCharType="separate"/>
      </w:r>
      <w:r w:rsidR="005D7BD3" w:rsidRPr="005D7BD3">
        <w:rPr>
          <w:rFonts w:ascii="Calibri" w:hAnsi="Calibri" w:cs="Calibri"/>
          <w:sz w:val="22"/>
          <w:szCs w:val="22"/>
        </w:rPr>
        <w:t xml:space="preserve">Figure </w:t>
      </w:r>
      <w:r w:rsidR="005D7BD3" w:rsidRPr="005D7BD3">
        <w:rPr>
          <w:rFonts w:ascii="Calibri" w:hAnsi="Calibri" w:cs="Calibri"/>
          <w:noProof/>
          <w:sz w:val="22"/>
          <w:szCs w:val="22"/>
        </w:rPr>
        <w:t>24</w:t>
      </w:r>
      <w:r w:rsidRPr="001E5544">
        <w:rPr>
          <w:rFonts w:ascii="Calibri" w:hAnsi="Calibri" w:cs="Calibri"/>
          <w:sz w:val="22"/>
          <w:szCs w:val="22"/>
        </w:rPr>
        <w:fldChar w:fldCharType="end"/>
      </w:r>
      <w:r w:rsidRPr="001E5544">
        <w:rPr>
          <w:rFonts w:ascii="Calibri" w:hAnsi="Calibri" w:cs="Calibri"/>
          <w:sz w:val="22"/>
          <w:szCs w:val="22"/>
        </w:rPr>
        <w:t>).</w:t>
      </w:r>
    </w:p>
    <w:p w14:paraId="1220DC33" w14:textId="77777777" w:rsidR="00A41E82" w:rsidRPr="001E5544" w:rsidRDefault="00E00C33" w:rsidP="00A41E82">
      <w:pPr>
        <w:rPr>
          <w:rFonts w:ascii="Calibri" w:hAnsi="Calibri" w:cs="Calibri"/>
          <w:sz w:val="22"/>
          <w:szCs w:val="22"/>
        </w:rPr>
      </w:pPr>
      <w:r>
        <w:rPr>
          <w:rFonts w:ascii="Calibri" w:hAnsi="Calibri" w:cs="Calibri"/>
          <w:noProof/>
          <w:sz w:val="22"/>
          <w:szCs w:val="22"/>
        </w:rPr>
        <w:pict w14:anchorId="3AC66D87">
          <v:shape id="Picture 19" o:spid="_x0000_i1053" type="#_x0000_t75" alt="Graphical user interface&#10;&#10;Description automatically generated with medium confidence" style="width:453pt;height:186.75pt;visibility:visible;mso-wrap-style:square">
            <v:imagedata r:id="rId46" o:title="Graphical user interface&#10;&#10;Description automatically generated with medium confidence"/>
          </v:shape>
        </w:pict>
      </w:r>
    </w:p>
    <w:p w14:paraId="11AC4E6C" w14:textId="3E0208CC" w:rsidR="00A41E82" w:rsidRPr="008B09FE" w:rsidRDefault="00A41E82" w:rsidP="00A41E82">
      <w:pPr>
        <w:pStyle w:val="Lgende"/>
        <w:rPr>
          <w:rFonts w:ascii="Calibri" w:hAnsi="Calibri" w:cs="Calibri"/>
          <w:b w:val="0"/>
          <w:bCs w:val="0"/>
          <w:i/>
          <w:iCs/>
          <w:sz w:val="22"/>
          <w:szCs w:val="22"/>
        </w:rPr>
      </w:pPr>
      <w:bookmarkStart w:id="32" w:name="_Ref92880705"/>
      <w:r w:rsidRPr="008B09FE">
        <w:rPr>
          <w:rFonts w:ascii="Calibri" w:hAnsi="Calibri" w:cs="Calibri"/>
          <w:b w:val="0"/>
          <w:bCs w:val="0"/>
          <w:i/>
          <w:iCs/>
          <w:sz w:val="22"/>
          <w:szCs w:val="22"/>
        </w:rPr>
        <w:t xml:space="preserve">Figure </w:t>
      </w:r>
      <w:r w:rsidRPr="008B09FE">
        <w:rPr>
          <w:rFonts w:ascii="Calibri" w:hAnsi="Calibri" w:cs="Calibri"/>
          <w:b w:val="0"/>
          <w:bCs w:val="0"/>
          <w:i/>
          <w:iCs/>
          <w:sz w:val="22"/>
          <w:szCs w:val="22"/>
        </w:rPr>
        <w:fldChar w:fldCharType="begin"/>
      </w:r>
      <w:r w:rsidRPr="008B09FE">
        <w:rPr>
          <w:rFonts w:ascii="Calibri" w:hAnsi="Calibri" w:cs="Calibri"/>
          <w:b w:val="0"/>
          <w:bCs w:val="0"/>
          <w:i/>
          <w:iCs/>
          <w:sz w:val="22"/>
          <w:szCs w:val="22"/>
        </w:rPr>
        <w:instrText xml:space="preserve"> SEQ Figure \* ARABIC </w:instrText>
      </w:r>
      <w:r w:rsidRPr="008B09FE">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24</w:t>
      </w:r>
      <w:r w:rsidRPr="008B09FE">
        <w:rPr>
          <w:rFonts w:ascii="Calibri" w:hAnsi="Calibri" w:cs="Calibri"/>
          <w:b w:val="0"/>
          <w:bCs w:val="0"/>
          <w:i/>
          <w:iCs/>
          <w:noProof/>
          <w:sz w:val="22"/>
          <w:szCs w:val="22"/>
        </w:rPr>
        <w:fldChar w:fldCharType="end"/>
      </w:r>
      <w:bookmarkEnd w:id="32"/>
      <w:r w:rsidRPr="008B09FE">
        <w:rPr>
          <w:rFonts w:ascii="Calibri" w:hAnsi="Calibri" w:cs="Calibri"/>
          <w:b w:val="0"/>
          <w:bCs w:val="0"/>
          <w:i/>
          <w:iCs/>
          <w:sz w:val="22"/>
          <w:szCs w:val="22"/>
        </w:rPr>
        <w:t>: Différence entre le modèle « delta de vitesse du vent » (à gauche) et le modèle « accélération de vitesse du vent »</w:t>
      </w:r>
      <w:r w:rsidRPr="008B09FE">
        <w:rPr>
          <w:rFonts w:ascii="Calibri" w:hAnsi="Calibri" w:cs="Calibri"/>
          <w:b w:val="0"/>
          <w:bCs w:val="0"/>
          <w:i/>
          <w:iCs/>
          <w:noProof/>
          <w:sz w:val="22"/>
          <w:szCs w:val="22"/>
        </w:rPr>
        <w:t xml:space="preserve"> (à droite). La trajectoire bleue est la trajectoire en cours de simulation, les trajectoires verte et rouge sont deux point d'évolution modèles possibles. </w:t>
      </w:r>
      <w:r w:rsidRPr="008B09FE">
        <w:rPr>
          <w:rFonts w:ascii="Calibri" w:hAnsi="Calibri" w:cs="Calibri"/>
          <w:b w:val="0"/>
          <w:bCs w:val="0"/>
          <w:i/>
          <w:iCs/>
          <w:sz w:val="22"/>
          <w:szCs w:val="22"/>
        </w:rPr>
        <w:t xml:space="preserve">Le modèle choisi est entouré en vert, c’est réellement le cyclone le plus similaire dans le </w:t>
      </w:r>
      <w:r w:rsidR="00F3416E" w:rsidRPr="008B09FE">
        <w:rPr>
          <w:rFonts w:ascii="Calibri" w:hAnsi="Calibri" w:cs="Calibri"/>
          <w:b w:val="0"/>
          <w:bCs w:val="0"/>
          <w:i/>
          <w:iCs/>
          <w:sz w:val="22"/>
          <w:szCs w:val="22"/>
        </w:rPr>
        <w:t>modèle «</w:t>
      </w:r>
      <w:r w:rsidRPr="008B09FE">
        <w:rPr>
          <w:rFonts w:ascii="Calibri" w:hAnsi="Calibri" w:cs="Calibri"/>
          <w:b w:val="0"/>
          <w:bCs w:val="0"/>
          <w:i/>
          <w:iCs/>
          <w:sz w:val="22"/>
          <w:szCs w:val="22"/>
        </w:rPr>
        <w:t> accélération de vitesse du vent ».</w:t>
      </w:r>
    </w:p>
    <w:p w14:paraId="1A493A10" w14:textId="77777777" w:rsidR="00A41E82" w:rsidRPr="00B0098D" w:rsidRDefault="00A41E82" w:rsidP="00A41E82"/>
    <w:p w14:paraId="06452D77" w14:textId="708A99FD" w:rsidR="00A41E82" w:rsidRPr="001E5544" w:rsidRDefault="00A41E82" w:rsidP="007C2F98">
      <w:pPr>
        <w:numPr>
          <w:ilvl w:val="1"/>
          <w:numId w:val="67"/>
        </w:numPr>
        <w:rPr>
          <w:rFonts w:ascii="Calibri" w:hAnsi="Calibri" w:cs="Calibri"/>
          <w:b/>
          <w:bCs/>
          <w:i/>
          <w:iCs/>
          <w:sz w:val="22"/>
          <w:szCs w:val="22"/>
        </w:rPr>
      </w:pPr>
      <w:r w:rsidRPr="001E5544">
        <w:rPr>
          <w:rFonts w:ascii="Calibri" w:hAnsi="Calibri" w:cs="Calibri"/>
          <w:b/>
          <w:bCs/>
          <w:i/>
          <w:iCs/>
          <w:sz w:val="22"/>
          <w:szCs w:val="22"/>
        </w:rPr>
        <w:t>Lissage de l’accélération</w:t>
      </w:r>
    </w:p>
    <w:p w14:paraId="26EDE3CE" w14:textId="77777777" w:rsidR="00A41E82" w:rsidRPr="001E5544" w:rsidRDefault="00A41E82" w:rsidP="00A41E82">
      <w:pPr>
        <w:ind w:firstLine="708"/>
        <w:rPr>
          <w:rFonts w:ascii="Calibri" w:hAnsi="Calibri" w:cs="Calibri"/>
          <w:b/>
          <w:bCs/>
          <w:i/>
          <w:iCs/>
          <w:sz w:val="22"/>
          <w:szCs w:val="22"/>
        </w:rPr>
      </w:pPr>
    </w:p>
    <w:p w14:paraId="0F492ACF" w14:textId="5CFBAB46"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A la suite de l’adaptation précédente, l’accélération de la vitesse du vent entre deux points successifs devient un critère de sélection de points modèle pour l’évolution du cyclone. Cependant l’irrégularité de l’échantillonnage de la base stochastique pose </w:t>
      </w:r>
      <w:r w:rsidR="008B09FE" w:rsidRPr="001E5544">
        <w:rPr>
          <w:rFonts w:ascii="Calibri" w:hAnsi="Calibri" w:cs="Calibri"/>
          <w:sz w:val="22"/>
          <w:szCs w:val="22"/>
        </w:rPr>
        <w:t>un problème</w:t>
      </w:r>
      <w:r w:rsidRPr="001E5544">
        <w:rPr>
          <w:rFonts w:ascii="Calibri" w:hAnsi="Calibri" w:cs="Calibri"/>
          <w:sz w:val="22"/>
          <w:szCs w:val="22"/>
        </w:rPr>
        <w:t xml:space="preserve"> : entre deux points successifs trop </w:t>
      </w:r>
      <w:r w:rsidRPr="001E5544">
        <w:rPr>
          <w:rFonts w:ascii="Calibri" w:hAnsi="Calibri" w:cs="Calibri"/>
          <w:sz w:val="22"/>
          <w:szCs w:val="22"/>
        </w:rPr>
        <w:lastRenderedPageBreak/>
        <w:t>rapprochés dans le temps, par exemple à une heure l’un de l’autre, la normalisation par l’intervalle de temps faible rend la mesure très sensible aux erreurs (par exemple les approximations faites lors de l’enregistrement de la trajectoire par le BOM). Pour réduire cette sensibilité, il a été envisagé de calculer l’accélération, non pas depuis le point précédent, mais depuis le dernier point rapporté plus de six heures avant le point en cours. Cette mesure augmentait considérablement le temps de préparation de la base historique, et n’apportait toutefois aucun gain visible de performance : elle n’a donc pas été implémentée.</w:t>
      </w:r>
    </w:p>
    <w:p w14:paraId="04FBF9EE" w14:textId="77777777" w:rsidR="00A41E82" w:rsidRPr="001E5544" w:rsidRDefault="00A41E82" w:rsidP="00A41E82">
      <w:pPr>
        <w:rPr>
          <w:rFonts w:ascii="Calibri" w:hAnsi="Calibri" w:cs="Calibri"/>
          <w:sz w:val="22"/>
          <w:szCs w:val="22"/>
        </w:rPr>
      </w:pPr>
    </w:p>
    <w:p w14:paraId="51AFD1D0" w14:textId="2CDAEA74" w:rsidR="00A41E82" w:rsidRPr="001E5544" w:rsidRDefault="00A41E82" w:rsidP="007C2F98">
      <w:pPr>
        <w:numPr>
          <w:ilvl w:val="1"/>
          <w:numId w:val="67"/>
        </w:numPr>
        <w:rPr>
          <w:rFonts w:ascii="Calibri" w:hAnsi="Calibri" w:cs="Calibri"/>
          <w:b/>
          <w:bCs/>
          <w:i/>
          <w:iCs/>
          <w:sz w:val="22"/>
          <w:szCs w:val="22"/>
        </w:rPr>
      </w:pPr>
      <w:r w:rsidRPr="001E5544">
        <w:rPr>
          <w:rFonts w:ascii="Calibri" w:hAnsi="Calibri" w:cs="Calibri"/>
          <w:b/>
          <w:bCs/>
          <w:i/>
          <w:iCs/>
          <w:sz w:val="22"/>
          <w:szCs w:val="22"/>
        </w:rPr>
        <w:t>Rééchantillonnage de la base</w:t>
      </w:r>
    </w:p>
    <w:p w14:paraId="6110F4CC" w14:textId="77777777" w:rsidR="00A41E82" w:rsidRPr="001E5544" w:rsidRDefault="00A41E82" w:rsidP="00A41E82">
      <w:pPr>
        <w:rPr>
          <w:rFonts w:ascii="Calibri" w:hAnsi="Calibri" w:cs="Calibri"/>
          <w:b/>
          <w:bCs/>
          <w:i/>
          <w:iCs/>
          <w:sz w:val="22"/>
          <w:szCs w:val="22"/>
        </w:rPr>
      </w:pPr>
    </w:p>
    <w:p w14:paraId="628C26F3"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Les implémentations précédentes visaient à tirer parti de la base historique fournie par le BOM dans son intégralité, sans retrancher d’information. Cependant, l’échantillonnage irrégulier des trajectoires fait subsister un problème : si le niveau de danger d’un cyclone perçu par le BOM a conduit à rapporter sa position à une fréquence plus élevée, sa trajectoire est représentée dans la base par plus de points, et le système de filtrage des points d’évolution modèles potentiels a donc plus de chances de finalement choisir un point sur cette trajectoire. Le modèle est donc biaisé, avec une tendance à imiter les trajectoires échantillonnées plus finement</w:t>
      </w:r>
      <w:r>
        <w:rPr>
          <w:rFonts w:ascii="Calibri" w:hAnsi="Calibri" w:cs="Calibri"/>
          <w:sz w:val="22"/>
          <w:szCs w:val="22"/>
        </w:rPr>
        <w:t>, et finalement surestimant le risque</w:t>
      </w:r>
      <w:r w:rsidRPr="001E5544">
        <w:rPr>
          <w:rFonts w:ascii="Calibri" w:hAnsi="Calibri" w:cs="Calibri"/>
          <w:sz w:val="22"/>
          <w:szCs w:val="22"/>
        </w:rPr>
        <w:t>. Pour s’affranchir de ce biais, il a donc été décidé de rééchantillonner la base historique selon un intervalle fixe de six heures. Le résultat de cette modification a été une grande amélioration de la performance qualitative du modèle, qui parvient à mieux retranscrire l’historique, ainsi qu’une amélioration de sa vitesse puisqu’il fonctionnait sur 25% moins de points.</w:t>
      </w:r>
    </w:p>
    <w:p w14:paraId="35BF273F" w14:textId="77777777" w:rsidR="00A41E82" w:rsidRPr="001E5544" w:rsidRDefault="00A41E82" w:rsidP="00A41E82">
      <w:pPr>
        <w:rPr>
          <w:rFonts w:ascii="Calibri" w:hAnsi="Calibri" w:cs="Calibri"/>
          <w:sz w:val="22"/>
          <w:szCs w:val="22"/>
        </w:rPr>
      </w:pPr>
    </w:p>
    <w:p w14:paraId="0151761B" w14:textId="77777777" w:rsidR="00A41E82" w:rsidRPr="001E5544" w:rsidRDefault="00A41E82" w:rsidP="007C2F98">
      <w:pPr>
        <w:numPr>
          <w:ilvl w:val="0"/>
          <w:numId w:val="67"/>
        </w:numPr>
        <w:rPr>
          <w:rFonts w:ascii="Calibri" w:hAnsi="Calibri" w:cs="Calibri"/>
          <w:b/>
          <w:bCs/>
          <w:i/>
          <w:iCs/>
          <w:sz w:val="22"/>
          <w:szCs w:val="22"/>
        </w:rPr>
      </w:pPr>
      <w:r w:rsidRPr="001E5544">
        <w:rPr>
          <w:rFonts w:ascii="Calibri" w:hAnsi="Calibri" w:cs="Calibri"/>
          <w:b/>
          <w:bCs/>
          <w:i/>
          <w:iCs/>
          <w:sz w:val="22"/>
          <w:szCs w:val="22"/>
        </w:rPr>
        <w:t>Résultats</w:t>
      </w:r>
    </w:p>
    <w:p w14:paraId="2D2C9199" w14:textId="77777777" w:rsidR="00A41E82" w:rsidRPr="001E5544" w:rsidRDefault="00A41E82" w:rsidP="00A41E82">
      <w:pPr>
        <w:rPr>
          <w:rFonts w:ascii="Calibri" w:hAnsi="Calibri" w:cs="Calibri"/>
          <w:b/>
          <w:bCs/>
          <w:i/>
          <w:iCs/>
          <w:sz w:val="22"/>
          <w:szCs w:val="22"/>
        </w:rPr>
      </w:pPr>
    </w:p>
    <w:p w14:paraId="21DA5F5F" w14:textId="3778026E" w:rsidR="00A41E82" w:rsidRDefault="00A41E82" w:rsidP="00A41E82">
      <w:pPr>
        <w:rPr>
          <w:rFonts w:ascii="Calibri" w:hAnsi="Calibri" w:cs="Calibri"/>
          <w:sz w:val="22"/>
          <w:szCs w:val="22"/>
        </w:rPr>
      </w:pPr>
      <w:r w:rsidRPr="001E5544">
        <w:rPr>
          <w:rFonts w:ascii="Calibri" w:hAnsi="Calibri" w:cs="Calibri"/>
          <w:sz w:val="22"/>
          <w:szCs w:val="22"/>
        </w:rPr>
        <w:t xml:space="preserve">La </w:t>
      </w:r>
      <w:r w:rsidRPr="001E5544">
        <w:rPr>
          <w:rFonts w:ascii="Calibri" w:hAnsi="Calibri" w:cs="Calibri"/>
          <w:sz w:val="22"/>
          <w:szCs w:val="22"/>
        </w:rPr>
        <w:fldChar w:fldCharType="begin"/>
      </w:r>
      <w:r w:rsidRPr="001E5544">
        <w:rPr>
          <w:rFonts w:ascii="Calibri" w:hAnsi="Calibri" w:cs="Calibri"/>
          <w:sz w:val="22"/>
          <w:szCs w:val="22"/>
        </w:rPr>
        <w:instrText xml:space="preserve"> REF _Ref92880837 \h  \* MERGEFORMAT </w:instrText>
      </w:r>
      <w:r w:rsidRPr="001E5544">
        <w:rPr>
          <w:rFonts w:ascii="Calibri" w:hAnsi="Calibri" w:cs="Calibri"/>
          <w:sz w:val="22"/>
          <w:szCs w:val="22"/>
        </w:rPr>
      </w:r>
      <w:r w:rsidRPr="001E5544">
        <w:rPr>
          <w:rFonts w:ascii="Calibri" w:hAnsi="Calibri" w:cs="Calibri"/>
          <w:sz w:val="22"/>
          <w:szCs w:val="22"/>
        </w:rPr>
        <w:fldChar w:fldCharType="separate"/>
      </w:r>
      <w:r w:rsidR="008B09FE" w:rsidRPr="008B09FE">
        <w:rPr>
          <w:rFonts w:ascii="Calibri" w:hAnsi="Calibri" w:cs="Calibri"/>
          <w:sz w:val="22"/>
          <w:szCs w:val="22"/>
        </w:rPr>
        <w:t xml:space="preserve">Figure </w:t>
      </w:r>
      <w:r w:rsidR="008B09FE" w:rsidRPr="008B09FE">
        <w:rPr>
          <w:rFonts w:ascii="Calibri" w:hAnsi="Calibri" w:cs="Calibri"/>
          <w:noProof/>
          <w:sz w:val="22"/>
          <w:szCs w:val="22"/>
        </w:rPr>
        <w:t>25</w:t>
      </w:r>
      <w:r w:rsidRPr="001E5544">
        <w:rPr>
          <w:rFonts w:ascii="Calibri" w:hAnsi="Calibri" w:cs="Calibri"/>
          <w:sz w:val="22"/>
          <w:szCs w:val="22"/>
        </w:rPr>
        <w:fldChar w:fldCharType="end"/>
      </w:r>
      <w:r w:rsidRPr="001E5544">
        <w:rPr>
          <w:rFonts w:ascii="Calibri" w:hAnsi="Calibri" w:cs="Calibri"/>
          <w:sz w:val="22"/>
          <w:szCs w:val="22"/>
        </w:rPr>
        <w:t xml:space="preserve"> montre la carte des métriques, selon la métrique « quantile », pour les cyclones de catégorie 3 et plus, avant et après les implémentations mentionnées dans cette partie. Dans le nouveau modèle, les écarts extrêmes représentés par le vert et le rouge foncés ont réduit en nombre, et les sous-évaluations (orange) ou surévaluations (vert clair) de la simulation par rapport à l’historique sont reparties plus aléatoirement. Le résultat est donc bien meilleur. </w:t>
      </w:r>
    </w:p>
    <w:p w14:paraId="120201CB" w14:textId="77777777" w:rsidR="008B09FE" w:rsidRPr="001E5544" w:rsidRDefault="008B09FE" w:rsidP="00A41E82">
      <w:pPr>
        <w:rPr>
          <w:rFonts w:ascii="Calibri" w:hAnsi="Calibri" w:cs="Calibri"/>
          <w:sz w:val="22"/>
          <w:szCs w:val="22"/>
        </w:rPr>
      </w:pPr>
    </w:p>
    <w:tbl>
      <w:tblPr>
        <w:tblW w:w="0" w:type="auto"/>
        <w:jc w:val="center"/>
        <w:tblLook w:val="04A0" w:firstRow="1" w:lastRow="0" w:firstColumn="1" w:lastColumn="0" w:noHBand="0" w:noVBand="1"/>
      </w:tblPr>
      <w:tblGrid>
        <w:gridCol w:w="9008"/>
      </w:tblGrid>
      <w:tr w:rsidR="00A41E82" w:rsidRPr="001E5544" w14:paraId="2FDE56EA" w14:textId="77777777" w:rsidTr="00676E09">
        <w:trPr>
          <w:jc w:val="center"/>
        </w:trPr>
        <w:tc>
          <w:tcPr>
            <w:tcW w:w="9006" w:type="dxa"/>
            <w:shd w:val="clear" w:color="auto" w:fill="auto"/>
          </w:tcPr>
          <w:p w14:paraId="2150B28C" w14:textId="720B7553" w:rsidR="00A41E82" w:rsidRPr="001E5544" w:rsidRDefault="00E00C33" w:rsidP="008B09FE">
            <w:pPr>
              <w:jc w:val="center"/>
              <w:rPr>
                <w:rFonts w:ascii="Calibri" w:hAnsi="Calibri" w:cs="Calibri"/>
                <w:sz w:val="22"/>
                <w:szCs w:val="22"/>
              </w:rPr>
            </w:pPr>
            <w:r>
              <w:rPr>
                <w:rFonts w:ascii="Calibri" w:hAnsi="Calibri" w:cs="Calibri"/>
                <w:noProof/>
                <w:sz w:val="22"/>
                <w:szCs w:val="22"/>
              </w:rPr>
              <w:pict w14:anchorId="6964AF4E">
                <v:shape id="Picture 6" o:spid="_x0000_i1054" type="#_x0000_t75" style="width:439.5pt;height:175.5pt;visibility:visible;mso-wrap-style:square">
                  <v:imagedata r:id="rId47" o:title=""/>
                </v:shape>
              </w:pict>
            </w:r>
          </w:p>
        </w:tc>
      </w:tr>
      <w:tr w:rsidR="00A41E82" w:rsidRPr="001E5544" w14:paraId="798F8A79" w14:textId="77777777" w:rsidTr="00676E09">
        <w:trPr>
          <w:jc w:val="center"/>
        </w:trPr>
        <w:tc>
          <w:tcPr>
            <w:tcW w:w="9006" w:type="dxa"/>
            <w:shd w:val="clear" w:color="auto" w:fill="auto"/>
          </w:tcPr>
          <w:p w14:paraId="7FB90F5E" w14:textId="77777777" w:rsidR="00A41E82" w:rsidRPr="001E5544" w:rsidRDefault="00E00C33" w:rsidP="00676E09">
            <w:pPr>
              <w:jc w:val="center"/>
              <w:rPr>
                <w:rFonts w:ascii="Calibri" w:hAnsi="Calibri" w:cs="Calibri"/>
                <w:sz w:val="22"/>
                <w:szCs w:val="22"/>
              </w:rPr>
            </w:pPr>
            <w:r>
              <w:rPr>
                <w:rFonts w:ascii="Calibri" w:hAnsi="Calibri" w:cs="Calibri"/>
                <w:noProof/>
                <w:sz w:val="22"/>
                <w:szCs w:val="22"/>
              </w:rPr>
              <w:lastRenderedPageBreak/>
              <w:pict w14:anchorId="56A62651">
                <v:shape id="Picture 8" o:spid="_x0000_i1055" type="#_x0000_t75" style="width:438.75pt;height:174.75pt;visibility:visible;mso-wrap-style:square">
                  <v:imagedata r:id="rId48" o:title=""/>
                </v:shape>
              </w:pict>
            </w:r>
          </w:p>
        </w:tc>
      </w:tr>
      <w:tr w:rsidR="00A41E82" w:rsidRPr="001E5544" w14:paraId="723ACAB6" w14:textId="77777777" w:rsidTr="00676E09">
        <w:trPr>
          <w:jc w:val="center"/>
        </w:trPr>
        <w:tc>
          <w:tcPr>
            <w:tcW w:w="9006" w:type="dxa"/>
            <w:shd w:val="clear" w:color="auto" w:fill="auto"/>
          </w:tcPr>
          <w:p w14:paraId="12C03195" w14:textId="77777777" w:rsidR="00A41E82" w:rsidRPr="001E5544" w:rsidRDefault="00A41E82" w:rsidP="00676E09">
            <w:pPr>
              <w:keepNext/>
              <w:rPr>
                <w:rFonts w:ascii="Calibri" w:hAnsi="Calibri" w:cs="Calibri"/>
                <w:sz w:val="22"/>
                <w:szCs w:val="22"/>
              </w:rPr>
            </w:pPr>
          </w:p>
        </w:tc>
      </w:tr>
    </w:tbl>
    <w:p w14:paraId="547FA10D" w14:textId="771875F1" w:rsidR="00A41E82" w:rsidRPr="008B09FE" w:rsidRDefault="00A41E82" w:rsidP="00A41E82">
      <w:pPr>
        <w:pStyle w:val="Lgende"/>
        <w:rPr>
          <w:rFonts w:ascii="Calibri" w:hAnsi="Calibri" w:cs="Calibri"/>
          <w:b w:val="0"/>
          <w:bCs w:val="0"/>
          <w:i/>
          <w:iCs/>
          <w:sz w:val="22"/>
          <w:szCs w:val="22"/>
        </w:rPr>
      </w:pPr>
      <w:bookmarkStart w:id="33" w:name="_Ref92880837"/>
      <w:r w:rsidRPr="008B09FE">
        <w:rPr>
          <w:rFonts w:ascii="Calibri" w:hAnsi="Calibri" w:cs="Calibri"/>
          <w:b w:val="0"/>
          <w:bCs w:val="0"/>
          <w:i/>
          <w:iCs/>
          <w:sz w:val="22"/>
          <w:szCs w:val="22"/>
        </w:rPr>
        <w:t xml:space="preserve">Figure </w:t>
      </w:r>
      <w:r w:rsidRPr="008B09FE">
        <w:rPr>
          <w:rFonts w:ascii="Calibri" w:hAnsi="Calibri" w:cs="Calibri"/>
          <w:b w:val="0"/>
          <w:bCs w:val="0"/>
          <w:i/>
          <w:iCs/>
          <w:sz w:val="22"/>
          <w:szCs w:val="22"/>
        </w:rPr>
        <w:fldChar w:fldCharType="begin"/>
      </w:r>
      <w:r w:rsidRPr="008B09FE">
        <w:rPr>
          <w:rFonts w:ascii="Calibri" w:hAnsi="Calibri" w:cs="Calibri"/>
          <w:b w:val="0"/>
          <w:bCs w:val="0"/>
          <w:i/>
          <w:iCs/>
          <w:sz w:val="22"/>
          <w:szCs w:val="22"/>
        </w:rPr>
        <w:instrText xml:space="preserve"> SEQ Figure \* ARABIC </w:instrText>
      </w:r>
      <w:r w:rsidRPr="008B09FE">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25</w:t>
      </w:r>
      <w:r w:rsidRPr="008B09FE">
        <w:rPr>
          <w:rFonts w:ascii="Calibri" w:hAnsi="Calibri" w:cs="Calibri"/>
          <w:b w:val="0"/>
          <w:bCs w:val="0"/>
          <w:i/>
          <w:iCs/>
          <w:noProof/>
          <w:sz w:val="22"/>
          <w:szCs w:val="22"/>
        </w:rPr>
        <w:fldChar w:fldCharType="end"/>
      </w:r>
      <w:bookmarkEnd w:id="33"/>
      <w:r w:rsidRPr="008B09FE">
        <w:rPr>
          <w:rFonts w:ascii="Calibri" w:hAnsi="Calibri" w:cs="Calibri"/>
          <w:b w:val="0"/>
          <w:bCs w:val="0"/>
          <w:i/>
          <w:iCs/>
          <w:sz w:val="22"/>
          <w:szCs w:val="22"/>
        </w:rPr>
        <w:t>: Visualisation des métriques pour l'ancien modèle (en haut) contre le nouveau (en bas), pour la métrique "Nombre de cyclones de catégorie 3+".</w:t>
      </w:r>
    </w:p>
    <w:p w14:paraId="266529E6" w14:textId="15643D00" w:rsidR="008B09FE" w:rsidRDefault="00A41E82" w:rsidP="007C2F98">
      <w:pPr>
        <w:numPr>
          <w:ilvl w:val="0"/>
          <w:numId w:val="67"/>
        </w:numPr>
        <w:rPr>
          <w:rFonts w:ascii="Calibri" w:hAnsi="Calibri" w:cs="Calibri"/>
          <w:b/>
          <w:bCs/>
          <w:i/>
          <w:iCs/>
          <w:sz w:val="22"/>
          <w:szCs w:val="22"/>
        </w:rPr>
      </w:pPr>
      <w:r w:rsidRPr="001E5544">
        <w:rPr>
          <w:rFonts w:ascii="Calibri" w:hAnsi="Calibri" w:cs="Calibri"/>
          <w:b/>
          <w:bCs/>
          <w:i/>
          <w:iCs/>
          <w:sz w:val="22"/>
          <w:szCs w:val="22"/>
        </w:rPr>
        <w:t>Conclusion et travaux en cours</w:t>
      </w:r>
    </w:p>
    <w:p w14:paraId="4184DE46" w14:textId="77777777" w:rsidR="008B09FE" w:rsidRDefault="008B09FE" w:rsidP="008B09FE">
      <w:pPr>
        <w:rPr>
          <w:rFonts w:ascii="Calibri" w:hAnsi="Calibri" w:cs="Calibri"/>
          <w:b/>
          <w:bCs/>
          <w:i/>
          <w:iCs/>
          <w:sz w:val="22"/>
          <w:szCs w:val="22"/>
        </w:rPr>
      </w:pPr>
    </w:p>
    <w:p w14:paraId="68640550" w14:textId="57E05444" w:rsidR="00A41E82" w:rsidRPr="008B09FE" w:rsidRDefault="008B09FE" w:rsidP="007C2F98">
      <w:pPr>
        <w:numPr>
          <w:ilvl w:val="1"/>
          <w:numId w:val="67"/>
        </w:numPr>
        <w:rPr>
          <w:rFonts w:ascii="Calibri" w:hAnsi="Calibri" w:cs="Calibri"/>
          <w:b/>
          <w:bCs/>
          <w:i/>
          <w:iCs/>
          <w:sz w:val="22"/>
          <w:szCs w:val="22"/>
        </w:rPr>
      </w:pPr>
      <w:r>
        <w:rPr>
          <w:rFonts w:ascii="Calibri" w:hAnsi="Calibri" w:cs="Calibri"/>
          <w:b/>
          <w:bCs/>
          <w:i/>
          <w:iCs/>
          <w:sz w:val="22"/>
          <w:szCs w:val="22"/>
        </w:rPr>
        <w:t>U</w:t>
      </w:r>
      <w:r w:rsidR="00A41E82" w:rsidRPr="008B09FE">
        <w:rPr>
          <w:rFonts w:ascii="Calibri" w:hAnsi="Calibri" w:cs="Calibri"/>
          <w:b/>
          <w:bCs/>
          <w:i/>
          <w:iCs/>
          <w:sz w:val="22"/>
          <w:szCs w:val="22"/>
        </w:rPr>
        <w:t>n modèle plus flexible et robuste</w:t>
      </w:r>
    </w:p>
    <w:p w14:paraId="602CBD41" w14:textId="77777777" w:rsidR="00A41E82" w:rsidRPr="001E5544" w:rsidRDefault="00A41E82" w:rsidP="00A41E82">
      <w:pPr>
        <w:rPr>
          <w:rFonts w:ascii="Calibri" w:hAnsi="Calibri" w:cs="Calibri"/>
          <w:b/>
          <w:bCs/>
          <w:i/>
          <w:iCs/>
          <w:sz w:val="22"/>
          <w:szCs w:val="22"/>
        </w:rPr>
      </w:pPr>
    </w:p>
    <w:p w14:paraId="2F6555BC"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Le modèle est maintenant plus flexible, puisqu’il peut s’adapter aux particularités des bases historiques de deux bassins cycloniques différents. Comme il fonctionne sur les deux bassins Atlantique Nord et Australie avec les mêmes hyperparamètres, et que les ajouts ont amélioré sa performance sur le bassin Australien sans la dégrader sur l’autre, c’est qu’il est également plus robuste. Il nous permet une tarification plus sûre, et pourra s’adapter à l’avenir à de nouveaux bassins. Ce modèle en pointe de la recherche actuelle constitue un grand avantage pour la tarification de nos risques.</w:t>
      </w:r>
    </w:p>
    <w:p w14:paraId="5D96CF15" w14:textId="77777777" w:rsidR="00A41E82" w:rsidRPr="001E5544" w:rsidRDefault="00A41E82" w:rsidP="00A41E82">
      <w:pPr>
        <w:rPr>
          <w:rFonts w:ascii="Calibri" w:hAnsi="Calibri" w:cs="Calibri"/>
          <w:sz w:val="22"/>
          <w:szCs w:val="22"/>
        </w:rPr>
      </w:pPr>
    </w:p>
    <w:p w14:paraId="7D9344E6" w14:textId="692D9970" w:rsidR="00A41E82" w:rsidRPr="001E5544" w:rsidRDefault="00A41E82" w:rsidP="007C2F98">
      <w:pPr>
        <w:numPr>
          <w:ilvl w:val="1"/>
          <w:numId w:val="67"/>
        </w:numPr>
        <w:rPr>
          <w:rFonts w:ascii="Calibri" w:hAnsi="Calibri" w:cs="Calibri"/>
          <w:b/>
          <w:bCs/>
          <w:i/>
          <w:iCs/>
          <w:sz w:val="22"/>
          <w:szCs w:val="22"/>
        </w:rPr>
      </w:pPr>
      <w:r w:rsidRPr="001E5544">
        <w:rPr>
          <w:rFonts w:ascii="Calibri" w:hAnsi="Calibri" w:cs="Calibri"/>
          <w:b/>
          <w:bCs/>
          <w:i/>
          <w:iCs/>
          <w:sz w:val="22"/>
          <w:szCs w:val="22"/>
        </w:rPr>
        <w:t>Ajustement des hyperparamètres</w:t>
      </w:r>
    </w:p>
    <w:p w14:paraId="15C71774" w14:textId="77777777" w:rsidR="00A41E82" w:rsidRPr="001E5544" w:rsidRDefault="00A41E82" w:rsidP="00A41E82">
      <w:pPr>
        <w:ind w:firstLine="708"/>
        <w:rPr>
          <w:rFonts w:ascii="Calibri" w:hAnsi="Calibri" w:cs="Calibri"/>
          <w:b/>
          <w:bCs/>
          <w:i/>
          <w:iCs/>
          <w:sz w:val="22"/>
          <w:szCs w:val="22"/>
        </w:rPr>
      </w:pPr>
    </w:p>
    <w:p w14:paraId="11DB8633"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Le modèle de simulation stochastique de trajectoires compte une douzaine d’hyperparamètres, ceux qui gèrent le fonctionnement des différents filtres. Pour achever d’adapter le modèle au bassin Australie, il convient d’ajuster au mieux ces paramètres, en validant l’amélioration ou non au moyen des outils décrits en partie </w:t>
      </w:r>
      <w:r w:rsidRPr="001E5544">
        <w:rPr>
          <w:rFonts w:ascii="Calibri" w:hAnsi="Calibri" w:cs="Calibri"/>
          <w:b/>
          <w:bCs/>
          <w:i/>
          <w:iCs/>
          <w:sz w:val="22"/>
          <w:szCs w:val="22"/>
        </w:rPr>
        <w:t>a</w:t>
      </w:r>
      <w:r w:rsidRPr="001E5544">
        <w:rPr>
          <w:rFonts w:ascii="Calibri" w:hAnsi="Calibri" w:cs="Calibri"/>
          <w:sz w:val="22"/>
          <w:szCs w:val="22"/>
        </w:rPr>
        <w:t xml:space="preserve">.  Pour cela, </w:t>
      </w:r>
      <w:r>
        <w:rPr>
          <w:rFonts w:ascii="Calibri" w:hAnsi="Calibri" w:cs="Calibri"/>
          <w:sz w:val="22"/>
          <w:szCs w:val="22"/>
        </w:rPr>
        <w:t>nous prévoyons de représenter le problème comme un problème d’optimisation « boîte noire », permettant de trouver les meilleurs hyperparamètres en un nombre limité d’itération car chaque itération correspond à une simulation d’un nombre conséquent de saisons cyclonique, ce qui est très couteux computationnellement</w:t>
      </w:r>
      <w:r w:rsidRPr="001E5544">
        <w:rPr>
          <w:rFonts w:ascii="Calibri" w:hAnsi="Calibri" w:cs="Calibri"/>
          <w:sz w:val="22"/>
          <w:szCs w:val="22"/>
        </w:rPr>
        <w:t>. Ce travail impose aussi d’optimiser le temps d’exécution du code.</w:t>
      </w:r>
    </w:p>
    <w:p w14:paraId="2DB809D3" w14:textId="77777777" w:rsidR="00A41E82" w:rsidRPr="001E5544" w:rsidRDefault="00A41E82" w:rsidP="00A41E82">
      <w:pPr>
        <w:rPr>
          <w:rFonts w:ascii="Calibri" w:hAnsi="Calibri" w:cs="Calibri"/>
          <w:sz w:val="22"/>
          <w:szCs w:val="22"/>
        </w:rPr>
      </w:pPr>
    </w:p>
    <w:p w14:paraId="085DBF71" w14:textId="691D548C" w:rsidR="00A41E82" w:rsidRDefault="00A41E82" w:rsidP="007C2F98">
      <w:pPr>
        <w:numPr>
          <w:ilvl w:val="1"/>
          <w:numId w:val="67"/>
        </w:numPr>
        <w:rPr>
          <w:rFonts w:ascii="Calibri" w:hAnsi="Calibri" w:cs="Calibri"/>
          <w:b/>
          <w:bCs/>
          <w:i/>
          <w:iCs/>
          <w:sz w:val="22"/>
          <w:szCs w:val="22"/>
        </w:rPr>
      </w:pPr>
      <w:r w:rsidRPr="001E5544">
        <w:rPr>
          <w:rFonts w:ascii="Calibri" w:hAnsi="Calibri" w:cs="Calibri"/>
          <w:b/>
          <w:bCs/>
          <w:i/>
          <w:iCs/>
          <w:sz w:val="22"/>
          <w:szCs w:val="22"/>
        </w:rPr>
        <w:t>Généralisation à d’autres bassins cycloniques</w:t>
      </w:r>
    </w:p>
    <w:p w14:paraId="254171BA" w14:textId="77777777" w:rsidR="008B09FE" w:rsidRPr="001E5544" w:rsidRDefault="008B09FE" w:rsidP="008B09FE">
      <w:pPr>
        <w:rPr>
          <w:rFonts w:ascii="Calibri" w:hAnsi="Calibri" w:cs="Calibri"/>
          <w:b/>
          <w:bCs/>
          <w:i/>
          <w:iCs/>
          <w:sz w:val="22"/>
          <w:szCs w:val="22"/>
        </w:rPr>
      </w:pPr>
    </w:p>
    <w:p w14:paraId="0F861916"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Grâce aux évolutions apportées en étendant le modèle au bassin Australie, le modèle peut être plus facilement étendu à d’autres bassins cycloniques. Ce travail va commencer par le Pacifique Sud, qui est le suivant en termes d’importance pour notre portefeuille de contrats. </w:t>
      </w:r>
      <w:r>
        <w:rPr>
          <w:rFonts w:ascii="Calibri" w:hAnsi="Calibri" w:cs="Calibri"/>
          <w:sz w:val="22"/>
          <w:szCs w:val="22"/>
        </w:rPr>
        <w:t>D’autres difficultés seront surement rencontrées lors du traitement de ce nouveau bassin présentant lui aussi ses particularités. Notamment le nombre de données historique est plus restreint que sur les bassins Atlantique nord et Australie, ce qui amènera peut-être à envisager des modifications de l’algorithme actuel.</w:t>
      </w:r>
    </w:p>
    <w:p w14:paraId="267D1BF6" w14:textId="77777777" w:rsidR="00A41E82" w:rsidRDefault="00A41E82" w:rsidP="00A41E82">
      <w:pPr>
        <w:rPr>
          <w:rFonts w:ascii="Calibri" w:hAnsi="Calibri" w:cs="Calibri"/>
          <w:bCs/>
          <w:sz w:val="22"/>
          <w:szCs w:val="22"/>
        </w:rPr>
      </w:pPr>
    </w:p>
    <w:p w14:paraId="28A68456" w14:textId="77777777" w:rsidR="00A41E82" w:rsidRPr="00DB124F" w:rsidRDefault="00A41E82" w:rsidP="00A41E82">
      <w:pPr>
        <w:rPr>
          <w:rFonts w:ascii="Calibri" w:hAnsi="Calibri" w:cs="Calibri"/>
          <w:bCs/>
          <w:sz w:val="22"/>
          <w:szCs w:val="22"/>
        </w:rPr>
      </w:pPr>
    </w:p>
    <w:p w14:paraId="172F9429" w14:textId="77777777" w:rsidR="00A41E82" w:rsidRPr="008F6270" w:rsidRDefault="00A41E82" w:rsidP="00A41E82">
      <w:pPr>
        <w:pStyle w:val="Titre5"/>
        <w:rPr>
          <w:rFonts w:cs="Calibri"/>
          <w:bCs/>
          <w:szCs w:val="22"/>
        </w:rPr>
      </w:pPr>
      <w:r w:rsidRPr="008F6270">
        <w:rPr>
          <w:rFonts w:cs="Calibri"/>
          <w:bCs/>
          <w:szCs w:val="22"/>
        </w:rPr>
        <w:t>Développement d’un nouveau produit de tarification du risque cyclonique à partir de modèles paramétriques de champs de vents</w:t>
      </w:r>
    </w:p>
    <w:p w14:paraId="1753B639" w14:textId="77777777" w:rsidR="00A41E82" w:rsidRPr="001E5544" w:rsidRDefault="00A41E82" w:rsidP="00A41E82">
      <w:pPr>
        <w:rPr>
          <w:rFonts w:ascii="Calibri" w:hAnsi="Calibri" w:cs="Calibri"/>
          <w:sz w:val="22"/>
          <w:szCs w:val="22"/>
        </w:rPr>
      </w:pPr>
    </w:p>
    <w:p w14:paraId="01826D92" w14:textId="27E27DDD" w:rsidR="00A41E82" w:rsidRPr="001E5544" w:rsidRDefault="00F3416E" w:rsidP="00A41E82">
      <w:pPr>
        <w:rPr>
          <w:rFonts w:ascii="Calibri" w:hAnsi="Calibri" w:cs="Calibri"/>
          <w:sz w:val="22"/>
          <w:szCs w:val="22"/>
        </w:rPr>
      </w:pPr>
      <w:r>
        <w:rPr>
          <w:rFonts w:ascii="Calibri" w:hAnsi="Calibri" w:cs="Calibri"/>
          <w:sz w:val="22"/>
          <w:szCs w:val="22"/>
        </w:rPr>
        <w:t>Au cours de c</w:t>
      </w:r>
      <w:r w:rsidR="00A41E82" w:rsidRPr="001E5544">
        <w:rPr>
          <w:rFonts w:ascii="Calibri" w:hAnsi="Calibri" w:cs="Calibri"/>
          <w:sz w:val="22"/>
          <w:szCs w:val="22"/>
        </w:rPr>
        <w:t>ette année</w:t>
      </w:r>
      <w:r>
        <w:rPr>
          <w:rFonts w:ascii="Calibri" w:hAnsi="Calibri" w:cs="Calibri"/>
          <w:sz w:val="22"/>
          <w:szCs w:val="22"/>
        </w:rPr>
        <w:t xml:space="preserve"> 2021</w:t>
      </w:r>
      <w:r w:rsidR="00A41E82" w:rsidRPr="001E5544">
        <w:rPr>
          <w:rFonts w:ascii="Calibri" w:hAnsi="Calibri" w:cs="Calibri"/>
          <w:sz w:val="22"/>
          <w:szCs w:val="22"/>
        </w:rPr>
        <w:t>, nous avons débuté des travaux sur l’élaboration d’un nouveau produit de tarification du risque cyclonique à partir de modèles paramétriques de champs de vents. Ce produit permet une meilleure précision dans l’estimation de l’aléa cyclonique en un point donné en prenant en compte l’asymétrie des champs de vents mais aussi les effets du terrain après que le cyclone touche terre.</w:t>
      </w:r>
    </w:p>
    <w:p w14:paraId="03B22ABF" w14:textId="77777777" w:rsidR="00A41E82" w:rsidRPr="001E5544" w:rsidRDefault="00A41E82" w:rsidP="00A41E82">
      <w:pPr>
        <w:rPr>
          <w:rFonts w:ascii="Calibri" w:hAnsi="Calibri" w:cs="Calibri"/>
          <w:sz w:val="22"/>
          <w:szCs w:val="22"/>
        </w:rPr>
      </w:pPr>
    </w:p>
    <w:p w14:paraId="2BCECD6A" w14:textId="77777777" w:rsidR="008B09FE" w:rsidRDefault="00A41E82" w:rsidP="008B09FE">
      <w:pPr>
        <w:rPr>
          <w:rFonts w:ascii="Calibri" w:hAnsi="Calibri" w:cs="Calibri"/>
          <w:sz w:val="22"/>
          <w:szCs w:val="22"/>
        </w:rPr>
      </w:pPr>
      <w:r w:rsidRPr="001E5544">
        <w:rPr>
          <w:rFonts w:ascii="Calibri" w:hAnsi="Calibri" w:cs="Calibri"/>
          <w:sz w:val="22"/>
          <w:szCs w:val="22"/>
        </w:rPr>
        <w:t>Aujourd’hui, la plupart des assureurs qui proposent des couvertures basées sur des champs de vent se limitent encore à une estimation des pertes historiques à partir des empreintes de vents de leurs fournisseurs de données. Cette approche présente de nombreuses limitations car :</w:t>
      </w:r>
    </w:p>
    <w:p w14:paraId="39A9BCDD" w14:textId="77777777" w:rsidR="008B09FE" w:rsidRDefault="008B09FE" w:rsidP="008B09FE">
      <w:pPr>
        <w:rPr>
          <w:rFonts w:ascii="Calibri" w:hAnsi="Calibri" w:cs="Calibri"/>
          <w:sz w:val="22"/>
          <w:szCs w:val="22"/>
        </w:rPr>
      </w:pPr>
    </w:p>
    <w:p w14:paraId="2AEB12E9" w14:textId="77777777" w:rsidR="008B09FE" w:rsidRDefault="00A41E82" w:rsidP="007C2F98">
      <w:pPr>
        <w:numPr>
          <w:ilvl w:val="0"/>
          <w:numId w:val="69"/>
        </w:numPr>
        <w:rPr>
          <w:rFonts w:ascii="Calibri" w:hAnsi="Calibri" w:cs="Calibri"/>
          <w:sz w:val="22"/>
          <w:szCs w:val="22"/>
        </w:rPr>
      </w:pPr>
      <w:r w:rsidRPr="001E5544">
        <w:rPr>
          <w:rFonts w:ascii="Calibri" w:hAnsi="Calibri" w:cs="Calibri"/>
          <w:sz w:val="22"/>
          <w:szCs w:val="22"/>
        </w:rPr>
        <w:t>Elle ignore totalement l’aléa et la vulnérabilité associés au risque cyclonique</w:t>
      </w:r>
    </w:p>
    <w:p w14:paraId="4AB1705E" w14:textId="37034733" w:rsidR="00A41E82" w:rsidRDefault="00A41E82" w:rsidP="007C2F98">
      <w:pPr>
        <w:numPr>
          <w:ilvl w:val="0"/>
          <w:numId w:val="69"/>
        </w:numPr>
        <w:rPr>
          <w:rFonts w:ascii="Calibri" w:hAnsi="Calibri" w:cs="Calibri"/>
          <w:sz w:val="22"/>
          <w:szCs w:val="22"/>
        </w:rPr>
      </w:pPr>
      <w:r w:rsidRPr="008B09FE">
        <w:rPr>
          <w:rFonts w:ascii="Calibri" w:hAnsi="Calibri" w:cs="Calibri"/>
          <w:sz w:val="22"/>
          <w:szCs w:val="22"/>
        </w:rPr>
        <w:t xml:space="preserve">Les fournisseurs de données ne proposent les empreintes de vents que sur une sélection de cyclones dans une région donnée. Par exemple, le produit </w:t>
      </w:r>
      <w:proofErr w:type="spellStart"/>
      <w:r w:rsidRPr="008B09FE">
        <w:rPr>
          <w:rFonts w:ascii="Calibri" w:hAnsi="Calibri" w:cs="Calibri"/>
          <w:sz w:val="22"/>
          <w:szCs w:val="22"/>
        </w:rPr>
        <w:t>HWind</w:t>
      </w:r>
      <w:proofErr w:type="spellEnd"/>
      <w:r w:rsidRPr="008B09FE">
        <w:rPr>
          <w:rFonts w:ascii="Calibri" w:hAnsi="Calibri" w:cs="Calibri"/>
          <w:sz w:val="22"/>
          <w:szCs w:val="22"/>
        </w:rPr>
        <w:t xml:space="preserve"> de RMS ne permet d’avoir accès qu’aux empreintes de vents des cyclones du bassin Nord Atlantique sur les 25 dernières années. Du fait de la taille restreinte de cette base de données, l’estimation du risque historique n’est donc pas non plus totalement maîtrisée.</w:t>
      </w:r>
    </w:p>
    <w:p w14:paraId="13CF470C" w14:textId="77777777" w:rsidR="00F3416E" w:rsidRPr="008B09FE" w:rsidRDefault="00F3416E" w:rsidP="00F3416E">
      <w:pPr>
        <w:rPr>
          <w:rFonts w:ascii="Calibri" w:hAnsi="Calibri" w:cs="Calibri"/>
          <w:sz w:val="22"/>
          <w:szCs w:val="22"/>
        </w:rPr>
      </w:pPr>
    </w:p>
    <w:p w14:paraId="1430AFE0" w14:textId="15A447F2"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Afin de surmonter ces problèmes, nous faisons donc le choix double de travailler à la fois avec </w:t>
      </w:r>
      <w:r w:rsidR="008B09FE">
        <w:rPr>
          <w:rFonts w:ascii="Calibri" w:hAnsi="Calibri" w:cs="Calibri"/>
          <w:sz w:val="22"/>
          <w:szCs w:val="22"/>
        </w:rPr>
        <w:t xml:space="preserve">un </w:t>
      </w:r>
      <w:r w:rsidR="008B09FE" w:rsidRPr="001E5544">
        <w:rPr>
          <w:rFonts w:ascii="Calibri" w:hAnsi="Calibri" w:cs="Calibri"/>
          <w:sz w:val="22"/>
          <w:szCs w:val="22"/>
        </w:rPr>
        <w:t>fournisseur</w:t>
      </w:r>
      <w:r w:rsidRPr="001E5544">
        <w:rPr>
          <w:rFonts w:ascii="Calibri" w:hAnsi="Calibri" w:cs="Calibri"/>
          <w:sz w:val="22"/>
          <w:szCs w:val="22"/>
        </w:rPr>
        <w:t xml:space="preserve"> de données</w:t>
      </w:r>
      <w:r>
        <w:rPr>
          <w:rFonts w:ascii="Calibri" w:hAnsi="Calibri" w:cs="Calibri"/>
          <w:sz w:val="22"/>
          <w:szCs w:val="22"/>
        </w:rPr>
        <w:t xml:space="preserve"> externe,</w:t>
      </w:r>
      <w:r w:rsidRPr="001E5544">
        <w:rPr>
          <w:rFonts w:ascii="Calibri" w:hAnsi="Calibri" w:cs="Calibri"/>
          <w:sz w:val="22"/>
          <w:szCs w:val="22"/>
        </w:rPr>
        <w:t xml:space="preserve"> </w:t>
      </w:r>
      <w:proofErr w:type="spellStart"/>
      <w:r w:rsidRPr="001E5544">
        <w:rPr>
          <w:rFonts w:ascii="Calibri" w:hAnsi="Calibri" w:cs="Calibri"/>
          <w:sz w:val="22"/>
          <w:szCs w:val="22"/>
        </w:rPr>
        <w:t>Reask</w:t>
      </w:r>
      <w:proofErr w:type="spellEnd"/>
      <w:r>
        <w:rPr>
          <w:rFonts w:ascii="Calibri" w:hAnsi="Calibri" w:cs="Calibri"/>
          <w:sz w:val="22"/>
          <w:szCs w:val="22"/>
        </w:rPr>
        <w:t>,</w:t>
      </w:r>
      <w:r w:rsidRPr="001E5544">
        <w:rPr>
          <w:rFonts w:ascii="Calibri" w:hAnsi="Calibri" w:cs="Calibri"/>
          <w:sz w:val="22"/>
          <w:szCs w:val="22"/>
        </w:rPr>
        <w:t xml:space="preserve"> mais aussi de développer un modèle paramétrique en interne qui nous permettra d’avoir une estimation des valeurs de vent produites par </w:t>
      </w:r>
      <w:proofErr w:type="spellStart"/>
      <w:r>
        <w:rPr>
          <w:rFonts w:ascii="Calibri" w:hAnsi="Calibri" w:cs="Calibri"/>
          <w:sz w:val="22"/>
          <w:szCs w:val="22"/>
        </w:rPr>
        <w:t>Reask</w:t>
      </w:r>
      <w:proofErr w:type="spellEnd"/>
      <w:r>
        <w:rPr>
          <w:rFonts w:ascii="Calibri" w:hAnsi="Calibri" w:cs="Calibri"/>
          <w:sz w:val="22"/>
          <w:szCs w:val="22"/>
        </w:rPr>
        <w:t xml:space="preserve"> sur des cyclones plus anciens que leur historique disponible</w:t>
      </w:r>
      <w:r w:rsidRPr="001E5544">
        <w:rPr>
          <w:rFonts w:ascii="Calibri" w:hAnsi="Calibri" w:cs="Calibri"/>
          <w:sz w:val="22"/>
          <w:szCs w:val="22"/>
        </w:rPr>
        <w:t>. De cette manière :</w:t>
      </w:r>
    </w:p>
    <w:p w14:paraId="2AD7E32B" w14:textId="77777777" w:rsidR="00A41E82" w:rsidRPr="001E5544" w:rsidRDefault="00A41E82" w:rsidP="00A41E82">
      <w:pPr>
        <w:rPr>
          <w:rFonts w:ascii="Calibri" w:hAnsi="Calibri" w:cs="Calibri"/>
          <w:sz w:val="22"/>
          <w:szCs w:val="22"/>
        </w:rPr>
      </w:pPr>
    </w:p>
    <w:p w14:paraId="29B25DB2" w14:textId="77777777" w:rsidR="008B09FE" w:rsidRDefault="00A41E82" w:rsidP="007C2F98">
      <w:pPr>
        <w:pStyle w:val="Paragraphedeliste"/>
        <w:numPr>
          <w:ilvl w:val="0"/>
          <w:numId w:val="70"/>
        </w:numPr>
        <w:spacing w:after="160" w:line="259" w:lineRule="auto"/>
        <w:rPr>
          <w:rFonts w:ascii="Calibri" w:hAnsi="Calibri" w:cs="Calibri"/>
          <w:sz w:val="22"/>
          <w:szCs w:val="22"/>
        </w:rPr>
      </w:pPr>
      <w:r w:rsidRPr="001E5544">
        <w:rPr>
          <w:rFonts w:ascii="Calibri" w:hAnsi="Calibri" w:cs="Calibri"/>
          <w:sz w:val="22"/>
          <w:szCs w:val="22"/>
        </w:rPr>
        <w:t xml:space="preserve">Pour les cyclones historiques disponibles dans la base de données </w:t>
      </w:r>
      <w:proofErr w:type="spellStart"/>
      <w:r w:rsidRPr="001E5544">
        <w:rPr>
          <w:rFonts w:ascii="Calibri" w:hAnsi="Calibri" w:cs="Calibri"/>
          <w:sz w:val="22"/>
          <w:szCs w:val="22"/>
        </w:rPr>
        <w:t>Reask</w:t>
      </w:r>
      <w:proofErr w:type="spellEnd"/>
      <w:r w:rsidRPr="001E5544">
        <w:rPr>
          <w:rFonts w:ascii="Calibri" w:hAnsi="Calibri" w:cs="Calibri"/>
          <w:sz w:val="22"/>
          <w:szCs w:val="22"/>
        </w:rPr>
        <w:t>, nous pouvons directement utiliser la donnée afin d’estimer les pertes historiques.</w:t>
      </w:r>
    </w:p>
    <w:p w14:paraId="655554D4" w14:textId="77777777" w:rsidR="008B09FE" w:rsidRDefault="00A41E82" w:rsidP="007C2F98">
      <w:pPr>
        <w:pStyle w:val="Paragraphedeliste"/>
        <w:numPr>
          <w:ilvl w:val="0"/>
          <w:numId w:val="70"/>
        </w:numPr>
        <w:spacing w:after="160" w:line="259" w:lineRule="auto"/>
        <w:rPr>
          <w:rFonts w:ascii="Calibri" w:hAnsi="Calibri" w:cs="Calibri"/>
          <w:sz w:val="22"/>
          <w:szCs w:val="22"/>
        </w:rPr>
      </w:pPr>
      <w:r w:rsidRPr="008B09FE">
        <w:rPr>
          <w:rFonts w:ascii="Calibri" w:hAnsi="Calibri" w:cs="Calibri"/>
          <w:sz w:val="22"/>
          <w:szCs w:val="22"/>
        </w:rPr>
        <w:t>Pour les cyclones historiques non disponibles, nous pouvons, à l’aide de notre modèle, donner une estimation conservative des pertes.</w:t>
      </w:r>
    </w:p>
    <w:p w14:paraId="5FB81179" w14:textId="3FDB90F8" w:rsidR="00A41E82" w:rsidRPr="008B09FE" w:rsidRDefault="00A41E82" w:rsidP="007C2F98">
      <w:pPr>
        <w:pStyle w:val="Paragraphedeliste"/>
        <w:numPr>
          <w:ilvl w:val="0"/>
          <w:numId w:val="70"/>
        </w:numPr>
        <w:spacing w:after="160" w:line="259" w:lineRule="auto"/>
        <w:rPr>
          <w:rFonts w:ascii="Calibri" w:hAnsi="Calibri" w:cs="Calibri"/>
          <w:sz w:val="22"/>
          <w:szCs w:val="22"/>
        </w:rPr>
      </w:pPr>
      <w:r w:rsidRPr="008B09FE">
        <w:rPr>
          <w:rFonts w:ascii="Calibri" w:hAnsi="Calibri" w:cs="Calibri"/>
          <w:sz w:val="22"/>
          <w:szCs w:val="22"/>
        </w:rPr>
        <w:t>Enfin et à terme, le modèle pourra être intégré à la base de cyclones simulées et ainsi nous permettre de déterminer plus précisément l’aléa cyclonique et de mieux tenir compte de la corrélation entre les risques de pertes dans l’ensemble de notre portefeuille.</w:t>
      </w:r>
    </w:p>
    <w:p w14:paraId="33834665" w14:textId="279C9CB7" w:rsidR="00A41E82" w:rsidRPr="001E5544" w:rsidRDefault="008B09FE" w:rsidP="00A41E82">
      <w:pPr>
        <w:rPr>
          <w:rFonts w:ascii="Calibri" w:hAnsi="Calibri" w:cs="Calibri"/>
          <w:sz w:val="22"/>
          <w:szCs w:val="22"/>
        </w:rPr>
      </w:pPr>
      <w:r w:rsidRPr="001E5544">
        <w:rPr>
          <w:rFonts w:ascii="Calibri" w:hAnsi="Calibri" w:cs="Calibri"/>
          <w:sz w:val="22"/>
          <w:szCs w:val="22"/>
        </w:rPr>
        <w:t>Un autre avantage majeur</w:t>
      </w:r>
      <w:r w:rsidR="00A41E82" w:rsidRPr="001E5544">
        <w:rPr>
          <w:rFonts w:ascii="Calibri" w:hAnsi="Calibri" w:cs="Calibri"/>
          <w:sz w:val="22"/>
          <w:szCs w:val="22"/>
        </w:rPr>
        <w:t xml:space="preserve"> de cette approche réside également dans la flexibilité du modèle interne. En effet, contrairement aux autres assureurs qui sont très largement dépendants de l’évolution des modèles de leurs fournisseurs de données pour estimer leurs risques, nous pouvons adopter notre modèle interne à chaque changement mais également à chaque bassin.</w:t>
      </w:r>
    </w:p>
    <w:p w14:paraId="4E3058B2" w14:textId="77777777" w:rsidR="00A41E82" w:rsidRPr="001E5544" w:rsidRDefault="00A41E82" w:rsidP="00A41E82">
      <w:pPr>
        <w:rPr>
          <w:rFonts w:ascii="Calibri" w:hAnsi="Calibri" w:cs="Calibri"/>
          <w:sz w:val="22"/>
          <w:szCs w:val="22"/>
        </w:rPr>
      </w:pPr>
    </w:p>
    <w:p w14:paraId="2FC793DC"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Pour concevoir ce produit, nous avons donc divisé nos travaux en plusieurs étapes :</w:t>
      </w:r>
    </w:p>
    <w:p w14:paraId="168027AE" w14:textId="77777777" w:rsidR="00A41E82" w:rsidRPr="001E5544" w:rsidRDefault="00A41E82" w:rsidP="00A41E82">
      <w:pPr>
        <w:rPr>
          <w:rFonts w:ascii="Calibri" w:hAnsi="Calibri" w:cs="Calibri"/>
          <w:sz w:val="22"/>
          <w:szCs w:val="22"/>
        </w:rPr>
      </w:pPr>
    </w:p>
    <w:p w14:paraId="4D7EFFFF" w14:textId="5CAD163F" w:rsidR="00A41E82" w:rsidRPr="001E5544" w:rsidRDefault="00A41E82" w:rsidP="007C2F98">
      <w:pPr>
        <w:pStyle w:val="Paragraphedeliste"/>
        <w:numPr>
          <w:ilvl w:val="0"/>
          <w:numId w:val="64"/>
        </w:numPr>
        <w:spacing w:after="160" w:line="259" w:lineRule="auto"/>
        <w:rPr>
          <w:rFonts w:ascii="Calibri" w:hAnsi="Calibri" w:cs="Calibri"/>
          <w:sz w:val="22"/>
          <w:szCs w:val="22"/>
        </w:rPr>
      </w:pPr>
      <w:r w:rsidRPr="001E5544">
        <w:rPr>
          <w:rFonts w:ascii="Calibri" w:hAnsi="Calibri" w:cs="Calibri"/>
          <w:sz w:val="22"/>
          <w:szCs w:val="22"/>
        </w:rPr>
        <w:t xml:space="preserve">Dans un premier temps, nous avons tiré parti des modèles académiques existants et disponibles en open-source afin de développer un premier outil opérationnel, fiable et robuste nous permettant calculer des empreintes de vents cycloniques et donc de tarifer </w:t>
      </w:r>
      <w:r>
        <w:rPr>
          <w:rFonts w:ascii="Calibri" w:hAnsi="Calibri" w:cs="Calibri"/>
          <w:sz w:val="22"/>
          <w:szCs w:val="22"/>
        </w:rPr>
        <w:t>des produits d’assurance basé sur</w:t>
      </w:r>
      <w:r w:rsidRPr="001E5544">
        <w:rPr>
          <w:rFonts w:ascii="Calibri" w:hAnsi="Calibri" w:cs="Calibri"/>
          <w:sz w:val="22"/>
          <w:szCs w:val="22"/>
        </w:rPr>
        <w:t xml:space="preserve"> ce nouveau produit. Nous nous sommes notamment </w:t>
      </w:r>
      <w:r w:rsidR="008B09FE" w:rsidRPr="001E5544">
        <w:rPr>
          <w:rFonts w:ascii="Calibri" w:hAnsi="Calibri" w:cs="Calibri"/>
          <w:sz w:val="22"/>
          <w:szCs w:val="22"/>
        </w:rPr>
        <w:t>concentrés</w:t>
      </w:r>
      <w:r w:rsidRPr="001E5544">
        <w:rPr>
          <w:rFonts w:ascii="Calibri" w:hAnsi="Calibri" w:cs="Calibri"/>
          <w:sz w:val="22"/>
          <w:szCs w:val="22"/>
        </w:rPr>
        <w:t xml:space="preserve"> dans un premier temps sur le bassin Atlantique Nord.</w:t>
      </w:r>
    </w:p>
    <w:p w14:paraId="1C2FC5E9" w14:textId="77777777" w:rsidR="00A41E82" w:rsidRPr="001E5544" w:rsidRDefault="00A41E82" w:rsidP="007C2F98">
      <w:pPr>
        <w:pStyle w:val="Paragraphedeliste"/>
        <w:numPr>
          <w:ilvl w:val="0"/>
          <w:numId w:val="64"/>
        </w:numPr>
        <w:spacing w:after="160" w:line="259" w:lineRule="auto"/>
        <w:rPr>
          <w:rFonts w:ascii="Calibri" w:hAnsi="Calibri" w:cs="Calibri"/>
          <w:sz w:val="22"/>
          <w:szCs w:val="22"/>
        </w:rPr>
      </w:pPr>
      <w:r w:rsidRPr="001E5544">
        <w:rPr>
          <w:rFonts w:ascii="Calibri" w:hAnsi="Calibri" w:cs="Calibri"/>
          <w:sz w:val="22"/>
          <w:szCs w:val="22"/>
        </w:rPr>
        <w:t>Le modèle nécessite de considérer en entrée des paramètres du cyclone que nous n’avons pas étudiés jusqu’à maintenant. Un important travail a donc été mené en parallèle afin de faire l’analyse de ces variables.</w:t>
      </w:r>
    </w:p>
    <w:p w14:paraId="6FC8412D" w14:textId="397E6C71" w:rsidR="00A41E82" w:rsidRPr="001E5544" w:rsidRDefault="00A41E82" w:rsidP="007C2F98">
      <w:pPr>
        <w:pStyle w:val="Paragraphedeliste"/>
        <w:numPr>
          <w:ilvl w:val="0"/>
          <w:numId w:val="64"/>
        </w:numPr>
        <w:spacing w:after="160" w:line="259" w:lineRule="auto"/>
        <w:rPr>
          <w:rFonts w:ascii="Calibri" w:hAnsi="Calibri" w:cs="Calibri"/>
          <w:sz w:val="22"/>
          <w:szCs w:val="22"/>
        </w:rPr>
      </w:pPr>
      <w:r w:rsidRPr="001E5544">
        <w:rPr>
          <w:rFonts w:ascii="Calibri" w:hAnsi="Calibri" w:cs="Calibri"/>
          <w:sz w:val="22"/>
          <w:szCs w:val="22"/>
        </w:rPr>
        <w:t xml:space="preserve">Enfin, notre partenariat avec le fournisseur de données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nous a permis d’accéder à leur base d’empreintes de vents cycloniques et nous avons pu commencer à estimer la performance de notre modèle et à réfléchir à une </w:t>
      </w:r>
      <w:r w:rsidR="008B09FE" w:rsidRPr="001E5544">
        <w:rPr>
          <w:rFonts w:ascii="Calibri" w:hAnsi="Calibri" w:cs="Calibri"/>
          <w:sz w:val="22"/>
          <w:szCs w:val="22"/>
        </w:rPr>
        <w:t>amélioration de</w:t>
      </w:r>
      <w:r w:rsidRPr="001E5544">
        <w:rPr>
          <w:rFonts w:ascii="Calibri" w:hAnsi="Calibri" w:cs="Calibri"/>
          <w:sz w:val="22"/>
          <w:szCs w:val="22"/>
        </w:rPr>
        <w:t xml:space="preserve"> la tarification du risque à partir de cette nouvelle base de données.</w:t>
      </w:r>
    </w:p>
    <w:p w14:paraId="70794AC3" w14:textId="5353B8DB" w:rsidR="00A41E82" w:rsidRPr="001E5544" w:rsidRDefault="00F3416E" w:rsidP="00A41E82">
      <w:pPr>
        <w:rPr>
          <w:rFonts w:ascii="Calibri" w:hAnsi="Calibri" w:cs="Calibri"/>
          <w:sz w:val="22"/>
          <w:szCs w:val="22"/>
        </w:rPr>
      </w:pPr>
      <w:r>
        <w:rPr>
          <w:rFonts w:ascii="Calibri" w:hAnsi="Calibri" w:cs="Calibri"/>
          <w:sz w:val="22"/>
          <w:szCs w:val="22"/>
        </w:rPr>
        <w:t>Voici le détail de ces étapes :</w:t>
      </w:r>
    </w:p>
    <w:p w14:paraId="78361EEF" w14:textId="50959DA3" w:rsidR="00A41E82" w:rsidRPr="00F3416E" w:rsidRDefault="00A41E82" w:rsidP="007C2F98">
      <w:pPr>
        <w:numPr>
          <w:ilvl w:val="0"/>
          <w:numId w:val="71"/>
        </w:numPr>
        <w:rPr>
          <w:rFonts w:ascii="Calibri" w:hAnsi="Calibri" w:cs="Calibri"/>
          <w:b/>
          <w:bCs/>
          <w:sz w:val="22"/>
          <w:szCs w:val="22"/>
        </w:rPr>
      </w:pPr>
      <w:r w:rsidRPr="00F3416E">
        <w:rPr>
          <w:rFonts w:ascii="Calibri" w:hAnsi="Calibri" w:cs="Calibri"/>
          <w:b/>
          <w:bCs/>
          <w:sz w:val="22"/>
          <w:szCs w:val="22"/>
        </w:rPr>
        <w:lastRenderedPageBreak/>
        <w:t>Développement d’un premier modèle paramétrique</w:t>
      </w:r>
      <w:r w:rsidR="00F3416E">
        <w:rPr>
          <w:rFonts w:ascii="Calibri" w:hAnsi="Calibri" w:cs="Calibri"/>
          <w:b/>
          <w:bCs/>
          <w:sz w:val="22"/>
          <w:szCs w:val="22"/>
        </w:rPr>
        <w:t xml:space="preserve"> d’empreinte de vents cycloniques</w:t>
      </w:r>
    </w:p>
    <w:p w14:paraId="062D47FC" w14:textId="77777777" w:rsidR="00F3416E" w:rsidRPr="00F3416E" w:rsidRDefault="00F3416E" w:rsidP="00F3416E">
      <w:pPr>
        <w:rPr>
          <w:rFonts w:ascii="Calibri" w:hAnsi="Calibri" w:cs="Calibri"/>
          <w:b/>
          <w:bCs/>
          <w:i/>
          <w:iCs/>
          <w:sz w:val="22"/>
          <w:szCs w:val="22"/>
        </w:rPr>
      </w:pPr>
    </w:p>
    <w:p w14:paraId="458D5A07" w14:textId="77777777" w:rsidR="00F3416E" w:rsidRDefault="00A41E82" w:rsidP="00F3416E">
      <w:pPr>
        <w:rPr>
          <w:rFonts w:ascii="Calibri" w:hAnsi="Calibri" w:cs="Calibri"/>
          <w:sz w:val="22"/>
          <w:szCs w:val="22"/>
        </w:rPr>
      </w:pPr>
      <w:r w:rsidRPr="001E5544">
        <w:rPr>
          <w:rFonts w:ascii="Calibri" w:hAnsi="Calibri" w:cs="Calibri"/>
          <w:sz w:val="22"/>
          <w:szCs w:val="22"/>
        </w:rPr>
        <w:t>La première étape du développement de ce nouveau produit consiste en une appropriation en interne d’un modèle paramétrique de profil de vent. Une étude bibliographique approfondie a été réalisée afin de cerner l’état de l’art sur les différents modèles de profils radiaux de vents. Deux modèles ressortent clairement de cette bibliographie et sont actuellement largement utilisés dans la recherche académique pour modéliser les profils radiaux de vents et de pression :</w:t>
      </w:r>
    </w:p>
    <w:p w14:paraId="1B218BA4" w14:textId="77777777" w:rsidR="00F3416E" w:rsidRDefault="00F3416E" w:rsidP="00F3416E">
      <w:pPr>
        <w:rPr>
          <w:rFonts w:ascii="Calibri" w:hAnsi="Calibri" w:cs="Calibri"/>
          <w:sz w:val="22"/>
          <w:szCs w:val="22"/>
        </w:rPr>
      </w:pPr>
    </w:p>
    <w:p w14:paraId="5C36EF1E" w14:textId="5AC38DBE" w:rsidR="00A41E82" w:rsidRPr="001E5544" w:rsidRDefault="00A41E82" w:rsidP="007C2F98">
      <w:pPr>
        <w:numPr>
          <w:ilvl w:val="0"/>
          <w:numId w:val="72"/>
        </w:numPr>
        <w:rPr>
          <w:rFonts w:ascii="Calibri" w:hAnsi="Calibri" w:cs="Calibri"/>
          <w:sz w:val="22"/>
          <w:szCs w:val="22"/>
        </w:rPr>
      </w:pPr>
      <w:r w:rsidRPr="001E5544">
        <w:rPr>
          <w:rFonts w:ascii="Calibri" w:hAnsi="Calibri" w:cs="Calibri"/>
          <w:sz w:val="22"/>
          <w:szCs w:val="22"/>
        </w:rPr>
        <w:t>Un premier modèle développé en 1980 par Holland</w:t>
      </w:r>
      <w:r w:rsidRPr="001E5544">
        <w:rPr>
          <w:rStyle w:val="Appelnotedebasdep"/>
          <w:rFonts w:ascii="Calibri" w:hAnsi="Calibri" w:cs="Calibri"/>
          <w:sz w:val="22"/>
          <w:szCs w:val="22"/>
        </w:rPr>
        <w:footnoteReference w:id="59"/>
      </w:r>
      <w:r w:rsidRPr="001E5544">
        <w:rPr>
          <w:rFonts w:ascii="Calibri" w:hAnsi="Calibri" w:cs="Calibri"/>
          <w:sz w:val="22"/>
          <w:szCs w:val="22"/>
        </w:rPr>
        <w:t xml:space="preserve"> qui permet d’exprimer la vitesse du vent (V) en un point du cyclone situé à une distance r de l’œil comme une fonction d’une différence de pression (</w:t>
      </w:r>
      <w:proofErr w:type="spellStart"/>
      <w:r w:rsidRPr="001E5544">
        <w:rPr>
          <w:rFonts w:ascii="Calibri" w:hAnsi="Calibri" w:cs="Calibri"/>
          <w:sz w:val="22"/>
          <w:szCs w:val="22"/>
        </w:rPr>
        <w:t>Δp</w:t>
      </w:r>
      <w:proofErr w:type="spellEnd"/>
      <w:r w:rsidRPr="001E5544">
        <w:rPr>
          <w:rFonts w:ascii="Calibri" w:hAnsi="Calibri" w:cs="Calibri"/>
          <w:sz w:val="22"/>
          <w:szCs w:val="22"/>
        </w:rPr>
        <w:t>), du rayon de vent maximum (</w:t>
      </w:r>
      <w:proofErr w:type="spellStart"/>
      <w:r w:rsidRPr="001E5544">
        <w:rPr>
          <w:rFonts w:ascii="Calibri" w:hAnsi="Calibri" w:cs="Calibri"/>
          <w:sz w:val="22"/>
          <w:szCs w:val="22"/>
        </w:rPr>
        <w:t>Rmax</w:t>
      </w:r>
      <w:proofErr w:type="spellEnd"/>
      <w:r w:rsidRPr="001E5544">
        <w:rPr>
          <w:rFonts w:ascii="Calibri" w:hAnsi="Calibri" w:cs="Calibri"/>
          <w:sz w:val="22"/>
          <w:szCs w:val="22"/>
        </w:rPr>
        <w:t>) ainsi que d’un paramètre β. La formulation simplifiée, en ignorant la force de Coriolis dans les zones de vent intense, est la suivante :</w:t>
      </w:r>
    </w:p>
    <w:p w14:paraId="4280491C" w14:textId="77777777" w:rsidR="00A41E82" w:rsidRPr="001E5544" w:rsidRDefault="00A41E82" w:rsidP="00F3416E">
      <w:pPr>
        <w:pStyle w:val="Paragraphedeliste"/>
        <w:ind w:left="360"/>
        <w:jc w:val="center"/>
        <w:rPr>
          <w:rFonts w:ascii="Calibri" w:hAnsi="Calibri" w:cs="Calibri"/>
          <w:i/>
          <w:sz w:val="22"/>
          <w:szCs w:val="22"/>
        </w:rPr>
      </w:pPr>
      <w:r w:rsidRPr="001E5544">
        <w:rPr>
          <w:rFonts w:ascii="Calibri" w:hAnsi="Calibri" w:cs="Calibri"/>
          <w:i/>
          <w:sz w:val="22"/>
          <w:szCs w:val="22"/>
        </w:rPr>
        <w:br/>
      </w:r>
      <w:r w:rsidR="00E00C33">
        <w:rPr>
          <w:rFonts w:ascii="Calibri" w:hAnsi="Calibri" w:cs="Calibri"/>
          <w:sz w:val="22"/>
          <w:szCs w:val="22"/>
        </w:rPr>
        <w:pict w14:anchorId="3F18C93E">
          <v:shape id="_x0000_i1056" type="#_x0000_t75" style="width:204.75pt;height:4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activeWritingStyle w:lang=&quot;ES&quot; w:vendorID=&quot;64&quot; w:dllVersion=&quot;6&quot; w:nlCheck=&quot;on&quot; w:optionSet=&quot;1&quot;/&gt;&lt;w:activeWritingStyle w:lang=&quot;FR&quot; w:vendorID=&quot;64&quot; w:dllVersion=&quot;6&quot; w:nlCheck=&quot;on&quot; w:optionSet=&quot;1&quot;/&gt;&lt;w:activeWritingStyle w:lang=&quot;EN-GB&quot; w:vendorID=&quot;64&quot; w:dllVersion=&quot;6&quot; w:nlCheck=&quot;on&quot; w:optionSet=&quot;1&quot;/&gt;&lt;w:activeWritingStyle w:lang=&quot;EN-US&quot; w:vendorID=&quot;64&quot; w:dllVersion=&quot;6&quot; w:nlCheck=&quot;on&quot; w:optionSet=&quot;1&quot;/&gt;&lt;w:activeWritingStyle w:lang=&quot;FR&quot; w:vendorID=&quot;64&quot; w:dllVersion=&quot;4096&quot; w:nlCheck=&quot;on&quot; w:optionSet=&quot;0&quot;/&gt;&lt;w:activeWritingStyle w:lang=&quot;FR&quot; w:vendorID=&quot;64&quot; w:dllVersion=&quot;0&quot; w:nlCheck=&quot;on&quot; w:optionSet=&quot;0&quot;/&gt;&lt;w:activeWritingStyle w:lang=&quot;EN-US&quot; w:vendorID=&quot;64&quot; w:dllVersion=&quot;0&quot; w:nlCheck=&quot;on&quot; w:optionSet=&quot;0&quot;/&gt;&lt;w:activeWritingStyle w:lang=&quot;EN-GB&quot; w:vendorID=&quot;64&quot; w:dllVersion=&quot;0&quot; w:nlCheck=&quot;on&quot; w:optionSet=&quot;0&quot;/&gt;&lt;w:activeWritingStyle w:lang=&quot;FR&quot; w:vendorID=&quot;9&quot; w:dllVersion=&quot;512&quot; w:optionSet=&quot;1&quot;/&gt;&lt;w:stylePaneFormatFilter w:val=&quot;3F01&quot;/&gt;&lt;w:defaultTabStop w:val=&quot;708&quot;/&gt;&lt;w:hyphenationZone w:val=&quot;425&quot;/&gt;&lt;w:drawingGridHorizontalSpacing w:val=&quot;120&quot;/&gt;&lt;w:displayHorizont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dontAllowFieldEndSelect/&gt;&lt;w:useWord2002TableStyleRules/&gt;&lt;/w:compat&gt;&lt;wsp:rsids&gt;&lt;wsp:rsidRoot wsp:val=&quot;002350D9&quot;/&gt;&lt;wsp:rsid wsp:val=&quot;00000080&quot;/&gt;&lt;wsp:rsid wsp:val=&quot;000003B0&quot;/&gt;&lt;wsp:rsid wsp:val=&quot;00006F72&quot;/&gt;&lt;wsp:rsid wsp:val=&quot;00012F11&quot;/&gt;&lt;wsp:rsid wsp:val=&quot;00015270&quot;/&gt;&lt;wsp:rsid wsp:val=&quot;00015935&quot;/&gt;&lt;wsp:rsid wsp:val=&quot;000206E4&quot;/&gt;&lt;wsp:rsid wsp:val=&quot;00020B32&quot;/&gt;&lt;wsp:rsid wsp:val=&quot;00021CC0&quot;/&gt;&lt;wsp:rsid wsp:val=&quot;000241F2&quot;/&gt;&lt;wsp:rsid wsp:val=&quot;000253A2&quot;/&gt;&lt;wsp:rsid wsp:val=&quot;00025F25&quot;/&gt;&lt;wsp:rsid wsp:val=&quot;0002695C&quot;/&gt;&lt;wsp:rsid wsp:val=&quot;00026CDF&quot;/&gt;&lt;wsp:rsid wsp:val=&quot;00026FBB&quot;/&gt;&lt;wsp:rsid wsp:val=&quot;00027BD8&quot;/&gt;&lt;wsp:rsid wsp:val=&quot;00027E57&quot;/&gt;&lt;wsp:rsid wsp:val=&quot;00027FC5&quot;/&gt;&lt;wsp:rsid wsp:val=&quot;00030142&quot;/&gt;&lt;wsp:rsid wsp:val=&quot;00030206&quot;/&gt;&lt;wsp:rsid wsp:val=&quot;00030ECA&quot;/&gt;&lt;wsp:rsid wsp:val=&quot;0003111D&quot;/&gt;&lt;wsp:rsid wsp:val=&quot;00031A7B&quot;/&gt;&lt;wsp:rsid wsp:val=&quot;000320E5&quot;/&gt;&lt;wsp:rsid wsp:val=&quot;000339F6&quot;/&gt;&lt;wsp:rsid wsp:val=&quot;00035B05&quot;/&gt;&lt;wsp:rsid wsp:val=&quot;00035EC5&quot;/&gt;&lt;wsp:rsid wsp:val=&quot;00037E35&quot;/&gt;&lt;wsp:rsid wsp:val=&quot;00041306&quot;/&gt;&lt;wsp:rsid wsp:val=&quot;00045B29&quot;/&gt;&lt;wsp:rsid wsp:val=&quot;00047DBB&quot;/&gt;&lt;wsp:rsid wsp:val=&quot;00051EFB&quot;/&gt;&lt;wsp:rsid wsp:val=&quot;00051FBB&quot;/&gt;&lt;wsp:rsid wsp:val=&quot;000520C0&quot;/&gt;&lt;wsp:rsid wsp:val=&quot;00052859&quot;/&gt;&lt;wsp:rsid wsp:val=&quot;00053577&quot;/&gt;&lt;wsp:rsid wsp:val=&quot;00054DF9&quot;/&gt;&lt;wsp:rsid wsp:val=&quot;0005515E&quot;/&gt;&lt;wsp:rsid wsp:val=&quot;00055C42&quot;/&gt;&lt;wsp:rsid wsp:val=&quot;00056D31&quot;/&gt;&lt;wsp:rsid wsp:val=&quot;00060E48&quot;/&gt;&lt;wsp:rsid wsp:val=&quot;00061CE6&quot;/&gt;&lt;wsp:rsid wsp:val=&quot;0006676E&quot;/&gt;&lt;wsp:rsid wsp:val=&quot;00070DBE&quot;/&gt;&lt;wsp:rsid wsp:val=&quot;00072785&quot;/&gt;&lt;wsp:rsid wsp:val=&quot;00074796&quot;/&gt;&lt;wsp:rsid wsp:val=&quot;0007491B&quot;/&gt;&lt;wsp:rsid wsp:val=&quot;000765C6&quot;/&gt;&lt;wsp:rsid wsp:val=&quot;0008184A&quot;/&gt;&lt;wsp:rsid wsp:val=&quot;0008224C&quot;/&gt;&lt;wsp:rsid wsp:val=&quot;00082ABF&quot;/&gt;&lt;wsp:rsid wsp:val=&quot;000837AE&quot;/&gt;&lt;wsp:rsid wsp:val=&quot;00083907&quot;/&gt;&lt;wsp:rsid wsp:val=&quot;000845A7&quot;/&gt;&lt;wsp:rsid wsp:val=&quot;00085057&quot;/&gt;&lt;wsp:rsid wsp:val=&quot;00090ACB&quot;/&gt;&lt;wsp:rsid wsp:val=&quot;00090F78&quot;/&gt;&lt;wsp:rsid wsp:val=&quot;00091155&quot;/&gt;&lt;wsp:rsid wsp:val=&quot;00091495&quot;/&gt;&lt;wsp:rsid wsp:val=&quot;000923F7&quot;/&gt;&lt;wsp:rsid wsp:val=&quot;00093F8C&quot;/&gt;&lt;wsp:rsid wsp:val=&quot;00094BE0&quot;/&gt;&lt;wsp:rsid wsp:val=&quot;00094D1F&quot;/&gt;&lt;wsp:rsid wsp:val=&quot;00094D42&quot;/&gt;&lt;wsp:rsid wsp:val=&quot;00095904&quot;/&gt;&lt;wsp:rsid wsp:val=&quot;00097106&quot;/&gt;&lt;wsp:rsid wsp:val=&quot;00097CD6&quot;/&gt;&lt;wsp:rsid wsp:val=&quot;000A01D4&quot;/&gt;&lt;wsp:rsid wsp:val=&quot;000A13AB&quot;/&gt;&lt;wsp:rsid wsp:val=&quot;000A28A0&quot;/&gt;&lt;wsp:rsid wsp:val=&quot;000A4148&quot;/&gt;&lt;wsp:rsid wsp:val=&quot;000A5923&quot;/&gt;&lt;wsp:rsid wsp:val=&quot;000A647B&quot;/&gt;&lt;wsp:rsid wsp:val=&quot;000A6DA3&quot;/&gt;&lt;wsp:rsid wsp:val=&quot;000A72E8&quot;/&gt;&lt;wsp:rsid wsp:val=&quot;000A7EC7&quot;/&gt;&lt;wsp:rsid wsp:val=&quot;000B0002&quot;/&gt;&lt;wsp:rsid wsp:val=&quot;000B038C&quot;/&gt;&lt;wsp:rsid wsp:val=&quot;000B15E7&quot;/&gt;&lt;wsp:rsid wsp:val=&quot;000B218C&quot;/&gt;&lt;wsp:rsid wsp:val=&quot;000B2229&quot;/&gt;&lt;wsp:rsid wsp:val=&quot;000B2490&quot;/&gt;&lt;wsp:rsid wsp:val=&quot;000B3889&quot;/&gt;&lt;wsp:rsid wsp:val=&quot;000B594E&quot;/&gt;&lt;wsp:rsid wsp:val=&quot;000B5DF1&quot;/&gt;&lt;wsp:rsid wsp:val=&quot;000B6BFB&quot;/&gt;&lt;wsp:rsid wsp:val=&quot;000B70FE&quot;/&gt;&lt;wsp:rsid wsp:val=&quot;000B7A1F&quot;/&gt;&lt;wsp:rsid wsp:val=&quot;000C1403&quot;/&gt;&lt;wsp:rsid wsp:val=&quot;000C2422&quot;/&gt;&lt;wsp:rsid wsp:val=&quot;000C301D&quot;/&gt;&lt;wsp:rsid wsp:val=&quot;000C3F08&quot;/&gt;&lt;wsp:rsid wsp:val=&quot;000C73B6&quot;/&gt;&lt;wsp:rsid wsp:val=&quot;000D0A1E&quot;/&gt;&lt;wsp:rsid wsp:val=&quot;000D1AB3&quot;/&gt;&lt;wsp:rsid wsp:val=&quot;000D323E&quot;/&gt;&lt;wsp:rsid wsp:val=&quot;000D54D9&quot;/&gt;&lt;wsp:rsid wsp:val=&quot;000D6FD1&quot;/&gt;&lt;wsp:rsid wsp:val=&quot;000D78CB&quot;/&gt;&lt;wsp:rsid wsp:val=&quot;000D7AF2&quot;/&gt;&lt;wsp:rsid wsp:val=&quot;000E00B4&quot;/&gt;&lt;wsp:rsid wsp:val=&quot;000E363C&quot;/&gt;&lt;wsp:rsid wsp:val=&quot;000E3B07&quot;/&gt;&lt;wsp:rsid wsp:val=&quot;000E4E37&quot;/&gt;&lt;wsp:rsid wsp:val=&quot;000E69A4&quot;/&gt;&lt;wsp:rsid wsp:val=&quot;000F0635&quot;/&gt;&lt;wsp:rsid wsp:val=&quot;000F1DAA&quot;/&gt;&lt;wsp:rsid wsp:val=&quot;000F24C9&quot;/&gt;&lt;wsp:rsid wsp:val=&quot;000F5D1F&quot;/&gt;&lt;wsp:rsid wsp:val=&quot;000F6B5F&quot;/&gt;&lt;wsp:rsid wsp:val=&quot;000F7BD6&quot;/&gt;&lt;wsp:rsid wsp:val=&quot;000F7E1F&quot;/&gt;&lt;wsp:rsid wsp:val=&quot;00100144&quot;/&gt;&lt;wsp:rsid wsp:val=&quot;0010655B&quot;/&gt;&lt;wsp:rsid wsp:val=&quot;001076FC&quot;/&gt;&lt;wsp:rsid wsp:val=&quot;00110B4E&quot;/&gt;&lt;wsp:rsid wsp:val=&quot;0011272F&quot;/&gt;&lt;wsp:rsid wsp:val=&quot;00113838&quot;/&gt;&lt;wsp:rsid wsp:val=&quot;001161A4&quot;/&gt;&lt;wsp:rsid wsp:val=&quot;00116E28&quot;/&gt;&lt;wsp:rsid wsp:val=&quot;00120DCC&quot;/&gt;&lt;wsp:rsid wsp:val=&quot;001216BA&quot;/&gt;&lt;wsp:rsid wsp:val=&quot;00122650&quot;/&gt;&lt;wsp:rsid wsp:val=&quot;00124249&quot;/&gt;&lt;wsp:rsid wsp:val=&quot;00125B59&quot;/&gt;&lt;wsp:rsid wsp:val=&quot;001268B5&quot;/&gt;&lt;wsp:rsid wsp:val=&quot;00126D08&quot;/&gt;&lt;wsp:rsid wsp:val=&quot;001316E5&quot;/&gt;&lt;wsp:rsid wsp:val=&quot;00132CF2&quot;/&gt;&lt;wsp:rsid wsp:val=&quot;00133B42&quot;/&gt;&lt;wsp:rsid wsp:val=&quot;00133DE4&quot;/&gt;&lt;wsp:rsid wsp:val=&quot;001343C8&quot;/&gt;&lt;wsp:rsid wsp:val=&quot;00134E5B&quot;/&gt;&lt;wsp:rsid wsp:val=&quot;00140F33&quot;/&gt;&lt;wsp:rsid wsp:val=&quot;00141734&quot;/&gt;&lt;wsp:rsid wsp:val=&quot;0014232E&quot;/&gt;&lt;wsp:rsid wsp:val=&quot;001424E5&quot;/&gt;&lt;wsp:rsid wsp:val=&quot;0014351A&quot;/&gt;&lt;wsp:rsid wsp:val=&quot;0014482A&quot;/&gt;&lt;wsp:rsid wsp:val=&quot;00146564&quot;/&gt;&lt;wsp:rsid wsp:val=&quot;00154B1D&quot;/&gt;&lt;wsp:rsid wsp:val=&quot;001622F5&quot;/&gt;&lt;wsp:rsid wsp:val=&quot;001626BE&quot;/&gt;&lt;wsp:rsid wsp:val=&quot;00163BAC&quot;/&gt;&lt;wsp:rsid wsp:val=&quot;001649F7&quot;/&gt;&lt;wsp:rsid wsp:val=&quot;00165635&quot;/&gt;&lt;wsp:rsid wsp:val=&quot;00165890&quot;/&gt;&lt;wsp:rsid wsp:val=&quot;00166B31&quot;/&gt;&lt;wsp:rsid wsp:val=&quot;0016743A&quot;/&gt;&lt;wsp:rsid wsp:val=&quot;00167B49&quot;/&gt;&lt;wsp:rsid wsp:val=&quot;00170269&quot;/&gt;&lt;wsp:rsid wsp:val=&quot;00171B11&quot;/&gt;&lt;wsp:rsid wsp:val=&quot;00172FC1&quot;/&gt;&lt;wsp:rsid wsp:val=&quot;00173091&quot;/&gt;&lt;wsp:rsid wsp:val=&quot;00176377&quot;/&gt;&lt;wsp:rsid wsp:val=&quot;00181A1D&quot;/&gt;&lt;wsp:rsid wsp:val=&quot;00181E22&quot;/&gt;&lt;wsp:rsid wsp:val=&quot;0018597D&quot;/&gt;&lt;wsp:rsid wsp:val=&quot;00186870&quot;/&gt;&lt;wsp:rsid wsp:val=&quot;00191D32&quot;/&gt;&lt;wsp:rsid wsp:val=&quot;001926A0&quot;/&gt;&lt;wsp:rsid wsp:val=&quot;001927AE&quot;/&gt;&lt;wsp:rsid wsp:val=&quot;00193229&quot;/&gt;&lt;wsp:rsid wsp:val=&quot;00193B5E&quot;/&gt;&lt;wsp:rsid wsp:val=&quot;00193C6F&quot;/&gt;&lt;wsp:rsid wsp:val=&quot;00194335&quot;/&gt;&lt;wsp:rsid wsp:val=&quot;001948CB&quot;/&gt;&lt;wsp:rsid wsp:val=&quot;001965D0&quot;/&gt;&lt;wsp:rsid wsp:val=&quot;00196B80&quot;/&gt;&lt;wsp:rsid wsp:val=&quot;001978EC&quot;/&gt;&lt;wsp:rsid wsp:val=&quot;001A03E6&quot;/&gt;&lt;wsp:rsid wsp:val=&quot;001A04B4&quot;/&gt;&lt;wsp:rsid wsp:val=&quot;001A16F8&quot;/&gt;&lt;wsp:rsid wsp:val=&quot;001A1EF2&quot;/&gt;&lt;wsp:rsid wsp:val=&quot;001A36D2&quot;/&gt;&lt;wsp:rsid wsp:val=&quot;001A3F04&quot;/&gt;&lt;wsp:rsid wsp:val=&quot;001A4B99&quot;/&gt;&lt;wsp:rsid wsp:val=&quot;001A4F04&quot;/&gt;&lt;wsp:rsid wsp:val=&quot;001A6510&quot;/&gt;&lt;wsp:rsid wsp:val=&quot;001A6C72&quot;/&gt;&lt;wsp:rsid wsp:val=&quot;001A6E92&quot;/&gt;&lt;wsp:rsid wsp:val=&quot;001A7EFA&quot;/&gt;&lt;wsp:rsid wsp:val=&quot;001B0A06&quot;/&gt;&lt;wsp:rsid wsp:val=&quot;001B1184&quot;/&gt;&lt;wsp:rsid wsp:val=&quot;001B389F&quot;/&gt;&lt;wsp:rsid wsp:val=&quot;001B53D1&quot;/&gt;&lt;wsp:rsid wsp:val=&quot;001B54CE&quot;/&gt;&lt;wsp:rsid wsp:val=&quot;001B5C57&quot;/&gt;&lt;wsp:rsid wsp:val=&quot;001B5DA9&quot;/&gt;&lt;wsp:rsid wsp:val=&quot;001B79AB&quot;/&gt;&lt;wsp:rsid wsp:val=&quot;001B7E4D&quot;/&gt;&lt;wsp:rsid wsp:val=&quot;001C030D&quot;/&gt;&lt;wsp:rsid wsp:val=&quot;001C0D95&quot;/&gt;&lt;wsp:rsid wsp:val=&quot;001C1E1F&quot;/&gt;&lt;wsp:rsid wsp:val=&quot;001C32B3&quot;/&gt;&lt;wsp:rsid wsp:val=&quot;001C4229&quot;/&gt;&lt;wsp:rsid wsp:val=&quot;001C43FE&quot;/&gt;&lt;wsp:rsid wsp:val=&quot;001C4BDB&quot;/&gt;&lt;wsp:rsid wsp:val=&quot;001D15F7&quot;/&gt;&lt;wsp:rsid wsp:val=&quot;001D279F&quot;/&gt;&lt;wsp:rsid wsp:val=&quot;001D36D3&quot;/&gt;&lt;wsp:rsid wsp:val=&quot;001D4BAD&quot;/&gt;&lt;wsp:rsid wsp:val=&quot;001D4CC2&quot;/&gt;&lt;wsp:rsid wsp:val=&quot;001D53ED&quot;/&gt;&lt;wsp:rsid wsp:val=&quot;001D672F&quot;/&gt;&lt;wsp:rsid wsp:val=&quot;001D798D&quot;/&gt;&lt;wsp:rsid wsp:val=&quot;001E0088&quot;/&gt;&lt;wsp:rsid wsp:val=&quot;001E0518&quot;/&gt;&lt;wsp:rsid wsp:val=&quot;001E179D&quot;/&gt;&lt;wsp:rsid wsp:val=&quot;001E436B&quot;/&gt;&lt;wsp:rsid wsp:val=&quot;001F0745&quot;/&gt;&lt;wsp:rsid wsp:val=&quot;001F0FCA&quot;/&gt;&lt;wsp:rsid wsp:val=&quot;001F3000&quot;/&gt;&lt;wsp:rsid wsp:val=&quot;001F4A94&quot;/&gt;&lt;wsp:rsid wsp:val=&quot;00202035&quot;/&gt;&lt;wsp:rsid wsp:val=&quot;0020358E&quot;/&gt;&lt;wsp:rsid wsp:val=&quot;00204EDE&quot;/&gt;&lt;wsp:rsid wsp:val=&quot;002058D9&quot;/&gt;&lt;wsp:rsid wsp:val=&quot;002067FB&quot;/&gt;&lt;wsp:rsid wsp:val=&quot;00206ED8&quot;/&gt;&lt;wsp:rsid wsp:val=&quot;00210257&quot;/&gt;&lt;wsp:rsid wsp:val=&quot;00210710&quot;/&gt;&lt;wsp:rsid wsp:val=&quot;00210AA8&quot;/&gt;&lt;wsp:rsid wsp:val=&quot;002114DD&quot;/&gt;&lt;wsp:rsid wsp:val=&quot;002124D6&quot;/&gt;&lt;wsp:rsid wsp:val=&quot;00212B3C&quot;/&gt;&lt;wsp:rsid wsp:val=&quot;00214D1C&quot;/&gt;&lt;wsp:rsid wsp:val=&quot;0022071F&quot;/&gt;&lt;wsp:rsid wsp:val=&quot;002209B1&quot;/&gt;&lt;wsp:rsid wsp:val=&quot;0022374E&quot;/&gt;&lt;wsp:rsid wsp:val=&quot;002262BE&quot;/&gt;&lt;wsp:rsid wsp:val=&quot;0022633A&quot;/&gt;&lt;wsp:rsid wsp:val=&quot;00226A35&quot;/&gt;&lt;wsp:rsid wsp:val=&quot;00226BE9&quot;/&gt;&lt;wsp:rsid wsp:val=&quot;00226D7E&quot;/&gt;&lt;wsp:rsid wsp:val=&quot;002350D9&quot;/&gt;&lt;wsp:rsid wsp:val=&quot;00236E18&quot;/&gt;&lt;wsp:rsid wsp:val=&quot;00242BA3&quot;/&gt;&lt;wsp:rsid wsp:val=&quot;002438C7&quot;/&gt;&lt;wsp:rsid wsp:val=&quot;002445AF&quot;/&gt;&lt;wsp:rsid wsp:val=&quot;00246AFF&quot;/&gt;&lt;wsp:rsid wsp:val=&quot;00246CAF&quot;/&gt;&lt;wsp:rsid wsp:val=&quot;0024739A&quot;/&gt;&lt;wsp:rsid wsp:val=&quot;00250083&quot;/&gt;&lt;wsp:rsid wsp:val=&quot;00252929&quot;/&gt;&lt;wsp:rsid wsp:val=&quot;0025327A&quot;/&gt;&lt;wsp:rsid wsp:val=&quot;00255182&quot;/&gt;&lt;wsp:rsid wsp:val=&quot;00255D58&quot;/&gt;&lt;wsp:rsid wsp:val=&quot;0025736D&quot;/&gt;&lt;wsp:rsid wsp:val=&quot;00257B7B&quot;/&gt;&lt;wsp:rsid wsp:val=&quot;00260E51&quot;/&gt;&lt;wsp:rsid wsp:val=&quot;002628A6&quot;/&gt;&lt;wsp:rsid wsp:val=&quot;002635C1&quot;/&gt;&lt;wsp:rsid wsp:val=&quot;0026444C&quot;/&gt;&lt;wsp:rsid wsp:val=&quot;002658C3&quot;/&gt;&lt;wsp:rsid wsp:val=&quot;002714B9&quot;/&gt;&lt;wsp:rsid wsp:val=&quot;00271523&quot;/&gt;&lt;wsp:rsid wsp:val=&quot;00273ABC&quot;/&gt;&lt;wsp:rsid wsp:val=&quot;0028046C&quot;/&gt;&lt;wsp:rsid wsp:val=&quot;00280A6B&quot;/&gt;&lt;wsp:rsid wsp:val=&quot;002842C1&quot;/&gt;&lt;wsp:rsid wsp:val=&quot;00284A6F&quot;/&gt;&lt;wsp:rsid wsp:val=&quot;00286A7E&quot;/&gt;&lt;wsp:rsid wsp:val=&quot;00286BBC&quot;/&gt;&lt;wsp:rsid wsp:val=&quot;00286C11&quot;/&gt;&lt;wsp:rsid wsp:val=&quot;0028742A&quot;/&gt;&lt;wsp:rsid wsp:val=&quot;00287A64&quot;/&gt;&lt;wsp:rsid wsp:val=&quot;00293339&quot;/&gt;&lt;wsp:rsid wsp:val=&quot;00293406&quot;/&gt;&lt;wsp:rsid wsp:val=&quot;00295ACE&quot;/&gt;&lt;wsp:rsid wsp:val=&quot;00296EB7&quot;/&gt;&lt;wsp:rsid wsp:val=&quot;0029779F&quot;/&gt;&lt;wsp:rsid wsp:val=&quot;00297AB6&quot;/&gt;&lt;wsp:rsid wsp:val=&quot;002A1917&quot;/&gt;&lt;wsp:rsid wsp:val=&quot;002A253E&quot;/&gt;&lt;wsp:rsid wsp:val=&quot;002A67A1&quot;/&gt;&lt;wsp:rsid wsp:val=&quot;002A7D85&quot;/&gt;&lt;wsp:rsid wsp:val=&quot;002B38A9&quot;/&gt;&lt;wsp:rsid wsp:val=&quot;002B3D68&quot;/&gt;&lt;wsp:rsid wsp:val=&quot;002B685F&quot;/&gt;&lt;wsp:rsid wsp:val=&quot;002B6BD3&quot;/&gt;&lt;wsp:rsid wsp:val=&quot;002B7102&quot;/&gt;&lt;wsp:rsid wsp:val=&quot;002C056F&quot;/&gt;&lt;wsp:rsid wsp:val=&quot;002C07F9&quot;/&gt;&lt;wsp:rsid wsp:val=&quot;002C0C93&quot;/&gt;&lt;wsp:rsid wsp:val=&quot;002C0FDC&quot;/&gt;&lt;wsp:rsid wsp:val=&quot;002C117B&quot;/&gt;&lt;wsp:rsid wsp:val=&quot;002C1456&quot;/&gt;&lt;wsp:rsid wsp:val=&quot;002C1FFB&quot;/&gt;&lt;wsp:rsid wsp:val=&quot;002C2914&quot;/&gt;&lt;wsp:rsid wsp:val=&quot;002C2AD8&quot;/&gt;&lt;wsp:rsid wsp:val=&quot;002C3537&quot;/&gt;&lt;wsp:rsid wsp:val=&quot;002C3AB5&quot;/&gt;&lt;wsp:rsid wsp:val=&quot;002C6897&quot;/&gt;&lt;wsp:rsid wsp:val=&quot;002C7E4F&quot;/&gt;&lt;wsp:rsid wsp:val=&quot;002D1821&quot;/&gt;&lt;wsp:rsid wsp:val=&quot;002D1A55&quot;/&gt;&lt;wsp:rsid wsp:val=&quot;002D25B3&quot;/&gt;&lt;wsp:rsid wsp:val=&quot;002D3946&quot;/&gt;&lt;wsp:rsid wsp:val=&quot;002D3DA2&quot;/&gt;&lt;wsp:rsid wsp:val=&quot;002D42AF&quot;/&gt;&lt;wsp:rsid wsp:val=&quot;002D4D0B&quot;/&gt;&lt;wsp:rsid wsp:val=&quot;002D70D3&quot;/&gt;&lt;wsp:rsid wsp:val=&quot;002E08ED&quot;/&gt;&lt;wsp:rsid wsp:val=&quot;002E1E74&quot;/&gt;&lt;wsp:rsid wsp:val=&quot;002E34C1&quot;/&gt;&lt;wsp:rsid wsp:val=&quot;002E3A26&quot;/&gt;&lt;wsp:rsid wsp:val=&quot;002E4A15&quot;/&gt;&lt;wsp:rsid wsp:val=&quot;002E6336&quot;/&gt;&lt;wsp:rsid wsp:val=&quot;002E790D&quot;/&gt;&lt;wsp:rsid wsp:val=&quot;002F0F64&quot;/&gt;&lt;wsp:rsid wsp:val=&quot;002F27F5&quot;/&gt;&lt;wsp:rsid wsp:val=&quot;002F2AEB&quot;/&gt;&lt;wsp:rsid wsp:val=&quot;002F7B46&quot;/&gt;&lt;wsp:rsid wsp:val=&quot;00303154&quot;/&gt;&lt;wsp:rsid wsp:val=&quot;00304802&quot;/&gt;&lt;wsp:rsid wsp:val=&quot;00307D33&quot;/&gt;&lt;wsp:rsid wsp:val=&quot;00307FCC&quot;/&gt;&lt;wsp:rsid wsp:val=&quot;003109C8&quot;/&gt;&lt;wsp:rsid wsp:val=&quot;00310CDB&quot;/&gt;&lt;wsp:rsid wsp:val=&quot;00313F81&quot;/&gt;&lt;wsp:rsid wsp:val=&quot;00316008&quot;/&gt;&lt;wsp:rsid wsp:val=&quot;00316B98&quot;/&gt;&lt;wsp:rsid wsp:val=&quot;003255E7&quot;/&gt;&lt;wsp:rsid wsp:val=&quot;00325ABF&quot;/&gt;&lt;wsp:rsid wsp:val=&quot;0033032D&quot;/&gt;&lt;wsp:rsid wsp:val=&quot;00330669&quot;/&gt;&lt;wsp:rsid wsp:val=&quot;00330E87&quot;/&gt;&lt;wsp:rsid wsp:val=&quot;00330FC8&quot;/&gt;&lt;wsp:rsid wsp:val=&quot;0033208A&quot;/&gt;&lt;wsp:rsid wsp:val=&quot;00333227&quot;/&gt;&lt;wsp:rsid wsp:val=&quot;00335569&quot;/&gt;&lt;wsp:rsid wsp:val=&quot;00336A81&quot;/&gt;&lt;wsp:rsid wsp:val=&quot;003405B6&quot;/&gt;&lt;wsp:rsid wsp:val=&quot;00340E37&quot;/&gt;&lt;wsp:rsid wsp:val=&quot;003424D5&quot;/&gt;&lt;wsp:rsid wsp:val=&quot;00344916&quot;/&gt;&lt;wsp:rsid wsp:val=&quot;003453FE&quot;/&gt;&lt;wsp:rsid wsp:val=&quot;003471EA&quot;/&gt;&lt;wsp:rsid wsp:val=&quot;0035065B&quot;/&gt;&lt;wsp:rsid wsp:val=&quot;00350908&quot;/&gt;&lt;wsp:rsid wsp:val=&quot;00355797&quot;/&gt;&lt;wsp:rsid wsp:val=&quot;00357FB8&quot;/&gt;&lt;wsp:rsid wsp:val=&quot;003612C0&quot;/&gt;&lt;wsp:rsid wsp:val=&quot;003623C9&quot;/&gt;&lt;wsp:rsid wsp:val=&quot;00365AC8&quot;/&gt;&lt;wsp:rsid wsp:val=&quot;00366A2C&quot;/&gt;&lt;wsp:rsid wsp:val=&quot;00367764&quot;/&gt;&lt;wsp:rsid wsp:val=&quot;0037164B&quot;/&gt;&lt;wsp:rsid wsp:val=&quot;0037255F&quot;/&gt;&lt;wsp:rsid wsp:val=&quot;00372E26&quot;/&gt;&lt;wsp:rsid wsp:val=&quot;00372E9D&quot;/&gt;&lt;wsp:rsid wsp:val=&quot;00375F8F&quot;/&gt;&lt;wsp:rsid wsp:val=&quot;00376476&quot;/&gt;&lt;wsp:rsid wsp:val=&quot;003801D6&quot;/&gt;&lt;wsp:rsid wsp:val=&quot;0038118B&quot;/&gt;&lt;wsp:rsid wsp:val=&quot;0038724A&quot;/&gt;&lt;wsp:rsid wsp:val=&quot;00390075&quot;/&gt;&lt;wsp:rsid wsp:val=&quot;003903F6&quot;/&gt;&lt;wsp:rsid wsp:val=&quot;00391085&quot;/&gt;&lt;wsp:rsid wsp:val=&quot;003910FC&quot;/&gt;&lt;wsp:rsid wsp:val=&quot;00391D63&quot;/&gt;&lt;wsp:rsid wsp:val=&quot;00391F2D&quot;/&gt;&lt;wsp:rsid wsp:val=&quot;00392128&quot;/&gt;&lt;wsp:rsid wsp:val=&quot;0039290A&quot;/&gt;&lt;wsp:rsid wsp:val=&quot;0039497C&quot;/&gt;&lt;wsp:rsid wsp:val=&quot;00394DF1&quot;/&gt;&lt;wsp:rsid wsp:val=&quot;003951B6&quot;/&gt;&lt;wsp:rsid wsp:val=&quot;003A0485&quot;/&gt;&lt;wsp:rsid wsp:val=&quot;003A0559&quot;/&gt;&lt;wsp:rsid wsp:val=&quot;003A08EF&quot;/&gt;&lt;wsp:rsid wsp:val=&quot;003A3BFE&quot;/&gt;&lt;wsp:rsid wsp:val=&quot;003A5CBD&quot;/&gt;&lt;wsp:rsid wsp:val=&quot;003A5D98&quot;/&gt;&lt;wsp:rsid wsp:val=&quot;003B009E&quot;/&gt;&lt;wsp:rsid wsp:val=&quot;003B0DA7&quot;/&gt;&lt;wsp:rsid wsp:val=&quot;003B3C55&quot;/&gt;&lt;wsp:rsid wsp:val=&quot;003C001C&quot;/&gt;&lt;wsp:rsid wsp:val=&quot;003C11AB&quot;/&gt;&lt;wsp:rsid wsp:val=&quot;003C2590&quot;/&gt;&lt;wsp:rsid wsp:val=&quot;003C3012&quot;/&gt;&lt;wsp:rsid wsp:val=&quot;003C38F7&quot;/&gt;&lt;wsp:rsid wsp:val=&quot;003C47F0&quot;/&gt;&lt;wsp:rsid wsp:val=&quot;003C5078&quot;/&gt;&lt;wsp:rsid wsp:val=&quot;003C5147&quot;/&gt;&lt;wsp:rsid wsp:val=&quot;003C56F0&quot;/&gt;&lt;wsp:rsid wsp:val=&quot;003C65C2&quot;/&gt;&lt;wsp:rsid wsp:val=&quot;003C7368&quot;/&gt;&lt;wsp:rsid wsp:val=&quot;003C7A9B&quot;/&gt;&lt;wsp:rsid wsp:val=&quot;003D1106&quot;/&gt;&lt;wsp:rsid wsp:val=&quot;003D179D&quot;/&gt;&lt;wsp:rsid wsp:val=&quot;003D328A&quot;/&gt;&lt;wsp:rsid wsp:val=&quot;003E130B&quot;/&gt;&lt;wsp:rsid wsp:val=&quot;003E4FA9&quot;/&gt;&lt;wsp:rsid wsp:val=&quot;003E64EF&quot;/&gt;&lt;wsp:rsid wsp:val=&quot;003E6FD4&quot;/&gt;&lt;wsp:rsid wsp:val=&quot;003F3954&quot;/&gt;&lt;wsp:rsid wsp:val=&quot;003F4101&quot;/&gt;&lt;wsp:rsid wsp:val=&quot;003F45F5&quot;/&gt;&lt;wsp:rsid wsp:val=&quot;003F49E1&quot;/&gt;&lt;wsp:rsid wsp:val=&quot;003F5D38&quot;/&gt;&lt;wsp:rsid wsp:val=&quot;003F69E3&quot;/&gt;&lt;wsp:rsid wsp:val=&quot;0040067B&quot;/&gt;&lt;wsp:rsid wsp:val=&quot;0040071C&quot;/&gt;&lt;wsp:rsid wsp:val=&quot;00402EE5&quot;/&gt;&lt;wsp:rsid wsp:val=&quot;00403206&quot;/&gt;&lt;wsp:rsid wsp:val=&quot;00404EFD&quot;/&gt;&lt;wsp:rsid wsp:val=&quot;00405881&quot;/&gt;&lt;wsp:rsid wsp:val=&quot;00405D6A&quot;/&gt;&lt;wsp:rsid wsp:val=&quot;00415302&quot;/&gt;&lt;wsp:rsid wsp:val=&quot;00415519&quot;/&gt;&lt;wsp:rsid wsp:val=&quot;00417A37&quot;/&gt;&lt;wsp:rsid wsp:val=&quot;00417F90&quot;/&gt;&lt;wsp:rsid wsp:val=&quot;0042028E&quot;/&gt;&lt;wsp:rsid wsp:val=&quot;00420ACF&quot;/&gt;&lt;wsp:rsid wsp:val=&quot;00420F67&quot;/&gt;&lt;wsp:rsid wsp:val=&quot;004223C2&quot;/&gt;&lt;wsp:rsid wsp:val=&quot;004231A1&quot;/&gt;&lt;wsp:rsid wsp:val=&quot;0042417E&quot;/&gt;&lt;wsp:rsid wsp:val=&quot;00424871&quot;/&gt;&lt;wsp:rsid wsp:val=&quot;00427F14&quot;/&gt;&lt;wsp:rsid wsp:val=&quot;00430C53&quot;/&gt;&lt;wsp:rsid wsp:val=&quot;00430F76&quot;/&gt;&lt;wsp:rsid wsp:val=&quot;00431825&quot;/&gt;&lt;wsp:rsid wsp:val=&quot;004329DD&quot;/&gt;&lt;wsp:rsid wsp:val=&quot;00433C08&quot;/&gt;&lt;wsp:rsid wsp:val=&quot;00434041&quot;/&gt;&lt;wsp:rsid wsp:val=&quot;004355EC&quot;/&gt;&lt;wsp:rsid wsp:val=&quot;00435B45&quot;/&gt;&lt;wsp:rsid wsp:val=&quot;00435E80&quot;/&gt;&lt;wsp:rsid wsp:val=&quot;00436588&quot;/&gt;&lt;wsp:rsid wsp:val=&quot;00437D1F&quot;/&gt;&lt;wsp:rsid wsp:val=&quot;00440130&quot;/&gt;&lt;wsp:rsid wsp:val=&quot;00440C12&quot;/&gt;&lt;wsp:rsid wsp:val=&quot;00440DA8&quot;/&gt;&lt;wsp:rsid wsp:val=&quot;00441FD3&quot;/&gt;&lt;wsp:rsid wsp:val=&quot;0044247D&quot;/&gt;&lt;wsp:rsid wsp:val=&quot;00446095&quot;/&gt;&lt;wsp:rsid wsp:val=&quot;004464F8&quot;/&gt;&lt;wsp:rsid wsp:val=&quot;004509AF&quot;/&gt;&lt;wsp:rsid wsp:val=&quot;00450D14&quot;/&gt;&lt;wsp:rsid wsp:val=&quot;004554FE&quot;/&gt;&lt;wsp:rsid wsp:val=&quot;00455891&quot;/&gt;&lt;wsp:rsid wsp:val=&quot;00455A07&quot;/&gt;&lt;wsp:rsid wsp:val=&quot;00456C87&quot;/&gt;&lt;wsp:rsid wsp:val=&quot;004578F5&quot;/&gt;&lt;wsp:rsid wsp:val=&quot;00457C20&quot;/&gt;&lt;wsp:rsid wsp:val=&quot;0046006D&quot;/&gt;&lt;wsp:rsid wsp:val=&quot;00460409&quot;/&gt;&lt;wsp:rsid wsp:val=&quot;0046081D&quot;/&gt;&lt;wsp:rsid wsp:val=&quot;00460887&quot;/&gt;&lt;wsp:rsid wsp:val=&quot;00460E14&quot;/&gt;&lt;wsp:rsid wsp:val=&quot;00463052&quot;/&gt;&lt;wsp:rsid wsp:val=&quot;0046339A&quot;/&gt;&lt;wsp:rsid wsp:val=&quot;004639BA&quot;/&gt;&lt;wsp:rsid wsp:val=&quot;00466075&quot;/&gt;&lt;wsp:rsid wsp:val=&quot;00467D24&quot;/&gt;&lt;wsp:rsid wsp:val=&quot;00467D95&quot;/&gt;&lt;wsp:rsid wsp:val=&quot;004737E0&quot;/&gt;&lt;wsp:rsid wsp:val=&quot;00473B41&quot;/&gt;&lt;wsp:rsid wsp:val=&quot;0047443E&quot;/&gt;&lt;wsp:rsid wsp:val=&quot;00474650&quot;/&gt;&lt;wsp:rsid wsp:val=&quot;00474B7E&quot;/&gt;&lt;wsp:rsid wsp:val=&quot;00474D5C&quot;/&gt;&lt;wsp:rsid wsp:val=&quot;004801CB&quot;/&gt;&lt;wsp:rsid wsp:val=&quot;004816B7&quot;/&gt;&lt;wsp:rsid wsp:val=&quot;0048242B&quot;/&gt;&lt;wsp:rsid wsp:val=&quot;00482680&quot;/&gt;&lt;wsp:rsid wsp:val=&quot;004827ED&quot;/&gt;&lt;wsp:rsid wsp:val=&quot;004831C8&quot;/&gt;&lt;wsp:rsid wsp:val=&quot;004836E5&quot;/&gt;&lt;wsp:rsid wsp:val=&quot;00484E5F&quot;/&gt;&lt;wsp:rsid wsp:val=&quot;00487269&quot;/&gt;&lt;wsp:rsid wsp:val=&quot;00490AEA&quot;/&gt;&lt;wsp:rsid wsp:val=&quot;00490B53&quot;/&gt;&lt;wsp:rsid wsp:val=&quot;004918DD&quot;/&gt;&lt;wsp:rsid wsp:val=&quot;00492B42&quot;/&gt;&lt;wsp:rsid wsp:val=&quot;00492D25&quot;/&gt;&lt;wsp:rsid wsp:val=&quot;00493802&quot;/&gt;&lt;wsp:rsid wsp:val=&quot;00495797&quot;/&gt;&lt;wsp:rsid wsp:val=&quot;004A0313&quot;/&gt;&lt;wsp:rsid wsp:val=&quot;004A1B61&quot;/&gt;&lt;wsp:rsid wsp:val=&quot;004A3854&quot;/&gt;&lt;wsp:rsid wsp:val=&quot;004A5603&quot;/&gt;&lt;wsp:rsid wsp:val=&quot;004A7D15&quot;/&gt;&lt;wsp:rsid wsp:val=&quot;004B00F7&quot;/&gt;&lt;wsp:rsid wsp:val=&quot;004B39B2&quot;/&gt;&lt;wsp:rsid wsp:val=&quot;004B4F28&quot;/&gt;&lt;wsp:rsid wsp:val=&quot;004B5D2F&quot;/&gt;&lt;wsp:rsid wsp:val=&quot;004C0D1F&quot;/&gt;&lt;wsp:rsid wsp:val=&quot;004C10CE&quot;/&gt;&lt;wsp:rsid wsp:val=&quot;004C3EA1&quot;/&gt;&lt;wsp:rsid wsp:val=&quot;004C47AE&quot;/&gt;&lt;wsp:rsid wsp:val=&quot;004C5BFC&quot;/&gt;&lt;wsp:rsid wsp:val=&quot;004C6595&quot;/&gt;&lt;wsp:rsid wsp:val=&quot;004D13A6&quot;/&gt;&lt;wsp:rsid wsp:val=&quot;004D2D48&quot;/&gt;&lt;wsp:rsid wsp:val=&quot;004D5D50&quot;/&gt;&lt;wsp:rsid wsp:val=&quot;004D672F&quot;/&gt;&lt;wsp:rsid wsp:val=&quot;004D7952&quot;/&gt;&lt;wsp:rsid wsp:val=&quot;004E1472&quot;/&gt;&lt;wsp:rsid wsp:val=&quot;004E2DA7&quot;/&gt;&lt;wsp:rsid wsp:val=&quot;004E3230&quot;/&gt;&lt;wsp:rsid wsp:val=&quot;004E4500&quot;/&gt;&lt;wsp:rsid wsp:val=&quot;004E52D7&quot;/&gt;&lt;wsp:rsid wsp:val=&quot;004E58B7&quot;/&gt;&lt;wsp:rsid wsp:val=&quot;004E6196&quot;/&gt;&lt;wsp:rsid wsp:val=&quot;004E7469&quot;/&gt;&lt;wsp:rsid wsp:val=&quot;004E7BEE&quot;/&gt;&lt;wsp:rsid wsp:val=&quot;004F023B&quot;/&gt;&lt;wsp:rsid wsp:val=&quot;004F0B69&quot;/&gt;&lt;wsp:rsid wsp:val=&quot;004F2579&quot;/&gt;&lt;wsp:rsid wsp:val=&quot;004F26D0&quot;/&gt;&lt;wsp:rsid wsp:val=&quot;004F5BE5&quot;/&gt;&lt;wsp:rsid wsp:val=&quot;004F5D79&quot;/&gt;&lt;wsp:rsid wsp:val=&quot;004F6BAC&quot;/&gt;&lt;wsp:rsid wsp:val=&quot;004F7818&quot;/&gt;&lt;wsp:rsid wsp:val=&quot;00500D04&quot;/&gt;&lt;wsp:rsid wsp:val=&quot;00501738&quot;/&gt;&lt;wsp:rsid wsp:val=&quot;00502AD7&quot;/&gt;&lt;wsp:rsid wsp:val=&quot;0050422E&quot;/&gt;&lt;wsp:rsid wsp:val=&quot;00504323&quot;/&gt;&lt;wsp:rsid wsp:val=&quot;0050434F&quot;/&gt;&lt;wsp:rsid wsp:val=&quot;00507F5F&quot;/&gt;&lt;wsp:rsid wsp:val=&quot;00510BE3&quot;/&gt;&lt;wsp:rsid wsp:val=&quot;005138A6&quot;/&gt;&lt;wsp:rsid wsp:val=&quot;005161B4&quot;/&gt;&lt;wsp:rsid wsp:val=&quot;00516B23&quot;/&gt;&lt;wsp:rsid wsp:val=&quot;00520B37&quot;/&gt;&lt;wsp:rsid wsp:val=&quot;00520C80&quot;/&gt;&lt;wsp:rsid wsp:val=&quot;005229F6&quot;/&gt;&lt;wsp:rsid wsp:val=&quot;00522FCE&quot;/&gt;&lt;wsp:rsid wsp:val=&quot;00523F45&quot;/&gt;&lt;wsp:rsid wsp:val=&quot;0052454B&quot;/&gt;&lt;wsp:rsid wsp:val=&quot;00524D8E&quot;/&gt;&lt;wsp:rsid wsp:val=&quot;0052553C&quot;/&gt;&lt;wsp:rsid wsp:val=&quot;005263E2&quot;/&gt;&lt;wsp:rsid wsp:val=&quot;00526B5F&quot;/&gt;&lt;wsp:rsid wsp:val=&quot;0053082B&quot;/&gt;&lt;wsp:rsid wsp:val=&quot;00530E6E&quot;/&gt;&lt;wsp:rsid wsp:val=&quot;00532CF7&quot;/&gt;&lt;wsp:rsid wsp:val=&quot;0053329A&quot;/&gt;&lt;wsp:rsid wsp:val=&quot;00533374&quot;/&gt;&lt;wsp:rsid wsp:val=&quot;00534D99&quot;/&gt;&lt;wsp:rsid wsp:val=&quot;005352D7&quot;/&gt;&lt;wsp:rsid wsp:val=&quot;0053559F&quot;/&gt;&lt;wsp:rsid wsp:val=&quot;00537E2C&quot;/&gt;&lt;wsp:rsid wsp:val=&quot;00540036&quot;/&gt;&lt;wsp:rsid wsp:val=&quot;0054117F&quot;/&gt;&lt;wsp:rsid wsp:val=&quot;00542611&quot;/&gt;&lt;wsp:rsid wsp:val=&quot;005444DA&quot;/&gt;&lt;wsp:rsid wsp:val=&quot;0054486A&quot;/&gt;&lt;wsp:rsid wsp:val=&quot;00544A4D&quot;/&gt;&lt;wsp:rsid wsp:val=&quot;00544F75&quot;/&gt;&lt;wsp:rsid wsp:val=&quot;0054610A&quot;/&gt;&lt;wsp:rsid wsp:val=&quot;00546E38&quot;/&gt;&lt;wsp:rsid wsp:val=&quot;0055030D&quot;/&gt;&lt;wsp:rsid wsp:val=&quot;00551734&quot;/&gt;&lt;wsp:rsid wsp:val=&quot;0056074F&quot;/&gt;&lt;wsp:rsid wsp:val=&quot;00561A9A&quot;/&gt;&lt;wsp:rsid wsp:val=&quot;00563604&quot;/&gt;&lt;wsp:rsid wsp:val=&quot;005652BD&quot;/&gt;&lt;wsp:rsid wsp:val=&quot;005666C0&quot;/&gt;&lt;wsp:rsid wsp:val=&quot;005668F1&quot;/&gt;&lt;wsp:rsid wsp:val=&quot;00567CDD&quot;/&gt;&lt;wsp:rsid wsp:val=&quot;00572569&quot;/&gt;&lt;wsp:rsid wsp:val=&quot;00573CFF&quot;/&gt;&lt;wsp:rsid wsp:val=&quot;00574639&quot;/&gt;&lt;wsp:rsid wsp:val=&quot;0057494C&quot;/&gt;&lt;wsp:rsid wsp:val=&quot;00574C46&quot;/&gt;&lt;wsp:rsid wsp:val=&quot;00575010&quot;/&gt;&lt;wsp:rsid wsp:val=&quot;0057723D&quot;/&gt;&lt;wsp:rsid wsp:val=&quot;005814F1&quot;/&gt;&lt;wsp:rsid wsp:val=&quot;00584019&quot;/&gt;&lt;wsp:rsid wsp:val=&quot;00584E4D&quot;/&gt;&lt;wsp:rsid wsp:val=&quot;00585BF2&quot;/&gt;&lt;wsp:rsid wsp:val=&quot;00586382&quot;/&gt;&lt;wsp:rsid wsp:val=&quot;005869F5&quot;/&gt;&lt;wsp:rsid wsp:val=&quot;00587F25&quot;/&gt;&lt;wsp:rsid wsp:val=&quot;00590AF1&quot;/&gt;&lt;wsp:rsid wsp:val=&quot;0059121C&quot;/&gt;&lt;wsp:rsid wsp:val=&quot;00592BA4&quot;/&gt;&lt;wsp:rsid wsp:val=&quot;005934DB&quot;/&gt;&lt;wsp:rsid wsp:val=&quot;0059374F&quot;/&gt;&lt;wsp:rsid wsp:val=&quot;00593B6F&quot;/&gt;&lt;wsp:rsid wsp:val=&quot;005945AD&quot;/&gt;&lt;wsp:rsid wsp:val=&quot;0059679C&quot;/&gt;&lt;wsp:rsid wsp:val=&quot;00597E6F&quot;/&gt;&lt;wsp:rsid wsp:val=&quot;005A070E&quot;/&gt;&lt;wsp:rsid wsp:val=&quot;005A2724&quot;/&gt;&lt;wsp:rsid wsp:val=&quot;005A2950&quot;/&gt;&lt;wsp:rsid wsp:val=&quot;005A35D8&quot;/&gt;&lt;wsp:rsid wsp:val=&quot;005A36A8&quot;/&gt;&lt;wsp:rsid wsp:val=&quot;005A3BEC&quot;/&gt;&lt;wsp:rsid wsp:val=&quot;005A4586&quot;/&gt;&lt;wsp:rsid wsp:val=&quot;005A50DC&quot;/&gt;&lt;wsp:rsid wsp:val=&quot;005A7F6E&quot;/&gt;&lt;wsp:rsid wsp:val=&quot;005B01C2&quot;/&gt;&lt;wsp:rsid wsp:val=&quot;005B0493&quot;/&gt;&lt;wsp:rsid wsp:val=&quot;005B05EF&quot;/&gt;&lt;wsp:rsid wsp:val=&quot;005B0A1E&quot;/&gt;&lt;wsp:rsid wsp:val=&quot;005B0B3C&quot;/&gt;&lt;wsp:rsid wsp:val=&quot;005B1286&quot;/&gt;&lt;wsp:rsid wsp:val=&quot;005B265C&quot;/&gt;&lt;wsp:rsid wsp:val=&quot;005B2CE6&quot;/&gt;&lt;wsp:rsid wsp:val=&quot;005B4BE1&quot;/&gt;&lt;wsp:rsid wsp:val=&quot;005B5194&quot;/&gt;&lt;wsp:rsid wsp:val=&quot;005B5607&quot;/&gt;&lt;wsp:rsid wsp:val=&quot;005B6F99&quot;/&gt;&lt;wsp:rsid wsp:val=&quot;005B79DF&quot;/&gt;&lt;wsp:rsid wsp:val=&quot;005B7C91&quot;/&gt;&lt;wsp:rsid wsp:val=&quot;005C316B&quot;/&gt;&lt;wsp:rsid wsp:val=&quot;005C4B9B&quot;/&gt;&lt;wsp:rsid wsp:val=&quot;005D0C2D&quot;/&gt;&lt;wsp:rsid wsp:val=&quot;005D2C6E&quot;/&gt;&lt;wsp:rsid wsp:val=&quot;005D2D0F&quot;/&gt;&lt;wsp:rsid wsp:val=&quot;005D510A&quot;/&gt;&lt;wsp:rsid wsp:val=&quot;005D61A1&quot;/&gt;&lt;wsp:rsid wsp:val=&quot;005E1537&quot;/&gt;&lt;wsp:rsid wsp:val=&quot;005E18C9&quot;/&gt;&lt;wsp:rsid wsp:val=&quot;005E2061&quot;/&gt;&lt;wsp:rsid wsp:val=&quot;005E2B17&quot;/&gt;&lt;wsp:rsid wsp:val=&quot;005E4466&quot;/&gt;&lt;wsp:rsid wsp:val=&quot;005E618D&quot;/&gt;&lt;wsp:rsid wsp:val=&quot;005E6209&quot;/&gt;&lt;wsp:rsid wsp:val=&quot;005E76BF&quot;/&gt;&lt;wsp:rsid wsp:val=&quot;005F2754&quot;/&gt;&lt;wsp:rsid wsp:val=&quot;005F44C8&quot;/&gt;&lt;wsp:rsid wsp:val=&quot;005F5FBF&quot;/&gt;&lt;wsp:rsid wsp:val=&quot;005F7DA5&quot;/&gt;&lt;wsp:rsid wsp:val=&quot;00600B94&quot;/&gt;&lt;wsp:rsid wsp:val=&quot;006035A2&quot;/&gt;&lt;wsp:rsid wsp:val=&quot;00604FC0&quot;/&gt;&lt;wsp:rsid wsp:val=&quot;00606278&quot;/&gt;&lt;wsp:rsid wsp:val=&quot;006069E1&quot;/&gt;&lt;wsp:rsid wsp:val=&quot;006071EF&quot;/&gt;&lt;wsp:rsid wsp:val=&quot;0061209D&quot;/&gt;&lt;wsp:rsid wsp:val=&quot;0061274D&quot;/&gt;&lt;wsp:rsid wsp:val=&quot;0061327B&quot;/&gt;&lt;wsp:rsid wsp:val=&quot;00613A3D&quot;/&gt;&lt;wsp:rsid wsp:val=&quot;00616B33&quot;/&gt;&lt;wsp:rsid wsp:val=&quot;00616C81&quot;/&gt;&lt;wsp:rsid wsp:val=&quot;00617CFE&quot;/&gt;&lt;wsp:rsid wsp:val=&quot;00620EF5&quot;/&gt;&lt;wsp:rsid wsp:val=&quot;00621A1A&quot;/&gt;&lt;wsp:rsid wsp:val=&quot;00621D08&quot;/&gt;&lt;wsp:rsid wsp:val=&quot;00623150&quot;/&gt;&lt;wsp:rsid wsp:val=&quot;006233B7&quot;/&gt;&lt;wsp:rsid wsp:val=&quot;00623440&quot;/&gt;&lt;wsp:rsid wsp:val=&quot;00625A74&quot;/&gt;&lt;wsp:rsid wsp:val=&quot;00627EB2&quot;/&gt;&lt;wsp:rsid wsp:val=&quot;0063053F&quot;/&gt;&lt;wsp:rsid wsp:val=&quot;00634357&quot;/&gt;&lt;wsp:rsid wsp:val=&quot;0063668C&quot;/&gt;&lt;wsp:rsid wsp:val=&quot;006367E1&quot;/&gt;&lt;wsp:rsid wsp:val=&quot;006371AA&quot;/&gt;&lt;wsp:rsid wsp:val=&quot;006379EA&quot;/&gt;&lt;wsp:rsid wsp:val=&quot;00641323&quot;/&gt;&lt;wsp:rsid wsp:val=&quot;00643493&quot;/&gt;&lt;wsp:rsid wsp:val=&quot;00643E77&quot;/&gt;&lt;wsp:rsid wsp:val=&quot;00644525&quot;/&gt;&lt;wsp:rsid wsp:val=&quot;00645046&quot;/&gt;&lt;wsp:rsid wsp:val=&quot;00646464&quot;/&gt;&lt;wsp:rsid wsp:val=&quot;0064696A&quot;/&gt;&lt;wsp:rsid wsp:val=&quot;00647F81&quot;/&gt;&lt;wsp:rsid wsp:val=&quot;00651195&quot;/&gt;&lt;wsp:rsid wsp:val=&quot;0065194B&quot;/&gt;&lt;wsp:rsid wsp:val=&quot;00652DE5&quot;/&gt;&lt;wsp:rsid wsp:val=&quot;006531D2&quot;/&gt;&lt;wsp:rsid wsp:val=&quot;00654283&quot;/&gt;&lt;wsp:rsid wsp:val=&quot;006544C7&quot;/&gt;&lt;wsp:rsid wsp:val=&quot;006567E4&quot;/&gt;&lt;wsp:rsid wsp:val=&quot;00656903&quot;/&gt;&lt;wsp:rsid wsp:val=&quot;006602F5&quot;/&gt;&lt;wsp:rsid wsp:val=&quot;0066153D&quot;/&gt;&lt;wsp:rsid wsp:val=&quot;00664031&quot;/&gt;&lt;wsp:rsid wsp:val=&quot;006645E2&quot;/&gt;&lt;wsp:rsid wsp:val=&quot;00664644&quot;/&gt;&lt;wsp:rsid wsp:val=&quot;0066694E&quot;/&gt;&lt;wsp:rsid wsp:val=&quot;006713EF&quot;/&gt;&lt;wsp:rsid wsp:val=&quot;00673A38&quot;/&gt;&lt;wsp:rsid wsp:val=&quot;00674625&quot;/&gt;&lt;wsp:rsid wsp:val=&quot;006753D2&quot;/&gt;&lt;wsp:rsid wsp:val=&quot;00675750&quot;/&gt;&lt;wsp:rsid wsp:val=&quot;00676E0C&quot;/&gt;&lt;wsp:rsid wsp:val=&quot;006777C5&quot;/&gt;&lt;wsp:rsid wsp:val=&quot;0068035B&quot;/&gt;&lt;wsp:rsid wsp:val=&quot;006808DC&quot;/&gt;&lt;wsp:rsid wsp:val=&quot;006813C0&quot;/&gt;&lt;wsp:rsid wsp:val=&quot;00681506&quot;/&gt;&lt;wsp:rsid wsp:val=&quot;006816D9&quot;/&gt;&lt;wsp:rsid wsp:val=&quot;0068267C&quot;/&gt;&lt;wsp:rsid wsp:val=&quot;0068273A&quot;/&gt;&lt;wsp:rsid wsp:val=&quot;0068295C&quot;/&gt;&lt;wsp:rsid wsp:val=&quot;00684050&quot;/&gt;&lt;wsp:rsid wsp:val=&quot;00687676&quot;/&gt;&lt;wsp:rsid wsp:val=&quot;00690C39&quot;/&gt;&lt;wsp:rsid wsp:val=&quot;006933FB&quot;/&gt;&lt;wsp:rsid wsp:val=&quot;006940AF&quot;/&gt;&lt;wsp:rsid wsp:val=&quot;00697D94&quot;/&gt;&lt;wsp:rsid wsp:val=&quot;006A03EC&quot;/&gt;&lt;wsp:rsid wsp:val=&quot;006A07C8&quot;/&gt;&lt;wsp:rsid wsp:val=&quot;006A23DE&quot;/&gt;&lt;wsp:rsid wsp:val=&quot;006A3DCF&quot;/&gt;&lt;wsp:rsid wsp:val=&quot;006A4811&quot;/&gt;&lt;wsp:rsid wsp:val=&quot;006A6114&quot;/&gt;&lt;wsp:rsid wsp:val=&quot;006A6740&quot;/&gt;&lt;wsp:rsid wsp:val=&quot;006B2326&quot;/&gt;&lt;wsp:rsid wsp:val=&quot;006B29F0&quot;/&gt;&lt;wsp:rsid wsp:val=&quot;006B3C61&quot;/&gt;&lt;wsp:rsid wsp:val=&quot;006B3CCF&quot;/&gt;&lt;wsp:rsid wsp:val=&quot;006B4511&quot;/&gt;&lt;wsp:rsid wsp:val=&quot;006B4713&quot;/&gt;&lt;wsp:rsid wsp:val=&quot;006B672A&quot;/&gt;&lt;wsp:rsid wsp:val=&quot;006C2AB0&quot;/&gt;&lt;wsp:rsid wsp:val=&quot;006C2B08&quot;/&gt;&lt;wsp:rsid wsp:val=&quot;006C2EB3&quot;/&gt;&lt;wsp:rsid wsp:val=&quot;006C37C5&quot;/&gt;&lt;wsp:rsid wsp:val=&quot;006C4B37&quot;/&gt;&lt;wsp:rsid wsp:val=&quot;006C5BB2&quot;/&gt;&lt;wsp:rsid wsp:val=&quot;006C6B02&quot;/&gt;&lt;wsp:rsid wsp:val=&quot;006C7E04&quot;/&gt;&lt;wsp:rsid wsp:val=&quot;006D0963&quot;/&gt;&lt;wsp:rsid wsp:val=&quot;006D1C10&quot;/&gt;&lt;wsp:rsid wsp:val=&quot;006D35BC&quot;/&gt;&lt;wsp:rsid wsp:val=&quot;006D6565&quot;/&gt;&lt;wsp:rsid wsp:val=&quot;006D66F5&quot;/&gt;&lt;wsp:rsid wsp:val=&quot;006E06FD&quot;/&gt;&lt;wsp:rsid wsp:val=&quot;006E111F&quot;/&gt;&lt;wsp:rsid wsp:val=&quot;006E1536&quot;/&gt;&lt;wsp:rsid wsp:val=&quot;006E272B&quot;/&gt;&lt;wsp:rsid wsp:val=&quot;006E3951&quot;/&gt;&lt;wsp:rsid wsp:val=&quot;006E3A63&quot;/&gt;&lt;wsp:rsid wsp:val=&quot;006E485D&quot;/&gt;&lt;wsp:rsid wsp:val=&quot;006E5E99&quot;/&gt;&lt;wsp:rsid wsp:val=&quot;006E754C&quot;/&gt;&lt;wsp:rsid wsp:val=&quot;006F02E0&quot;/&gt;&lt;wsp:rsid wsp:val=&quot;006F0933&quot;/&gt;&lt;wsp:rsid wsp:val=&quot;006F297F&quot;/&gt;&lt;wsp:rsid wsp:val=&quot;006F4474&quot;/&gt;&lt;wsp:rsid wsp:val=&quot;006F5A40&quot;/&gt;&lt;wsp:rsid wsp:val=&quot;006F6B49&quot;/&gt;&lt;wsp:rsid wsp:val=&quot;0070137A&quot;/&gt;&lt;wsp:rsid wsp:val=&quot;0070152B&quot;/&gt;&lt;wsp:rsid wsp:val=&quot;0070278E&quot;/&gt;&lt;wsp:rsid wsp:val=&quot;007035B4&quot;/&gt;&lt;wsp:rsid wsp:val=&quot;00704007&quot;/&gt;&lt;wsp:rsid wsp:val=&quot;007058AD&quot;/&gt;&lt;wsp:rsid wsp:val=&quot;00705913&quot;/&gt;&lt;wsp:rsid wsp:val=&quot;00706920&quot;/&gt;&lt;wsp:rsid wsp:val=&quot;00706C43&quot;/&gt;&lt;wsp:rsid wsp:val=&quot;00707D9B&quot;/&gt;&lt;wsp:rsid wsp:val=&quot;007127CB&quot;/&gt;&lt;wsp:rsid wsp:val=&quot;0071314F&quot;/&gt;&lt;wsp:rsid wsp:val=&quot;007139F5&quot;/&gt;&lt;wsp:rsid wsp:val=&quot;00713F4C&quot;/&gt;&lt;wsp:rsid wsp:val=&quot;00715A35&quot;/&gt;&lt;wsp:rsid wsp:val=&quot;0071726C&quot;/&gt;&lt;wsp:rsid wsp:val=&quot;0072079D&quot;/&gt;&lt;wsp:rsid wsp:val=&quot;00721B5F&quot;/&gt;&lt;wsp:rsid wsp:val=&quot;00722E34&quot;/&gt;&lt;wsp:rsid wsp:val=&quot;0072346C&quot;/&gt;&lt;wsp:rsid wsp:val=&quot;00723F13&quot;/&gt;&lt;wsp:rsid wsp:val=&quot;00724BE8&quot;/&gt;&lt;wsp:rsid wsp:val=&quot;00727286&quot;/&gt;&lt;wsp:rsid wsp:val=&quot;007273A2&quot;/&gt;&lt;wsp:rsid wsp:val=&quot;00727DD7&quot;/&gt;&lt;wsp:rsid wsp:val=&quot;007310D5&quot;/&gt;&lt;wsp:rsid wsp:val=&quot;00731780&quot;/&gt;&lt;wsp:rsid wsp:val=&quot;007359B9&quot;/&gt;&lt;wsp:rsid wsp:val=&quot;00740F8D&quot;/&gt;&lt;wsp:rsid wsp:val=&quot;007412E0&quot;/&gt;&lt;wsp:rsid wsp:val=&quot;00741DE9&quot;/&gt;&lt;wsp:rsid wsp:val=&quot;0074298B&quot;/&gt;&lt;wsp:rsid wsp:val=&quot;00745FCA&quot;/&gt;&lt;wsp:rsid wsp:val=&quot;00746D95&quot;/&gt;&lt;wsp:rsid wsp:val=&quot;00747E66&quot;/&gt;&lt;wsp:rsid wsp:val=&quot;007510DD&quot;/&gt;&lt;wsp:rsid wsp:val=&quot;00751A4C&quot;/&gt;&lt;wsp:rsid wsp:val=&quot;00752AB8&quot;/&gt;&lt;wsp:rsid wsp:val=&quot;00752B9E&quot;/&gt;&lt;wsp:rsid wsp:val=&quot;007548B7&quot;/&gt;&lt;wsp:rsid wsp:val=&quot;0075649C&quot;/&gt;&lt;wsp:rsid wsp:val=&quot;00756DEB&quot;/&gt;&lt;wsp:rsid wsp:val=&quot;00764618&quot;/&gt;&lt;wsp:rsid wsp:val=&quot;00766DED&quot;/&gt;&lt;wsp:rsid wsp:val=&quot;00767205&quot;/&gt;&lt;wsp:rsid wsp:val=&quot;00767F00&quot;/&gt;&lt;wsp:rsid wsp:val=&quot;00770795&quot;/&gt;&lt;wsp:rsid wsp:val=&quot;007715E6&quot;/&gt;&lt;wsp:rsid wsp:val=&quot;0077277D&quot;/&gt;&lt;wsp:rsid wsp:val=&quot;00772F26&quot;/&gt;&lt;wsp:rsid wsp:val=&quot;00773AC1&quot;/&gt;&lt;wsp:rsid wsp:val=&quot;007740CC&quot;/&gt;&lt;wsp:rsid wsp:val=&quot;00774451&quot;/&gt;&lt;wsp:rsid wsp:val=&quot;00780367&quot;/&gt;&lt;wsp:rsid wsp:val=&quot;00781073&quot;/&gt;&lt;wsp:rsid wsp:val=&quot;00782304&quot;/&gt;&lt;wsp:rsid wsp:val=&quot;00783280&quot;/&gt;&lt;wsp:rsid wsp:val=&quot;007842FC&quot;/&gt;&lt;wsp:rsid wsp:val=&quot;0078534A&quot;/&gt;&lt;wsp:rsid wsp:val=&quot;00786AA7&quot;/&gt;&lt;wsp:rsid wsp:val=&quot;007872E5&quot;/&gt;&lt;wsp:rsid wsp:val=&quot;007904D9&quot;/&gt;&lt;wsp:rsid wsp:val=&quot;007910AC&quot;/&gt;&lt;wsp:rsid wsp:val=&quot;00791408&quot;/&gt;&lt;wsp:rsid wsp:val=&quot;00792B2F&quot;/&gt;&lt;wsp:rsid wsp:val=&quot;007958D0&quot;/&gt;&lt;wsp:rsid wsp:val=&quot;00796A48&quot;/&gt;&lt;wsp:rsid wsp:val=&quot;007A037C&quot;/&gt;&lt;wsp:rsid wsp:val=&quot;007A03B7&quot;/&gt;&lt;wsp:rsid wsp:val=&quot;007A0BE6&quot;/&gt;&lt;wsp:rsid wsp:val=&quot;007A242D&quot;/&gt;&lt;wsp:rsid wsp:val=&quot;007A42AF&quot;/&gt;&lt;wsp:rsid wsp:val=&quot;007A515F&quot;/&gt;&lt;wsp:rsid wsp:val=&quot;007A589A&quot;/&gt;&lt;wsp:rsid wsp:val=&quot;007A6A3A&quot;/&gt;&lt;wsp:rsid wsp:val=&quot;007A7917&quot;/&gt;&lt;wsp:rsid wsp:val=&quot;007A7EFA&quot;/&gt;&lt;wsp:rsid wsp:val=&quot;007B3014&quot;/&gt;&lt;wsp:rsid wsp:val=&quot;007B33DA&quot;/&gt;&lt;wsp:rsid wsp:val=&quot;007B3636&quot;/&gt;&lt;wsp:rsid wsp:val=&quot;007B5CB7&quot;/&gt;&lt;wsp:rsid wsp:val=&quot;007C2D47&quot;/&gt;&lt;wsp:rsid wsp:val=&quot;007C2E49&quot;/&gt;&lt;wsp:rsid wsp:val=&quot;007C3B68&quot;/&gt;&lt;wsp:rsid wsp:val=&quot;007C58C5&quot;/&gt;&lt;wsp:rsid wsp:val=&quot;007C78CB&quot;/&gt;&lt;wsp:rsid wsp:val=&quot;007D20BE&quot;/&gt;&lt;wsp:rsid wsp:val=&quot;007D2167&quot;/&gt;&lt;wsp:rsid wsp:val=&quot;007D2A9C&quot;/&gt;&lt;wsp:rsid wsp:val=&quot;007D32FF&quot;/&gt;&lt;wsp:rsid wsp:val=&quot;007D3ECD&quot;/&gt;&lt;wsp:rsid wsp:val=&quot;007D42DC&quot;/&gt;&lt;wsp:rsid wsp:val=&quot;007D5161&quot;/&gt;&lt;wsp:rsid wsp:val=&quot;007D702A&quot;/&gt;&lt;wsp:rsid wsp:val=&quot;007E041A&quot;/&gt;&lt;wsp:rsid wsp:val=&quot;007E3222&quot;/&gt;&lt;wsp:rsid wsp:val=&quot;007E3544&quot;/&gt;&lt;wsp:rsid wsp:val=&quot;007E36B3&quot;/&gt;&lt;wsp:rsid wsp:val=&quot;007E3E7B&quot;/&gt;&lt;wsp:rsid wsp:val=&quot;007E59AC&quot;/&gt;&lt;wsp:rsid wsp:val=&quot;007E7667&quot;/&gt;&lt;wsp:rsid wsp:val=&quot;007F13BE&quot;/&gt;&lt;wsp:rsid wsp:val=&quot;007F238C&quot;/&gt;&lt;wsp:rsid wsp:val=&quot;007F322B&quot;/&gt;&lt;wsp:rsid wsp:val=&quot;007F3485&quot;/&gt;&lt;wsp:rsid wsp:val=&quot;007F36F8&quot;/&gt;&lt;wsp:rsid wsp:val=&quot;007F4771&quot;/&gt;&lt;wsp:rsid wsp:val=&quot;007F5090&quot;/&gt;&lt;wsp:rsid wsp:val=&quot;007F5D80&quot;/&gt;&lt;wsp:rsid wsp:val=&quot;007F7726&quot;/&gt;&lt;wsp:rsid wsp:val=&quot;00804257&quot;/&gt;&lt;wsp:rsid wsp:val=&quot;00806366&quot;/&gt;&lt;wsp:rsid wsp:val=&quot;00811021&quot;/&gt;&lt;wsp:rsid wsp:val=&quot;0081159C&quot;/&gt;&lt;wsp:rsid wsp:val=&quot;008130B6&quot;/&gt;&lt;wsp:rsid wsp:val=&quot;00813C8D&quot;/&gt;&lt;wsp:rsid wsp:val=&quot;0081491A&quot;/&gt;&lt;wsp:rsid wsp:val=&quot;008203E5&quot;/&gt;&lt;wsp:rsid wsp:val=&quot;008209CD&quot;/&gt;&lt;wsp:rsid wsp:val=&quot;00826AA0&quot;/&gt;&lt;wsp:rsid wsp:val=&quot;00827A73&quot;/&gt;&lt;wsp:rsid wsp:val=&quot;00831C32&quot;/&gt;&lt;wsp:rsid wsp:val=&quot;008331A3&quot;/&gt;&lt;wsp:rsid wsp:val=&quot;00834843&quot;/&gt;&lt;wsp:rsid wsp:val=&quot;00834A5F&quot;/&gt;&lt;wsp:rsid wsp:val=&quot;008360C7&quot;/&gt;&lt;wsp:rsid wsp:val=&quot;00837681&quot;/&gt;&lt;wsp:rsid wsp:val=&quot;00840469&quot;/&gt;&lt;wsp:rsid wsp:val=&quot;0084249C&quot;/&gt;&lt;wsp:rsid wsp:val=&quot;00842DC0&quot;/&gt;&lt;wsp:rsid wsp:val=&quot;00843800&quot;/&gt;&lt;wsp:rsid wsp:val=&quot;00844046&quot;/&gt;&lt;wsp:rsid wsp:val=&quot;00845677&quot;/&gt;&lt;wsp:rsid wsp:val=&quot;00850E70&quot;/&gt;&lt;wsp:rsid wsp:val=&quot;00852FC9&quot;/&gt;&lt;wsp:rsid wsp:val=&quot;0085314A&quot;/&gt;&lt;wsp:rsid wsp:val=&quot;0085522F&quot;/&gt;&lt;wsp:rsid wsp:val=&quot;008552DE&quot;/&gt;&lt;wsp:rsid wsp:val=&quot;00856622&quot;/&gt;&lt;wsp:rsid wsp:val=&quot;00856DC6&quot;/&gt;&lt;wsp:rsid wsp:val=&quot;008574BF&quot;/&gt;&lt;wsp:rsid wsp:val=&quot;008578C5&quot;/&gt;&lt;wsp:rsid wsp:val=&quot;00857B84&quot;/&gt;&lt;wsp:rsid wsp:val=&quot;008618FC&quot;/&gt;&lt;wsp:rsid wsp:val=&quot;00861D6A&quot;/&gt;&lt;wsp:rsid wsp:val=&quot;0086314C&quot;/&gt;&lt;wsp:rsid wsp:val=&quot;008649BE&quot;/&gt;&lt;wsp:rsid wsp:val=&quot;008655AD&quot;/&gt;&lt;wsp:rsid wsp:val=&quot;00870219&quot;/&gt;&lt;wsp:rsid wsp:val=&quot;00870758&quot;/&gt;&lt;wsp:rsid wsp:val=&quot;008707A3&quot;/&gt;&lt;wsp:rsid wsp:val=&quot;008717F6&quot;/&gt;&lt;wsp:rsid wsp:val=&quot;00872EAC&quot;/&gt;&lt;wsp:rsid wsp:val=&quot;0087748C&quot;/&gt;&lt;wsp:rsid wsp:val=&quot;008778B4&quot;/&gt;&lt;wsp:rsid wsp:val=&quot;00882485&quot;/&gt;&lt;wsp:rsid wsp:val=&quot;008832AD&quot;/&gt;&lt;wsp:rsid wsp:val=&quot;0088351A&quot;/&gt;&lt;wsp:rsid wsp:val=&quot;00885FEE&quot;/&gt;&lt;wsp:rsid wsp:val=&quot;0088625F&quot;/&gt;&lt;wsp:rsid wsp:val=&quot;00886B1D&quot;/&gt;&lt;wsp:rsid wsp:val=&quot;00887105&quot;/&gt;&lt;wsp:rsid wsp:val=&quot;00890628&quot;/&gt;&lt;wsp:rsid wsp:val=&quot;00892C74&quot;/&gt;&lt;wsp:rsid wsp:val=&quot;00892D29&quot;/&gt;&lt;wsp:rsid wsp:val=&quot;00894B25&quot;/&gt;&lt;wsp:rsid wsp:val=&quot;00895882&quot;/&gt;&lt;wsp:rsid wsp:val=&quot;008962E6&quot;/&gt;&lt;wsp:rsid wsp:val=&quot;008963C3&quot;/&gt;&lt;wsp:rsid wsp:val=&quot;00897046&quot;/&gt;&lt;wsp:rsid wsp:val=&quot;008A115D&quot;/&gt;&lt;wsp:rsid wsp:val=&quot;008A4A81&quot;/&gt;&lt;wsp:rsid wsp:val=&quot;008A4BA1&quot;/&gt;&lt;wsp:rsid wsp:val=&quot;008A4EE0&quot;/&gt;&lt;wsp:rsid wsp:val=&quot;008A6F4B&quot;/&gt;&lt;wsp:rsid wsp:val=&quot;008A70AA&quot;/&gt;&lt;wsp:rsid wsp:val=&quot;008B08F5&quot;/&gt;&lt;wsp:rsid wsp:val=&quot;008B3A7F&quot;/&gt;&lt;wsp:rsid wsp:val=&quot;008B3FDD&quot;/&gt;&lt;wsp:rsid wsp:val=&quot;008B4450&quot;/&gt;&lt;wsp:rsid wsp:val=&quot;008B549D&quot;/&gt;&lt;wsp:rsid wsp:val=&quot;008B58AA&quot;/&gt;&lt;wsp:rsid wsp:val=&quot;008B6F77&quot;/&gt;&lt;wsp:rsid wsp:val=&quot;008B721E&quot;/&gt;&lt;wsp:rsid wsp:val=&quot;008B7311&quot;/&gt;&lt;wsp:rsid wsp:val=&quot;008C1715&quot;/&gt;&lt;wsp:rsid wsp:val=&quot;008C5A70&quot;/&gt;&lt;wsp:rsid wsp:val=&quot;008D093D&quot;/&gt;&lt;wsp:rsid wsp:val=&quot;008D0B1C&quot;/&gt;&lt;wsp:rsid wsp:val=&quot;008D0B61&quot;/&gt;&lt;wsp:rsid wsp:val=&quot;008D3452&quot;/&gt;&lt;wsp:rsid wsp:val=&quot;008D3AF0&quot;/&gt;&lt;wsp:rsid wsp:val=&quot;008D496E&quot;/&gt;&lt;wsp:rsid wsp:val=&quot;008D4F54&quot;/&gt;&lt;wsp:rsid wsp:val=&quot;008D6D7E&quot;/&gt;&lt;wsp:rsid wsp:val=&quot;008D7AD4&quot;/&gt;&lt;wsp:rsid wsp:val=&quot;008D7C8B&quot;/&gt;&lt;wsp:rsid wsp:val=&quot;008E1A92&quot;/&gt;&lt;wsp:rsid wsp:val=&quot;008E2B61&quot;/&gt;&lt;wsp:rsid wsp:val=&quot;008E3D14&quot;/&gt;&lt;wsp:rsid wsp:val=&quot;008E3D6B&quot;/&gt;&lt;wsp:rsid wsp:val=&quot;008E460B&quot;/&gt;&lt;wsp:rsid wsp:val=&quot;008E5718&quot;/&gt;&lt;wsp:rsid wsp:val=&quot;008E5E11&quot;/&gt;&lt;wsp:rsid wsp:val=&quot;008F062A&quot;/&gt;&lt;wsp:rsid wsp:val=&quot;008F212A&quot;/&gt;&lt;wsp:rsid wsp:val=&quot;008F34D8&quot;/&gt;&lt;wsp:rsid wsp:val=&quot;008F42CE&quot;/&gt;&lt;wsp:rsid wsp:val=&quot;008F5030&quot;/&gt;&lt;wsp:rsid wsp:val=&quot;008F545F&quot;/&gt;&lt;wsp:rsid wsp:val=&quot;008F6270&quot;/&gt;&lt;wsp:rsid wsp:val=&quot;008F7102&quot;/&gt;&lt;wsp:rsid wsp:val=&quot;008F797E&quot;/&gt;&lt;wsp:rsid wsp:val=&quot;00901B0A&quot;/&gt;&lt;wsp:rsid wsp:val=&quot;00901EB2&quot;/&gt;&lt;wsp:rsid wsp:val=&quot;00902BBD&quot;/&gt;&lt;wsp:rsid wsp:val=&quot;009051B0&quot;/&gt;&lt;wsp:rsid wsp:val=&quot;0090565F&quot;/&gt;&lt;wsp:rsid wsp:val=&quot;00905E33&quot;/&gt;&lt;wsp:rsid wsp:val=&quot;00910B0D&quot;/&gt;&lt;wsp:rsid wsp:val=&quot;00915434&quot;/&gt;&lt;wsp:rsid wsp:val=&quot;00915B2B&quot;/&gt;&lt;wsp:rsid wsp:val=&quot;00915E11&quot;/&gt;&lt;wsp:rsid wsp:val=&quot;00916193&quot;/&gt;&lt;wsp:rsid wsp:val=&quot;00917051&quot;/&gt;&lt;wsp:rsid wsp:val=&quot;009170F5&quot;/&gt;&lt;wsp:rsid wsp:val=&quot;00920A3E&quot;/&gt;&lt;wsp:rsid wsp:val=&quot;00920AAF&quot;/&gt;&lt;wsp:rsid wsp:val=&quot;009212CD&quot;/&gt;&lt;wsp:rsid wsp:val=&quot;00922122&quot;/&gt;&lt;wsp:rsid wsp:val=&quot;009230D5&quot;/&gt;&lt;wsp:rsid wsp:val=&quot;00923401&quot;/&gt;&lt;wsp:rsid wsp:val=&quot;00923575&quot;/&gt;&lt;wsp:rsid wsp:val=&quot;009249DF&quot;/&gt;&lt;wsp:rsid wsp:val=&quot;0092583D&quot;/&gt;&lt;wsp:rsid wsp:val=&quot;00926E42&quot;/&gt;&lt;wsp:rsid wsp:val=&quot;00927527&quot;/&gt;&lt;wsp:rsid wsp:val=&quot;00932D3B&quot;/&gt;&lt;wsp:rsid wsp:val=&quot;009331BF&quot;/&gt;&lt;wsp:rsid wsp:val=&quot;00934416&quot;/&gt;&lt;wsp:rsid wsp:val=&quot;0093469F&quot;/&gt;&lt;wsp:rsid wsp:val=&quot;00935A1E&quot;/&gt;&lt;wsp:rsid wsp:val=&quot;0094028F&quot;/&gt;&lt;wsp:rsid wsp:val=&quot;00943917&quot;/&gt;&lt;wsp:rsid wsp:val=&quot;00944C8E&quot;/&gt;&lt;wsp:rsid wsp:val=&quot;00945151&quot;/&gt;&lt;wsp:rsid wsp:val=&quot;0094565A&quot;/&gt;&lt;wsp:rsid wsp:val=&quot;00947112&quot;/&gt;&lt;wsp:rsid wsp:val=&quot;009473EB&quot;/&gt;&lt;wsp:rsid wsp:val=&quot;0095124B&quot;/&gt;&lt;wsp:rsid wsp:val=&quot;0095138B&quot;/&gt;&lt;wsp:rsid wsp:val=&quot;009517F1&quot;/&gt;&lt;wsp:rsid wsp:val=&quot;009552D1&quot;/&gt;&lt;wsp:rsid wsp:val=&quot;009556B1&quot;/&gt;&lt;wsp:rsid wsp:val=&quot;009563B4&quot;/&gt;&lt;wsp:rsid wsp:val=&quot;00957183&quot;/&gt;&lt;wsp:rsid wsp:val=&quot;009575D2&quot;/&gt;&lt;wsp:rsid wsp:val=&quot;009579F9&quot;/&gt;&lt;wsp:rsid wsp:val=&quot;00957B03&quot;/&gt;&lt;wsp:rsid wsp:val=&quot;00957CCF&quot;/&gt;&lt;wsp:rsid wsp:val=&quot;009602DB&quot;/&gt;&lt;wsp:rsid wsp:val=&quot;009606D6&quot;/&gt;&lt;wsp:rsid wsp:val=&quot;00960821&quot;/&gt;&lt;wsp:rsid wsp:val=&quot;00960960&quot;/&gt;&lt;wsp:rsid wsp:val=&quot;0096231D&quot;/&gt;&lt;wsp:rsid wsp:val=&quot;009629CB&quot;/&gt;&lt;wsp:rsid wsp:val=&quot;009636D7&quot;/&gt;&lt;wsp:rsid wsp:val=&quot;00964A18&quot;/&gt;&lt;wsp:rsid wsp:val=&quot;00970C15&quot;/&gt;&lt;wsp:rsid wsp:val=&quot;00971B1E&quot;/&gt;&lt;wsp:rsid wsp:val=&quot;009739B0&quot;/&gt;&lt;wsp:rsid wsp:val=&quot;00981D51&quot;/&gt;&lt;wsp:rsid wsp:val=&quot;0098273B&quot;/&gt;&lt;wsp:rsid wsp:val=&quot;0098306B&quot;/&gt;&lt;wsp:rsid wsp:val=&quot;00983193&quot;/&gt;&lt;wsp:rsid wsp:val=&quot;009840BE&quot;/&gt;&lt;wsp:rsid wsp:val=&quot;009843DA&quot;/&gt;&lt;wsp:rsid wsp:val=&quot;009853F2&quot;/&gt;&lt;wsp:rsid wsp:val=&quot;0098540D&quot;/&gt;&lt;wsp:rsid wsp:val=&quot;009905B4&quot;/&gt;&lt;wsp:rsid wsp:val=&quot;00992E5D&quot;/&gt;&lt;wsp:rsid wsp:val=&quot;0099312F&quot;/&gt;&lt;wsp:rsid wsp:val=&quot;009933BC&quot;/&gt;&lt;wsp:rsid wsp:val=&quot;00993EDE&quot;/&gt;&lt;wsp:rsid wsp:val=&quot;009A133E&quot;/&gt;&lt;wsp:rsid wsp:val=&quot;009A1DC9&quot;/&gt;&lt;wsp:rsid wsp:val=&quot;009A5905&quot;/&gt;&lt;wsp:rsid wsp:val=&quot;009A65EB&quot;/&gt;&lt;wsp:rsid wsp:val=&quot;009A6D50&quot;/&gt;&lt;wsp:rsid wsp:val=&quot;009B041F&quot;/&gt;&lt;wsp:rsid wsp:val=&quot;009B04BE&quot;/&gt;&lt;wsp:rsid wsp:val=&quot;009B0680&quot;/&gt;&lt;wsp:rsid wsp:val=&quot;009B1731&quot;/&gt;&lt;wsp:rsid wsp:val=&quot;009B1B57&quot;/&gt;&lt;wsp:rsid wsp:val=&quot;009B33B3&quot;/&gt;&lt;wsp:rsid wsp:val=&quot;009B37A9&quot;/&gt;&lt;wsp:rsid wsp:val=&quot;009B42E5&quot;/&gt;&lt;wsp:rsid wsp:val=&quot;009B58A3&quot;/&gt;&lt;wsp:rsid wsp:val=&quot;009B5D7D&quot;/&gt;&lt;wsp:rsid wsp:val=&quot;009B6B85&quot;/&gt;&lt;wsp:rsid wsp:val=&quot;009B7D05&quot;/&gt;&lt;wsp:rsid wsp:val=&quot;009C037E&quot;/&gt;&lt;wsp:rsid wsp:val=&quot;009C217E&quot;/&gt;&lt;wsp:rsid wsp:val=&quot;009C236B&quot;/&gt;&lt;wsp:rsid wsp:val=&quot;009C2A6A&quot;/&gt;&lt;wsp:rsid wsp:val=&quot;009C2C29&quot;/&gt;&lt;wsp:rsid wsp:val=&quot;009C34AB&quot;/&gt;&lt;wsp:rsid wsp:val=&quot;009C71D3&quot;/&gt;&lt;wsp:rsid wsp:val=&quot;009D005E&quot;/&gt;&lt;wsp:rsid wsp:val=&quot;009D4E78&quot;/&gt;&lt;wsp:rsid wsp:val=&quot;009D5A06&quot;/&gt;&lt;wsp:rsid wsp:val=&quot;009D7132&quot;/&gt;&lt;wsp:rsid wsp:val=&quot;009E1959&quot;/&gt;&lt;wsp:rsid wsp:val=&quot;009E3894&quot;/&gt;&lt;wsp:rsid wsp:val=&quot;009E5BA3&quot;/&gt;&lt;wsp:rsid wsp:val=&quot;009E6CD2&quot;/&gt;&lt;wsp:rsid wsp:val=&quot;009F1A56&quot;/&gt;&lt;wsp:rsid wsp:val=&quot;009F4D10&quot;/&gt;&lt;wsp:rsid wsp:val=&quot;009F5DA8&quot;/&gt;&lt;wsp:rsid wsp:val=&quot;009F6630&quot;/&gt;&lt;wsp:rsid wsp:val=&quot;009F771E&quot;/&gt;&lt;wsp:rsid wsp:val=&quot;009F7B64&quot;/&gt;&lt;wsp:rsid wsp:val=&quot;00A0128D&quot;/&gt;&lt;wsp:rsid wsp:val=&quot;00A0133D&quot;/&gt;&lt;wsp:rsid wsp:val=&quot;00A01532&quot;/&gt;&lt;wsp:rsid wsp:val=&quot;00A01EBC&quot;/&gt;&lt;wsp:rsid wsp:val=&quot;00A02CBE&quot;/&gt;&lt;wsp:rsid wsp:val=&quot;00A0439C&quot;/&gt;&lt;wsp:rsid wsp:val=&quot;00A064D1&quot;/&gt;&lt;wsp:rsid wsp:val=&quot;00A06983&quot;/&gt;&lt;wsp:rsid wsp:val=&quot;00A07637&quot;/&gt;&lt;wsp:rsid wsp:val=&quot;00A10D57&quot;/&gt;&lt;wsp:rsid wsp:val=&quot;00A115CF&quot;/&gt;&lt;wsp:rsid wsp:val=&quot;00A13DF0&quot;/&gt;&lt;wsp:rsid wsp:val=&quot;00A14353&quot;/&gt;&lt;wsp:rsid wsp:val=&quot;00A15F29&quot;/&gt;&lt;wsp:rsid wsp:val=&quot;00A17221&quot;/&gt;&lt;wsp:rsid wsp:val=&quot;00A221D9&quot;/&gt;&lt;wsp:rsid wsp:val=&quot;00A223C4&quot;/&gt;&lt;wsp:rsid wsp:val=&quot;00A22B06&quot;/&gt;&lt;wsp:rsid wsp:val=&quot;00A251E3&quot;/&gt;&lt;wsp:rsid wsp:val=&quot;00A262E3&quot;/&gt;&lt;wsp:rsid wsp:val=&quot;00A26421&quot;/&gt;&lt;wsp:rsid wsp:val=&quot;00A26FFF&quot;/&gt;&lt;wsp:rsid wsp:val=&quot;00A30711&quot;/&gt;&lt;wsp:rsid wsp:val=&quot;00A31A6C&quot;/&gt;&lt;wsp:rsid wsp:val=&quot;00A3217F&quot;/&gt;&lt;wsp:rsid wsp:val=&quot;00A322E6&quot;/&gt;&lt;wsp:rsid wsp:val=&quot;00A33551&quot;/&gt;&lt;wsp:rsid wsp:val=&quot;00A344F5&quot;/&gt;&lt;wsp:rsid wsp:val=&quot;00A36FBD&quot;/&gt;&lt;wsp:rsid wsp:val=&quot;00A4004E&quot;/&gt;&lt;wsp:rsid wsp:val=&quot;00A418D1&quot;/&gt;&lt;wsp:rsid wsp:val=&quot;00A436BF&quot;/&gt;&lt;wsp:rsid wsp:val=&quot;00A44C92&quot;/&gt;&lt;wsp:rsid wsp:val=&quot;00A4589F&quot;/&gt;&lt;wsp:rsid wsp:val=&quot;00A46034&quot;/&gt;&lt;wsp:rsid wsp:val=&quot;00A462A8&quot;/&gt;&lt;wsp:rsid wsp:val=&quot;00A46785&quot;/&gt;&lt;wsp:rsid wsp:val=&quot;00A468D3&quot;/&gt;&lt;wsp:rsid wsp:val=&quot;00A50A27&quot;/&gt;&lt;wsp:rsid wsp:val=&quot;00A50C43&quot;/&gt;&lt;wsp:rsid wsp:val=&quot;00A50E0B&quot;/&gt;&lt;wsp:rsid wsp:val=&quot;00A525B7&quot;/&gt;&lt;wsp:rsid wsp:val=&quot;00A53BDB&quot;/&gt;&lt;wsp:rsid wsp:val=&quot;00A54801&quot;/&gt;&lt;wsp:rsid wsp:val=&quot;00A55569&quot;/&gt;&lt;wsp:rsid wsp:val=&quot;00A56D80&quot;/&gt;&lt;wsp:rsid wsp:val=&quot;00A57E02&quot;/&gt;&lt;wsp:rsid wsp:val=&quot;00A71C43&quot;/&gt;&lt;wsp:rsid wsp:val=&quot;00A72069&quot;/&gt;&lt;wsp:rsid wsp:val=&quot;00A728CA&quot;/&gt;&lt;wsp:rsid wsp:val=&quot;00A73128&quot;/&gt;&lt;wsp:rsid wsp:val=&quot;00A75592&quot;/&gt;&lt;wsp:rsid wsp:val=&quot;00A80732&quot;/&gt;&lt;wsp:rsid wsp:val=&quot;00A80D37&quot;/&gt;&lt;wsp:rsid wsp:val=&quot;00A81600&quot;/&gt;&lt;wsp:rsid wsp:val=&quot;00A82E57&quot;/&gt;&lt;wsp:rsid wsp:val=&quot;00A8351A&quot;/&gt;&lt;wsp:rsid wsp:val=&quot;00A8359B&quot;/&gt;&lt;wsp:rsid wsp:val=&quot;00A84D0E&quot;/&gt;&lt;wsp:rsid wsp:val=&quot;00A8576D&quot;/&gt;&lt;wsp:rsid wsp:val=&quot;00A878D1&quot;/&gt;&lt;wsp:rsid wsp:val=&quot;00A92249&quot;/&gt;&lt;wsp:rsid wsp:val=&quot;00A926C4&quot;/&gt;&lt;wsp:rsid wsp:val=&quot;00A939A0&quot;/&gt;&lt;wsp:rsid wsp:val=&quot;00A93A9E&quot;/&gt;&lt;wsp:rsid wsp:val=&quot;00A93C63&quot;/&gt;&lt;wsp:rsid wsp:val=&quot;00A94B3B&quot;/&gt;&lt;wsp:rsid wsp:val=&quot;00AA1645&quot;/&gt;&lt;wsp:rsid wsp:val=&quot;00AA1FFB&quot;/&gt;&lt;wsp:rsid wsp:val=&quot;00AA2ED1&quot;/&gt;&lt;wsp:rsid wsp:val=&quot;00AA372B&quot;/&gt;&lt;wsp:rsid wsp:val=&quot;00AA4979&quot;/&gt;&lt;wsp:rsid wsp:val=&quot;00AA6EC9&quot;/&gt;&lt;wsp:rsid wsp:val=&quot;00AB10C2&quot;/&gt;&lt;wsp:rsid wsp:val=&quot;00AB18DC&quot;/&gt;&lt;wsp:rsid wsp:val=&quot;00AB3C03&quot;/&gt;&lt;wsp:rsid wsp:val=&quot;00AB5570&quot;/&gt;&lt;wsp:rsid wsp:val=&quot;00AB59CA&quot;/&gt;&lt;wsp:rsid wsp:val=&quot;00AB5F3C&quot;/&gt;&lt;wsp:rsid wsp:val=&quot;00AB6031&quot;/&gt;&lt;wsp:rsid wsp:val=&quot;00AB761B&quot;/&gt;&lt;wsp:rsid wsp:val=&quot;00AC2581&quot;/&gt;&lt;wsp:rsid wsp:val=&quot;00AC7F5F&quot;/&gt;&lt;wsp:rsid wsp:val=&quot;00AD0554&quot;/&gt;&lt;wsp:rsid wsp:val=&quot;00AD0C35&quot;/&gt;&lt;wsp:rsid wsp:val=&quot;00AD3F59&quot;/&gt;&lt;wsp:rsid wsp:val=&quot;00AD5279&quot;/&gt;&lt;wsp:rsid wsp:val=&quot;00AD53B6&quot;/&gt;&lt;wsp:rsid wsp:val=&quot;00AD5506&quot;/&gt;&lt;wsp:rsid wsp:val=&quot;00AD598F&quot;/&gt;&lt;wsp:rsid wsp:val=&quot;00AD5BDB&quot;/&gt;&lt;wsp:rsid wsp:val=&quot;00AD5C89&quot;/&gt;&lt;wsp:rsid wsp:val=&quot;00AD685B&quot;/&gt;&lt;wsp:rsid wsp:val=&quot;00AE021A&quot;/&gt;&lt;wsp:rsid wsp:val=&quot;00AE0E61&quot;/&gt;&lt;wsp:rsid wsp:val=&quot;00AE1736&quot;/&gt;&lt;wsp:rsid wsp:val=&quot;00AE41C2&quot;/&gt;&lt;wsp:rsid wsp:val=&quot;00AE4AE6&quot;/&gt;&lt;wsp:rsid wsp:val=&quot;00AE59CF&quot;/&gt;&lt;wsp:rsid wsp:val=&quot;00AE5C85&quot;/&gt;&lt;wsp:rsid wsp:val=&quot;00AE786F&quot;/&gt;&lt;wsp:rsid wsp:val=&quot;00AF04FD&quot;/&gt;&lt;wsp:rsid wsp:val=&quot;00AF578D&quot;/&gt;&lt;wsp:rsid wsp:val=&quot;00AF61FD&quot;/&gt;&lt;wsp:rsid wsp:val=&quot;00AF7992&quot;/&gt;&lt;wsp:rsid wsp:val=&quot;00B00235&quot;/&gt;&lt;wsp:rsid wsp:val=&quot;00B0098D&quot;/&gt;&lt;wsp:rsid wsp:val=&quot;00B010BE&quot;/&gt;&lt;wsp:rsid wsp:val=&quot;00B01101&quot;/&gt;&lt;wsp:rsid wsp:val=&quot;00B02A43&quot;/&gt;&lt;wsp:rsid wsp:val=&quot;00B03DC0&quot;/&gt;&lt;wsp:rsid wsp:val=&quot;00B04152&quot;/&gt;&lt;wsp:rsid wsp:val=&quot;00B05365&quot;/&gt;&lt;wsp:rsid wsp:val=&quot;00B058B1&quot;/&gt;&lt;wsp:rsid wsp:val=&quot;00B07D4D&quot;/&gt;&lt;wsp:rsid wsp:val=&quot;00B124B9&quot;/&gt;&lt;wsp:rsid wsp:val=&quot;00B13145&quot;/&gt;&lt;wsp:rsid wsp:val=&quot;00B1384A&quot;/&gt;&lt;wsp:rsid wsp:val=&quot;00B13AEC&quot;/&gt;&lt;wsp:rsid wsp:val=&quot;00B15294&quot;/&gt;&lt;wsp:rsid wsp:val=&quot;00B20920&quot;/&gt;&lt;wsp:rsid wsp:val=&quot;00B21833&quot;/&gt;&lt;wsp:rsid wsp:val=&quot;00B22176&quot;/&gt;&lt;wsp:rsid wsp:val=&quot;00B2218B&quot;/&gt;&lt;wsp:rsid wsp:val=&quot;00B222EE&quot;/&gt;&lt;wsp:rsid wsp:val=&quot;00B22A4F&quot;/&gt;&lt;wsp:rsid wsp:val=&quot;00B24992&quot;/&gt;&lt;wsp:rsid wsp:val=&quot;00B262AB&quot;/&gt;&lt;wsp:rsid wsp:val=&quot;00B31D45&quot;/&gt;&lt;wsp:rsid wsp:val=&quot;00B33616&quot;/&gt;&lt;wsp:rsid wsp:val=&quot;00B34477&quot;/&gt;&lt;wsp:rsid wsp:val=&quot;00B36EC9&quot;/&gt;&lt;wsp:rsid wsp:val=&quot;00B37848&quot;/&gt;&lt;wsp:rsid wsp:val=&quot;00B408B5&quot;/&gt;&lt;wsp:rsid wsp:val=&quot;00B4100D&quot;/&gt;&lt;wsp:rsid wsp:val=&quot;00B426E8&quot;/&gt;&lt;wsp:rsid wsp:val=&quot;00B428D8&quot;/&gt;&lt;wsp:rsid wsp:val=&quot;00B42943&quot;/&gt;&lt;wsp:rsid wsp:val=&quot;00B42C50&quot;/&gt;&lt;wsp:rsid wsp:val=&quot;00B44EA7&quot;/&gt;&lt;wsp:rsid wsp:val=&quot;00B46157&quot;/&gt;&lt;wsp:rsid wsp:val=&quot;00B47A30&quot;/&gt;&lt;wsp:rsid wsp:val=&quot;00B47B54&quot;/&gt;&lt;wsp:rsid wsp:val=&quot;00B47DE7&quot;/&gt;&lt;wsp:rsid wsp:val=&quot;00B47E81&quot;/&gt;&lt;wsp:rsid wsp:val=&quot;00B52D59&quot;/&gt;&lt;wsp:rsid wsp:val=&quot;00B6091A&quot;/&gt;&lt;wsp:rsid wsp:val=&quot;00B61B45&quot;/&gt;&lt;wsp:rsid wsp:val=&quot;00B6269E&quot;/&gt;&lt;wsp:rsid wsp:val=&quot;00B66B10&quot;/&gt;&lt;wsp:rsid wsp:val=&quot;00B73208&quot;/&gt;&lt;wsp:rsid wsp:val=&quot;00B762AD&quot;/&gt;&lt;wsp:rsid wsp:val=&quot;00B77361&quot;/&gt;&lt;wsp:rsid wsp:val=&quot;00B8070E&quot;/&gt;&lt;wsp:rsid wsp:val=&quot;00B813E8&quot;/&gt;&lt;wsp:rsid wsp:val=&quot;00B822CA&quot;/&gt;&lt;wsp:rsid wsp:val=&quot;00B84C4B&quot;/&gt;&lt;wsp:rsid wsp:val=&quot;00B87F1C&quot;/&gt;&lt;wsp:rsid wsp:val=&quot;00B90C7C&quot;/&gt;&lt;wsp:rsid wsp:val=&quot;00B910F3&quot;/&gt;&lt;wsp:rsid wsp:val=&quot;00B94A47&quot;/&gt;&lt;wsp:rsid wsp:val=&quot;00B95B6E&quot;/&gt;&lt;wsp:rsid wsp:val=&quot;00B96CE4&quot;/&gt;&lt;wsp:rsid wsp:val=&quot;00BA1C53&quot;/&gt;&lt;wsp:rsid wsp:val=&quot;00BA212C&quot;/&gt;&lt;wsp:rsid wsp:val=&quot;00BA2232&quot;/&gt;&lt;wsp:rsid wsp:val=&quot;00BA5B67&quot;/&gt;&lt;wsp:rsid wsp:val=&quot;00BA5F41&quot;/&gt;&lt;wsp:rsid wsp:val=&quot;00BA6B7A&quot;/&gt;&lt;wsp:rsid wsp:val=&quot;00BA7DFE&quot;/&gt;&lt;wsp:rsid wsp:val=&quot;00BB0A9B&quot;/&gt;&lt;wsp:rsid wsp:val=&quot;00BB0B3B&quot;/&gt;&lt;wsp:rsid wsp:val=&quot;00BB0C08&quot;/&gt;&lt;wsp:rsid wsp:val=&quot;00BB2378&quot;/&gt;&lt;wsp:rsid wsp:val=&quot;00BB3BBF&quot;/&gt;&lt;wsp:rsid wsp:val=&quot;00BB4510&quot;/&gt;&lt;wsp:rsid wsp:val=&quot;00BB52B9&quot;/&gt;&lt;wsp:rsid wsp:val=&quot;00BB68A3&quot;/&gt;&lt;wsp:rsid wsp:val=&quot;00BB7528&quot;/&gt;&lt;wsp:rsid wsp:val=&quot;00BC0504&quot;/&gt;&lt;wsp:rsid wsp:val=&quot;00BC0595&quot;/&gt;&lt;wsp:rsid wsp:val=&quot;00BC1830&quot;/&gt;&lt;wsp:rsid wsp:val=&quot;00BC1D2C&quot;/&gt;&lt;wsp:rsid wsp:val=&quot;00BC2DBF&quot;/&gt;&lt;wsp:rsid wsp:val=&quot;00BC4E12&quot;/&gt;&lt;wsp:rsid wsp:val=&quot;00BC6355&quot;/&gt;&lt;wsp:rsid wsp:val=&quot;00BC6AC7&quot;/&gt;&lt;wsp:rsid wsp:val=&quot;00BC6D38&quot;/&gt;&lt;wsp:rsid wsp:val=&quot;00BC6ECE&quot;/&gt;&lt;wsp:rsid wsp:val=&quot;00BC7CA7&quot;/&gt;&lt;wsp:rsid wsp:val=&quot;00BD109D&quot;/&gt;&lt;wsp:rsid wsp:val=&quot;00BD397D&quot;/&gt;&lt;wsp:rsid wsp:val=&quot;00BD4B19&quot;/&gt;&lt;wsp:rsid wsp:val=&quot;00BD6A9D&quot;/&gt;&lt;wsp:rsid wsp:val=&quot;00BE12EE&quot;/&gt;&lt;wsp:rsid wsp:val=&quot;00BE134C&quot;/&gt;&lt;wsp:rsid wsp:val=&quot;00BE44AB&quot;/&gt;&lt;wsp:rsid wsp:val=&quot;00BE4845&quot;/&gt;&lt;wsp:rsid wsp:val=&quot;00BE75A3&quot;/&gt;&lt;wsp:rsid wsp:val=&quot;00BE7743&quot;/&gt;&lt;wsp:rsid wsp:val=&quot;00BF00CE&quot;/&gt;&lt;wsp:rsid wsp:val=&quot;00BF0CFC&quot;/&gt;&lt;wsp:rsid wsp:val=&quot;00BF3FF1&quot;/&gt;&lt;wsp:rsid wsp:val=&quot;00BF411A&quot;/&gt;&lt;wsp:rsid wsp:val=&quot;00BF434B&quot;/&gt;&lt;wsp:rsid wsp:val=&quot;00BF5F44&quot;/&gt;&lt;wsp:rsid wsp:val=&quot;00BF703D&quot;/&gt;&lt;wsp:rsid wsp:val=&quot;00BF7FB1&quot;/&gt;&lt;wsp:rsid wsp:val=&quot;00C0034F&quot;/&gt;&lt;wsp:rsid wsp:val=&quot;00C01283&quot;/&gt;&lt;wsp:rsid wsp:val=&quot;00C05CA0&quot;/&gt;&lt;wsp:rsid wsp:val=&quot;00C06814&quot;/&gt;&lt;wsp:rsid wsp:val=&quot;00C079C8&quot;/&gt;&lt;wsp:rsid wsp:val=&quot;00C101BF&quot;/&gt;&lt;wsp:rsid wsp:val=&quot;00C10C62&quot;/&gt;&lt;wsp:rsid wsp:val=&quot;00C11494&quot;/&gt;&lt;wsp:rsid wsp:val=&quot;00C123A3&quot;/&gt;&lt;wsp:rsid wsp:val=&quot;00C12E12&quot;/&gt;&lt;wsp:rsid wsp:val=&quot;00C13E5C&quot;/&gt;&lt;wsp:rsid wsp:val=&quot;00C149C6&quot;/&gt;&lt;wsp:rsid wsp:val=&quot;00C15AAA&quot;/&gt;&lt;wsp:rsid wsp:val=&quot;00C17117&quot;/&gt;&lt;wsp:rsid wsp:val=&quot;00C22590&quot;/&gt;&lt;wsp:rsid wsp:val=&quot;00C2293E&quot;/&gt;&lt;wsp:rsid wsp:val=&quot;00C232B4&quot;/&gt;&lt;wsp:rsid wsp:val=&quot;00C2386E&quot;/&gt;&lt;wsp:rsid wsp:val=&quot;00C24359&quot;/&gt;&lt;wsp:rsid wsp:val=&quot;00C25343&quot;/&gt;&lt;wsp:rsid wsp:val=&quot;00C25DC6&quot;/&gt;&lt;wsp:rsid wsp:val=&quot;00C2609D&quot;/&gt;&lt;wsp:rsid wsp:val=&quot;00C26582&quot;/&gt;&lt;wsp:rsid wsp:val=&quot;00C31248&quot;/&gt;&lt;wsp:rsid wsp:val=&quot;00C33497&quot;/&gt;&lt;wsp:rsid wsp:val=&quot;00C34D8C&quot;/&gt;&lt;wsp:rsid wsp:val=&quot;00C34DC4&quot;/&gt;&lt;wsp:rsid wsp:val=&quot;00C3547F&quot;/&gt;&lt;wsp:rsid wsp:val=&quot;00C35D3B&quot;/&gt;&lt;wsp:rsid wsp:val=&quot;00C36DB9&quot;/&gt;&lt;wsp:rsid wsp:val=&quot;00C3729C&quot;/&gt;&lt;wsp:rsid wsp:val=&quot;00C4018F&quot;/&gt;&lt;wsp:rsid wsp:val=&quot;00C40654&quot;/&gt;&lt;wsp:rsid wsp:val=&quot;00C41690&quot;/&gt;&lt;wsp:rsid wsp:val=&quot;00C42F5C&quot;/&gt;&lt;wsp:rsid wsp:val=&quot;00C44177&quot;/&gt;&lt;wsp:rsid wsp:val=&quot;00C446C9&quot;/&gt;&lt;wsp:rsid wsp:val=&quot;00C44A8D&quot;/&gt;&lt;wsp:rsid wsp:val=&quot;00C45569&quot;/&gt;&lt;wsp:rsid wsp:val=&quot;00C50024&quot;/&gt;&lt;wsp:rsid wsp:val=&quot;00C51B49&quot;/&gt;&lt;wsp:rsid wsp:val=&quot;00C545D6&quot;/&gt;&lt;wsp:rsid wsp:val=&quot;00C56CE8&quot;/&gt;&lt;wsp:rsid wsp:val=&quot;00C57990&quot;/&gt;&lt;wsp:rsid wsp:val=&quot;00C57C42&quot;/&gt;&lt;wsp:rsid wsp:val=&quot;00C61558&quot;/&gt;&lt;wsp:rsid wsp:val=&quot;00C640EE&quot;/&gt;&lt;wsp:rsid wsp:val=&quot;00C65574&quot;/&gt;&lt;wsp:rsid wsp:val=&quot;00C6569B&quot;/&gt;&lt;wsp:rsid wsp:val=&quot;00C67106&quot;/&gt;&lt;wsp:rsid wsp:val=&quot;00C7235F&quot;/&gt;&lt;wsp:rsid wsp:val=&quot;00C736BE&quot;/&gt;&lt;wsp:rsid wsp:val=&quot;00C73D24&quot;/&gt;&lt;wsp:rsid wsp:val=&quot;00C75661&quot;/&gt;&lt;wsp:rsid wsp:val=&quot;00C77143&quot;/&gt;&lt;wsp:rsid wsp:val=&quot;00C80DA8&quot;/&gt;&lt;wsp:rsid wsp:val=&quot;00C80E12&quot;/&gt;&lt;wsp:rsid wsp:val=&quot;00C8112C&quot;/&gt;&lt;wsp:rsid wsp:val=&quot;00C82D28&quot;/&gt;&lt;wsp:rsid wsp:val=&quot;00C83526&quot;/&gt;&lt;wsp:rsid wsp:val=&quot;00C84204&quot;/&gt;&lt;wsp:rsid wsp:val=&quot;00C87B90&quot;/&gt;&lt;wsp:rsid wsp:val=&quot;00C87FB7&quot;/&gt;&lt;wsp:rsid wsp:val=&quot;00C91D0F&quot;/&gt;&lt;wsp:rsid wsp:val=&quot;00C9413E&quot;/&gt;&lt;wsp:rsid wsp:val=&quot;00C945B2&quot;/&gt;&lt;wsp:rsid wsp:val=&quot;00C9731A&quot;/&gt;&lt;wsp:rsid wsp:val=&quot;00C975EA&quot;/&gt;&lt;wsp:rsid wsp:val=&quot;00CA16EC&quot;/&gt;&lt;wsp:rsid wsp:val=&quot;00CA79EF&quot;/&gt;&lt;wsp:rsid wsp:val=&quot;00CB0D7D&quot;/&gt;&lt;wsp:rsid wsp:val=&quot;00CB267D&quot;/&gt;&lt;wsp:rsid wsp:val=&quot;00CB2EBE&quot;/&gt;&lt;wsp:rsid wsp:val=&quot;00CB596F&quot;/&gt;&lt;wsp:rsid wsp:val=&quot;00CB5E00&quot;/&gt;&lt;wsp:rsid wsp:val=&quot;00CB7091&quot;/&gt;&lt;wsp:rsid wsp:val=&quot;00CC2159&quot;/&gt;&lt;wsp:rsid wsp:val=&quot;00CC3CAF&quot;/&gt;&lt;wsp:rsid wsp:val=&quot;00CC4C76&quot;/&gt;&lt;wsp:rsid wsp:val=&quot;00CD0042&quot;/&gt;&lt;wsp:rsid wsp:val=&quot;00CD177A&quot;/&gt;&lt;wsp:rsid wsp:val=&quot;00CD3458&quot;/&gt;&lt;wsp:rsid wsp:val=&quot;00CD39AC&quot;/&gt;&lt;wsp:rsid wsp:val=&quot;00CD5B03&quot;/&gt;&lt;wsp:rsid wsp:val=&quot;00CD68FD&quot;/&gt;&lt;wsp:rsid wsp:val=&quot;00CE231C&quot;/&gt;&lt;wsp:rsid wsp:val=&quot;00CE2787&quot;/&gt;&lt;wsp:rsid wsp:val=&quot;00CE314A&quot;/&gt;&lt;wsp:rsid wsp:val=&quot;00CE5933&quot;/&gt;&lt;wsp:rsid wsp:val=&quot;00CF18A4&quot;/&gt;&lt;wsp:rsid wsp:val=&quot;00CF1B28&quot;/&gt;&lt;wsp:rsid wsp:val=&quot;00CF2811&quot;/&gt;&lt;wsp:rsid wsp:val=&quot;00CF2827&quot;/&gt;&lt;wsp:rsid wsp:val=&quot;00CF2F50&quot;/&gt;&lt;wsp:rsid wsp:val=&quot;00CF3CA4&quot;/&gt;&lt;wsp:rsid wsp:val=&quot;00CF3F43&quot;/&gt;&lt;wsp:rsid wsp:val=&quot;00CF4457&quot;/&gt;&lt;wsp:rsid wsp:val=&quot;00CF6C33&quot;/&gt;&lt;wsp:rsid wsp:val=&quot;00CF7ADD&quot;/&gt;&lt;wsp:rsid wsp:val=&quot;00D0197C&quot;/&gt;&lt;wsp:rsid wsp:val=&quot;00D02956&quot;/&gt;&lt;wsp:rsid wsp:val=&quot;00D0337E&quot;/&gt;&lt;wsp:rsid wsp:val=&quot;00D0366C&quot;/&gt;&lt;wsp:rsid wsp:val=&quot;00D06CA4&quot;/&gt;&lt;wsp:rsid wsp:val=&quot;00D1058E&quot;/&gt;&lt;wsp:rsid wsp:val=&quot;00D10EA6&quot;/&gt;&lt;wsp:rsid wsp:val=&quot;00D114E5&quot;/&gt;&lt;wsp:rsid wsp:val=&quot;00D11819&quot;/&gt;&lt;wsp:rsid wsp:val=&quot;00D122BD&quot;/&gt;&lt;wsp:rsid wsp:val=&quot;00D123B1&quot;/&gt;&lt;wsp:rsid wsp:val=&quot;00D12D88&quot;/&gt;&lt;wsp:rsid wsp:val=&quot;00D13F00&quot;/&gt;&lt;wsp:rsid wsp:val=&quot;00D150C1&quot;/&gt;&lt;wsp:rsid wsp:val=&quot;00D16F7F&quot;/&gt;&lt;wsp:rsid wsp:val=&quot;00D20D86&quot;/&gt;&lt;wsp:rsid wsp:val=&quot;00D2396B&quot;/&gt;&lt;wsp:rsid wsp:val=&quot;00D257D0&quot;/&gt;&lt;wsp:rsid wsp:val=&quot;00D30789&quot;/&gt;&lt;wsp:rsid wsp:val=&quot;00D33219&quot;/&gt;&lt;wsp:rsid wsp:val=&quot;00D33E2E&quot;/&gt;&lt;wsp:rsid wsp:val=&quot;00D34530&quot;/&gt;&lt;wsp:rsid wsp:val=&quot;00D40A54&quot;/&gt;&lt;wsp:rsid wsp:val=&quot;00D47E5B&quot;/&gt;&lt;wsp:rsid wsp:val=&quot;00D504BE&quot;/&gt;&lt;wsp:rsid wsp:val=&quot;00D50C2D&quot;/&gt;&lt;wsp:rsid wsp:val=&quot;00D510EE&quot;/&gt;&lt;wsp:rsid wsp:val=&quot;00D5265E&quot;/&gt;&lt;wsp:rsid wsp:val=&quot;00D557DA&quot;/&gt;&lt;wsp:rsid wsp:val=&quot;00D56313&quot;/&gt;&lt;wsp:rsid wsp:val=&quot;00D5689D&quot;/&gt;&lt;wsp:rsid wsp:val=&quot;00D5743F&quot;/&gt;&lt;wsp:rsid wsp:val=&quot;00D600F7&quot;/&gt;&lt;wsp:rsid wsp:val=&quot;00D60615&quot;/&gt;&lt;wsp:rsid wsp:val=&quot;00D607AD&quot;/&gt;&lt;wsp:rsid wsp:val=&quot;00D63B42&quot;/&gt;&lt;wsp:rsid wsp:val=&quot;00D64B62&quot;/&gt;&lt;wsp:rsid wsp:val=&quot;00D656A0&quot;/&gt;&lt;wsp:rsid wsp:val=&quot;00D65B6A&quot;/&gt;&lt;wsp:rsid wsp:val=&quot;00D6626D&quot;/&gt;&lt;wsp:rsid wsp:val=&quot;00D6650E&quot;/&gt;&lt;wsp:rsid wsp:val=&quot;00D70857&quot;/&gt;&lt;wsp:rsid wsp:val=&quot;00D70FC2&quot;/&gt;&lt;wsp:rsid wsp:val=&quot;00D7154E&quot;/&gt;&lt;wsp:rsid wsp:val=&quot;00D716FF&quot;/&gt;&lt;wsp:rsid wsp:val=&quot;00D74B62&quot;/&gt;&lt;wsp:rsid wsp:val=&quot;00D75141&quot;/&gt;&lt;wsp:rsid wsp:val=&quot;00D763FF&quot;/&gt;&lt;wsp:rsid wsp:val=&quot;00D77E3E&quot;/&gt;&lt;wsp:rsid wsp:val=&quot;00D80530&quot;/&gt;&lt;wsp:rsid wsp:val=&quot;00D82692&quot;/&gt;&lt;wsp:rsid wsp:val=&quot;00D8516D&quot;/&gt;&lt;wsp:rsid wsp:val=&quot;00D85DFB&quot;/&gt;&lt;wsp:rsid wsp:val=&quot;00D85FD7&quot;/&gt;&lt;wsp:rsid wsp:val=&quot;00D86E7B&quot;/&gt;&lt;wsp:rsid wsp:val=&quot;00D91819&quot;/&gt;&lt;wsp:rsid wsp:val=&quot;00D922E1&quot;/&gt;&lt;wsp:rsid wsp:val=&quot;00D92A4A&quot;/&gt;&lt;wsp:rsid wsp:val=&quot;00D92B22&quot;/&gt;&lt;wsp:rsid wsp:val=&quot;00D944CE&quot;/&gt;&lt;wsp:rsid wsp:val=&quot;00D96754&quot;/&gt;&lt;wsp:rsid wsp:val=&quot;00D973E3&quot;/&gt;&lt;wsp:rsid wsp:val=&quot;00D97A4E&quot;/&gt;&lt;wsp:rsid wsp:val=&quot;00DA07E5&quot;/&gt;&lt;wsp:rsid wsp:val=&quot;00DA1998&quot;/&gt;&lt;wsp:rsid wsp:val=&quot;00DA1EF1&quot;/&gt;&lt;wsp:rsid wsp:val=&quot;00DA2190&quot;/&gt;&lt;wsp:rsid wsp:val=&quot;00DA60DE&quot;/&gt;&lt;wsp:rsid wsp:val=&quot;00DA67AA&quot;/&gt;&lt;wsp:rsid wsp:val=&quot;00DA6BAA&quot;/&gt;&lt;wsp:rsid wsp:val=&quot;00DA7D96&quot;/&gt;&lt;wsp:rsid wsp:val=&quot;00DB070F&quot;/&gt;&lt;wsp:rsid wsp:val=&quot;00DB0859&quot;/&gt;&lt;wsp:rsid wsp:val=&quot;00DB0C31&quot;/&gt;&lt;wsp:rsid wsp:val=&quot;00DB124F&quot;/&gt;&lt;wsp:rsid wsp:val=&quot;00DB192B&quot;/&gt;&lt;wsp:rsid wsp:val=&quot;00DB36B4&quot;/&gt;&lt;wsp:rsid wsp:val=&quot;00DB3B31&quot;/&gt;&lt;wsp:rsid wsp:val=&quot;00DB4566&quot;/&gt;&lt;wsp:rsid wsp:val=&quot;00DB5FDD&quot;/&gt;&lt;wsp:rsid wsp:val=&quot;00DB6DC8&quot;/&gt;&lt;wsp:rsid wsp:val=&quot;00DC0A00&quot;/&gt;&lt;wsp:rsid wsp:val=&quot;00DC101A&quot;/&gt;&lt;wsp:rsid wsp:val=&quot;00DC1F4F&quot;/&gt;&lt;wsp:rsid wsp:val=&quot;00DC3A78&quot;/&gt;&lt;wsp:rsid wsp:val=&quot;00DD2754&quot;/&gt;&lt;wsp:rsid wsp:val=&quot;00DD3EC9&quot;/&gt;&lt;wsp:rsid wsp:val=&quot;00DD480F&quot;/&gt;&lt;wsp:rsid wsp:val=&quot;00DD5504&quot;/&gt;&lt;wsp:rsid wsp:val=&quot;00DD5C39&quot;/&gt;&lt;wsp:rsid wsp:val=&quot;00DD7D67&quot;/&gt;&lt;wsp:rsid wsp:val=&quot;00DE0466&quot;/&gt;&lt;wsp:rsid wsp:val=&quot;00DE0DA8&quot;/&gt;&lt;wsp:rsid wsp:val=&quot;00DE1E58&quot;/&gt;&lt;wsp:rsid wsp:val=&quot;00DE3FDB&quot;/&gt;&lt;wsp:rsid wsp:val=&quot;00DE4635&quot;/&gt;&lt;wsp:rsid wsp:val=&quot;00DE5F82&quot;/&gt;&lt;wsp:rsid wsp:val=&quot;00DE63A7&quot;/&gt;&lt;wsp:rsid wsp:val=&quot;00DE6DB2&quot;/&gt;&lt;wsp:rsid wsp:val=&quot;00DE704B&quot;/&gt;&lt;wsp:rsid wsp:val=&quot;00DE799A&quot;/&gt;&lt;wsp:rsid wsp:val=&quot;00DE7F05&quot;/&gt;&lt;wsp:rsid wsp:val=&quot;00DF2767&quot;/&gt;&lt;wsp:rsid wsp:val=&quot;00DF38EB&quot;/&gt;&lt;wsp:rsid wsp:val=&quot;00DF3A8B&quot;/&gt;&lt;wsp:rsid wsp:val=&quot;00DF6C41&quot;/&gt;&lt;wsp:rsid wsp:val=&quot;00E01DBF&quot;/&gt;&lt;wsp:rsid wsp:val=&quot;00E01F3A&quot;/&gt;&lt;wsp:rsid wsp:val=&quot;00E02E89&quot;/&gt;&lt;wsp:rsid wsp:val=&quot;00E03CC5&quot;/&gt;&lt;wsp:rsid wsp:val=&quot;00E04E98&quot;/&gt;&lt;wsp:rsid wsp:val=&quot;00E05968&quot;/&gt;&lt;wsp:rsid wsp:val=&quot;00E060A4&quot;/&gt;&lt;wsp:rsid wsp:val=&quot;00E061E2&quot;/&gt;&lt;wsp:rsid wsp:val=&quot;00E07F90&quot;/&gt;&lt;wsp:rsid wsp:val=&quot;00E10F1F&quot;/&gt;&lt;wsp:rsid wsp:val=&quot;00E114B7&quot;/&gt;&lt;wsp:rsid wsp:val=&quot;00E11F69&quot;/&gt;&lt;wsp:rsid wsp:val=&quot;00E12A53&quot;/&gt;&lt;wsp:rsid wsp:val=&quot;00E14D18&quot;/&gt;&lt;wsp:rsid wsp:val=&quot;00E15862&quot;/&gt;&lt;wsp:rsid wsp:val=&quot;00E16029&quot;/&gt;&lt;wsp:rsid wsp:val=&quot;00E222B0&quot;/&gt;&lt;wsp:rsid wsp:val=&quot;00E23E4E&quot;/&gt;&lt;wsp:rsid wsp:val=&quot;00E27EF5&quot;/&gt;&lt;wsp:rsid wsp:val=&quot;00E27F3E&quot;/&gt;&lt;wsp:rsid wsp:val=&quot;00E312F3&quot;/&gt;&lt;wsp:rsid wsp:val=&quot;00E325B2&quot;/&gt;&lt;wsp:rsid wsp:val=&quot;00E32631&quot;/&gt;&lt;wsp:rsid wsp:val=&quot;00E35474&quot;/&gt;&lt;wsp:rsid wsp:val=&quot;00E35A6B&quot;/&gt;&lt;wsp:rsid wsp:val=&quot;00E37438&quot;/&gt;&lt;wsp:rsid wsp:val=&quot;00E40A39&quot;/&gt;&lt;wsp:rsid wsp:val=&quot;00E41C25&quot;/&gt;&lt;wsp:rsid wsp:val=&quot;00E4396B&quot;/&gt;&lt;wsp:rsid wsp:val=&quot;00E47D89&quot;/&gt;&lt;wsp:rsid wsp:val=&quot;00E50042&quot;/&gt;&lt;wsp:rsid wsp:val=&quot;00E50286&quot;/&gt;&lt;wsp:rsid wsp:val=&quot;00E50979&quot;/&gt;&lt;wsp:rsid wsp:val=&quot;00E50DB6&quot;/&gt;&lt;wsp:rsid wsp:val=&quot;00E5323D&quot;/&gt;&lt;wsp:rsid wsp:val=&quot;00E56C1F&quot;/&gt;&lt;wsp:rsid wsp:val=&quot;00E5778C&quot;/&gt;&lt;wsp:rsid wsp:val=&quot;00E57E44&quot;/&gt;&lt;wsp:rsid wsp:val=&quot;00E605BD&quot;/&gt;&lt;wsp:rsid wsp:val=&quot;00E60A2E&quot;/&gt;&lt;wsp:rsid wsp:val=&quot;00E635BD&quot;/&gt;&lt;wsp:rsid wsp:val=&quot;00E64007&quot;/&gt;&lt;wsp:rsid wsp:val=&quot;00E6573F&quot;/&gt;&lt;wsp:rsid wsp:val=&quot;00E66D8E&quot;/&gt;&lt;wsp:rsid wsp:val=&quot;00E6746A&quot;/&gt;&lt;wsp:rsid wsp:val=&quot;00E70CD1&quot;/&gt;&lt;wsp:rsid wsp:val=&quot;00E711EB&quot;/&gt;&lt;wsp:rsid wsp:val=&quot;00E71662&quot;/&gt;&lt;wsp:rsid wsp:val=&quot;00E73D54&quot;/&gt;&lt;wsp:rsid wsp:val=&quot;00E74722&quot;/&gt;&lt;wsp:rsid wsp:val=&quot;00E7633C&quot;/&gt;&lt;wsp:rsid wsp:val=&quot;00E76DBD&quot;/&gt;&lt;wsp:rsid wsp:val=&quot;00E8118C&quot;/&gt;&lt;wsp:rsid wsp:val=&quot;00E821E7&quot;/&gt;&lt;wsp:rsid wsp:val=&quot;00E826ED&quot;/&gt;&lt;wsp:rsid wsp:val=&quot;00E8522D&quot;/&gt;&lt;wsp:rsid wsp:val=&quot;00E85BC1&quot;/&gt;&lt;wsp:rsid wsp:val=&quot;00E86CEF&quot;/&gt;&lt;wsp:rsid wsp:val=&quot;00E86D9C&quot;/&gt;&lt;wsp:rsid wsp:val=&quot;00E90D0F&quot;/&gt;&lt;wsp:rsid wsp:val=&quot;00E915C1&quot;/&gt;&lt;wsp:rsid wsp:val=&quot;00E9256F&quot;/&gt;&lt;wsp:rsid wsp:val=&quot;00E9598F&quot;/&gt;&lt;wsp:rsid wsp:val=&quot;00E9779F&quot;/&gt;&lt;wsp:rsid wsp:val=&quot;00E97D84&quot;/&gt;&lt;wsp:rsid wsp:val=&quot;00EA02FD&quot;/&gt;&lt;wsp:rsid wsp:val=&quot;00EA0C13&quot;/&gt;&lt;wsp:rsid wsp:val=&quot;00EA277D&quot;/&gt;&lt;wsp:rsid wsp:val=&quot;00EA3F29&quot;/&gt;&lt;wsp:rsid wsp:val=&quot;00EA3FC4&quot;/&gt;&lt;wsp:rsid wsp:val=&quot;00EA4C31&quot;/&gt;&lt;wsp:rsid wsp:val=&quot;00EB102A&quot;/&gt;&lt;wsp:rsid wsp:val=&quot;00EB4732&quot;/&gt;&lt;wsp:rsid wsp:val=&quot;00EB4E9F&quot;/&gt;&lt;wsp:rsid wsp:val=&quot;00EB6115&quot;/&gt;&lt;wsp:rsid wsp:val=&quot;00EB7734&quot;/&gt;&lt;wsp:rsid wsp:val=&quot;00EC0536&quot;/&gt;&lt;wsp:rsid wsp:val=&quot;00EC3407&quot;/&gt;&lt;wsp:rsid wsp:val=&quot;00EC37E6&quot;/&gt;&lt;wsp:rsid wsp:val=&quot;00EC39D9&quot;/&gt;&lt;wsp:rsid wsp:val=&quot;00EC4485&quot;/&gt;&lt;wsp:rsid wsp:val=&quot;00EC499A&quot;/&gt;&lt;wsp:rsid wsp:val=&quot;00EC524A&quot;/&gt;&lt;wsp:rsid wsp:val=&quot;00EC5C21&quot;/&gt;&lt;wsp:rsid wsp:val=&quot;00EC6EE6&quot;/&gt;&lt;wsp:rsid wsp:val=&quot;00ED11CD&quot;/&gt;&lt;wsp:rsid wsp:val=&quot;00ED2344&quot;/&gt;&lt;wsp:rsid wsp:val=&quot;00ED31E8&quot;/&gt;&lt;wsp:rsid wsp:val=&quot;00ED392A&quot;/&gt;&lt;wsp:rsid wsp:val=&quot;00ED5E8B&quot;/&gt;&lt;wsp:rsid wsp:val=&quot;00ED6719&quot;/&gt;&lt;wsp:rsid wsp:val=&quot;00ED6CAC&quot;/&gt;&lt;wsp:rsid wsp:val=&quot;00ED73AD&quot;/&gt;&lt;wsp:rsid wsp:val=&quot;00EE013F&quot;/&gt;&lt;wsp:rsid wsp:val=&quot;00EE1908&quot;/&gt;&lt;wsp:rsid wsp:val=&quot;00EE2DB6&quot;/&gt;&lt;wsp:rsid wsp:val=&quot;00EE2F93&quot;/&gt;&lt;wsp:rsid wsp:val=&quot;00EE2FEF&quot;/&gt;&lt;wsp:rsid wsp:val=&quot;00EE4111&quot;/&gt;&lt;wsp:rsid wsp:val=&quot;00EE4EB6&quot;/&gt;&lt;wsp:rsid wsp:val=&quot;00EE74B9&quot;/&gt;&lt;wsp:rsid wsp:val=&quot;00EF1946&quot;/&gt;&lt;wsp:rsid wsp:val=&quot;00EF440F&quot;/&gt;&lt;wsp:rsid wsp:val=&quot;00EF4921&quot;/&gt;&lt;wsp:rsid wsp:val=&quot;00EF6D8C&quot;/&gt;&lt;wsp:rsid wsp:val=&quot;00EF763C&quot;/&gt;&lt;wsp:rsid wsp:val=&quot;00EF772E&quot;/&gt;&lt;wsp:rsid wsp:val=&quot;00F007FB&quot;/&gt;&lt;wsp:rsid wsp:val=&quot;00F013E6&quot;/&gt;&lt;wsp:rsid wsp:val=&quot;00F015EC&quot;/&gt;&lt;wsp:rsid wsp:val=&quot;00F0181E&quot;/&gt;&lt;wsp:rsid wsp:val=&quot;00F033FE&quot;/&gt;&lt;wsp:rsid wsp:val=&quot;00F050E8&quot;/&gt;&lt;wsp:rsid wsp:val=&quot;00F06163&quot;/&gt;&lt;wsp:rsid wsp:val=&quot;00F06ADA&quot;/&gt;&lt;wsp:rsid wsp:val=&quot;00F06EE6&quot;/&gt;&lt;wsp:rsid wsp:val=&quot;00F0722E&quot;/&gt;&lt;wsp:rsid wsp:val=&quot;00F10D65&quot;/&gt;&lt;wsp:rsid wsp:val=&quot;00F12C3A&quot;/&gt;&lt;wsp:rsid wsp:val=&quot;00F16A2B&quot;/&gt;&lt;wsp:rsid wsp:val=&quot;00F200D8&quot;/&gt;&lt;wsp:rsid wsp:val=&quot;00F20395&quot;/&gt;&lt;wsp:rsid wsp:val=&quot;00F2117D&quot;/&gt;&lt;wsp:rsid wsp:val=&quot;00F22C6B&quot;/&gt;&lt;wsp:rsid wsp:val=&quot;00F2556B&quot;/&gt;&lt;wsp:rsid wsp:val=&quot;00F2607B&quot;/&gt;&lt;wsp:rsid wsp:val=&quot;00F3296E&quot;/&gt;&lt;wsp:rsid wsp:val=&quot;00F3306E&quot;/&gt;&lt;wsp:rsid wsp:val=&quot;00F35EB7&quot;/&gt;&lt;wsp:rsid wsp:val=&quot;00F36738&quot;/&gt;&lt;wsp:rsid wsp:val=&quot;00F367B2&quot;/&gt;&lt;wsp:rsid wsp:val=&quot;00F36FDC&quot;/&gt;&lt;wsp:rsid wsp:val=&quot;00F37C02&quot;/&gt;&lt;wsp:rsid wsp:val=&quot;00F37F52&quot;/&gt;&lt;wsp:rsid wsp:val=&quot;00F410F2&quot;/&gt;&lt;wsp:rsid wsp:val=&quot;00F41614&quot;/&gt;&lt;wsp:rsid wsp:val=&quot;00F41726&quot;/&gt;&lt;wsp:rsid wsp:val=&quot;00F42225&quot;/&gt;&lt;wsp:rsid wsp:val=&quot;00F424A7&quot;/&gt;&lt;wsp:rsid wsp:val=&quot;00F433E2&quot;/&gt;&lt;wsp:rsid wsp:val=&quot;00F4523E&quot;/&gt;&lt;wsp:rsid wsp:val=&quot;00F45E65&quot;/&gt;&lt;wsp:rsid wsp:val=&quot;00F460D5&quot;/&gt;&lt;wsp:rsid wsp:val=&quot;00F5457A&quot;/&gt;&lt;wsp:rsid wsp:val=&quot;00F548D5&quot;/&gt;&lt;wsp:rsid wsp:val=&quot;00F5688E&quot;/&gt;&lt;wsp:rsid wsp:val=&quot;00F6130F&quot;/&gt;&lt;wsp:rsid wsp:val=&quot;00F63CAC&quot;/&gt;&lt;wsp:rsid wsp:val=&quot;00F67E03&quot;/&gt;&lt;wsp:rsid wsp:val=&quot;00F7013B&quot;/&gt;&lt;wsp:rsid wsp:val=&quot;00F70345&quot;/&gt;&lt;wsp:rsid wsp:val=&quot;00F708E4&quot;/&gt;&lt;wsp:rsid wsp:val=&quot;00F73AAE&quot;/&gt;&lt;wsp:rsid wsp:val=&quot;00F73AC3&quot;/&gt;&lt;wsp:rsid wsp:val=&quot;00F745F3&quot;/&gt;&lt;wsp:rsid wsp:val=&quot;00F74F58&quot;/&gt;&lt;wsp:rsid wsp:val=&quot;00F75790&quot;/&gt;&lt;wsp:rsid wsp:val=&quot;00F75AE3&quot;/&gt;&lt;wsp:rsid wsp:val=&quot;00F8449E&quot;/&gt;&lt;wsp:rsid wsp:val=&quot;00F847F5&quot;/&gt;&lt;wsp:rsid wsp:val=&quot;00F848A8&quot;/&gt;&lt;wsp:rsid wsp:val=&quot;00F850A4&quot;/&gt;&lt;wsp:rsid wsp:val=&quot;00F854C0&quot;/&gt;&lt;wsp:rsid wsp:val=&quot;00F912D8&quot;/&gt;&lt;wsp:rsid wsp:val=&quot;00F92C34&quot;/&gt;&lt;wsp:rsid wsp:val=&quot;00F93C80&quot;/&gt;&lt;wsp:rsid wsp:val=&quot;00F941E8&quot;/&gt;&lt;wsp:rsid wsp:val=&quot;00F96643&quot;/&gt;&lt;wsp:rsid wsp:val=&quot;00F975F3&quot;/&gt;&lt;wsp:rsid wsp:val=&quot;00FA3B95&quot;/&gt;&lt;wsp:rsid wsp:val=&quot;00FA3C8B&quot;/&gt;&lt;wsp:rsid wsp:val=&quot;00FA7530&quot;/&gt;&lt;wsp:rsid wsp:val=&quot;00FA7879&quot;/&gt;&lt;wsp:rsid wsp:val=&quot;00FB00D6&quot;/&gt;&lt;wsp:rsid wsp:val=&quot;00FB1899&quot;/&gt;&lt;wsp:rsid wsp:val=&quot;00FB2226&quot;/&gt;&lt;wsp:rsid wsp:val=&quot;00FB6F98&quot;/&gt;&lt;wsp:rsid wsp:val=&quot;00FC30BC&quot;/&gt;&lt;wsp:rsid wsp:val=&quot;00FC5A30&quot;/&gt;&lt;wsp:rsid wsp:val=&quot;00FC6D9C&quot;/&gt;&lt;wsp:rsid wsp:val=&quot;00FC7A7F&quot;/&gt;&lt;wsp:rsid wsp:val=&quot;00FD0370&quot;/&gt;&lt;wsp:rsid wsp:val=&quot;00FD0A6A&quot;/&gt;&lt;wsp:rsid wsp:val=&quot;00FD0C74&quot;/&gt;&lt;wsp:rsid wsp:val=&quot;00FD293F&quot;/&gt;&lt;wsp:rsid wsp:val=&quot;00FD4A3C&quot;/&gt;&lt;wsp:rsid wsp:val=&quot;00FD715E&quot;/&gt;&lt;wsp:rsid wsp:val=&quot;00FE160F&quot;/&gt;&lt;wsp:rsid wsp:val=&quot;00FE3F29&quot;/&gt;&lt;wsp:rsid wsp:val=&quot;00FE42D1&quot;/&gt;&lt;wsp:rsid wsp:val=&quot;00FE56A2&quot;/&gt;&lt;wsp:rsid wsp:val=&quot;00FF05A9&quot;/&gt;&lt;wsp:rsid wsp:val=&quot;00FF237B&quot;/&gt;&lt;wsp:rsid wsp:val=&quot;00FF4BF8&quot;/&gt;&lt;wsp:rsid wsp:val=&quot;00FF6086&quot;/&gt;&lt;/wsp:rsids&gt;&lt;/w:docPr&gt;&lt;w:body&gt;&lt;wx:sect&gt;&lt;w:p wsp:rsidR=&quot;00000000&quot; wsp:rsidRPr=&quot;009556B1&quot; wsp:rsidRDefault=&quot;009556B1&quot; wsp:rsidP=&quot;009556B1&quot;&gt;&lt;m:oMathPara&gt;&lt;m:oMath&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r&lt;/m:t&gt;&lt;/m:r&gt;&lt;/m:e&gt;&lt;/m:d&gt;&lt;m:r&gt;&lt;w:rPr&gt;&lt;w:rFonts w:ascii=&quot;Cambria Math&quot; w:h-ansi=&quot;Cambria Math&quot;/&gt;&lt;wx:font wx:val=&quot;Cambria Math&quot;/&gt;&lt;w:i/&gt;&lt;/w:rPr&gt;&lt;m:t&gt;= &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m:rPr&gt;&lt;m:sty m:val=&quot;p&quot;/&gt;&lt;/m:rPr&gt;&lt;w:rPr&gt;&lt;w:rFonts w:ascii=&quot;Cambria Math&quot; w:h-ansi=&quot;Cambria Math&quot; w:cs=&quot;Calibri&quot;/&gt;&lt;wx:font wx:val=&quot;Cambria Math&quot;/&gt;&lt;/w:rPr&gt;&lt;m:t&gt;Î”&lt;/m:t&gt;&lt;/m:r&gt;&lt;m:r&gt;&lt;m:rPr&gt;&lt;m:sty m:val=&quot;p&quot;/&gt;&lt;/m:rPr&gt;&lt;w:rPr&gt;&lt;w:rFonts w:ascii=&quot;Cambria Math&quot; w:h-ansi=&quot;Cambria Math&quot;/&gt;&lt;wx:font wx:val=&quot;Cambria Math&quot;/&gt;&lt;/w:rPr&gt;&lt;m:t&gt;p&lt;/m:t&gt;&lt;/m:r&gt;&lt;m:r&gt;&lt;m:rPr&gt;&lt;m:sty m:val=&quot;p&quot;/&gt;&lt;/m:rPr&gt;&lt;w:rPr&gt;&lt;w:rFonts w:ascii=&quot;Cambria Math&quot;/&gt;&lt;wx:font wx:val=&quot;Cambria Math&quot;/&gt;&lt;/w:rPr&gt;&lt;m:t&gt; &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Rmax&lt;/m:t&gt;&lt;/m:r&gt;&lt;/m:num&gt;&lt;m:den&gt;&lt;m:r&gt;&lt;w:rPr&gt;&lt;w:rFonts w:ascii=&quot;Cambria Math&quot; w:h-ansi=&quot;Cambria Math&quot;/&gt;&lt;wx:font wx:val=&quot;Cambria Math&quot;/&gt;&lt;w:i/&gt;&lt;/w:rPr&gt;&lt;m:t&gt;r&lt;/m:t&gt;&lt;/m:r&gt;&lt;/m:den&gt;&lt;/m:f&gt;&lt;/m:e&gt;&lt;/m:d&gt;&lt;/m:e&gt;&lt;m:sup&gt;&lt;m:r&gt;&lt;m:rPr&gt;&lt;m:sty m:val=&quot;p&quot;/&gt;&lt;/m:rPr&gt;&lt;w:rPr&gt;&lt;w:rFonts w:ascii=&quot;Cambria Math&quot; w:h-ansi=&quot;Cambria Math&quot; w:cs=&quot;Calibri&quot;/&gt;&lt;wx:font wx:val=&quot;Cambria Math&quot;/&gt;&lt;/w:rPr&gt;&lt;m:t&gt;Î²&lt;/m:t&gt;&lt;/m:r&gt;&lt;/m:sup&gt;&lt;/m:sSup&gt;&lt;m:func&gt;&lt;m:funcPr&gt;&lt;m:ctrlPr&gt;&lt;w:rPr&gt;&lt;w:rFonts w:ascii=&quot;Cambria Math&quot; w:h-ansi=&quot;Cambria Math&quot;/&gt;&lt;wx:font wx:val=&quot;Cambria Math&quot;/&gt;&lt;/w:rPr&gt;&lt;/m:ctrlPr&gt;&lt;/m:funcPr&gt;&lt;m:fName&gt;&lt;m:r&gt;&lt;m:rPr&gt;&lt;m:sty m:val=&quot;p&quot;/&gt;&lt;/m:rPr&gt;&lt;w:rPr&gt;&lt;w:rFonts w:ascii=&quot;Cambria Math&quot; w:h-ansi=&quot;Cambria Math&quot;/&gt;&lt;wx:font wx:val=&quot;Cambria Math&quot;/&gt;&lt;/w:rPr&gt;&lt;m:t&gt;exp&lt;/m:t&gt;&lt;/m:r&gt;&lt;m:ctrlPr&gt;&lt;w:rPr&gt;&lt;w:rFonts w:ascii=&quot;Cambria Math&quot; w:h-ansi=&quot;Cambria Math&quot;/&gt;&lt;wx:font wx:val=&quot;Cambria Math&quot;/&gt;&lt;w:i/&gt;&lt;/w:rPr&gt;&lt;/m:ctrlPr&gt;&lt;/m:fName&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Rmax&lt;/m:t&gt;&lt;/m:r&gt;&lt;/m:num&gt;&lt;m:den&gt;&lt;m:r&gt;&lt;w:rPr&gt;&lt;w:rFonts w:ascii=&quot;Cambria Math&quot; w:h-ansi=&quot;Cambria Math&quot;/&gt;&lt;wx:font wx:val=&quot;Cambria Math&quot;/&gt;&lt;w:i/&gt;&lt;/w:rPr&gt;&lt;m:t&gt;r&lt;/m:t&gt;&lt;/m:r&gt;&lt;/m:den&gt;&lt;/m:f&gt;&lt;/m:e&gt;&lt;/m:d&gt;&lt;/m:e&gt;&lt;m:sup&gt;&lt;m:r&gt;&lt;m:rPr&gt;&lt;m:sty m:val=&quot;p&quot;/&gt;&lt;/m:rPr&gt;&lt;w:rPr&gt;&lt;w:rFonts w:ascii=&quot;Cambria Math&quot; w:h-ansi=&quot;Cambria Math&quot; w:cs=&quot;Calibri&quot;/&gt;&lt;wx:font wx:val=&quot;Cambria Math&quot;/&gt;&lt;/w:rPr&gt;&lt;m:t&gt;Î²&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 w:cs=&quot;Calibri&quot;/&gt;&lt;wx:font wx:val=&quot;Cambria Math&quot;/&gt;&lt;/w:rPr&gt;&lt;m:t&gt;Î²&lt;/m:t&gt;&lt;/m:r&gt;&lt;m:ctrlPr&gt;&lt;w:rPr&gt;&lt;w:rFonts w:ascii=&quot;Cambria Math&quot; w:fareast=&quot;Times New Roman&quot; w:h-ansi=&quot;Cambria Math&quot;/&gt;&lt;wx:font wx:val=&quot;Cambria Math&quot;/&gt;&lt;w:i/&gt;&lt;/w:rPr&gt;&lt;/m:ctrlPr&gt;&lt;/m:num&gt;&lt;m:den&gt;&lt;m:r&gt;&lt;w:rPr&gt;&lt;w:rFonts w:ascii=&quot;Cambria Math&quot; w:fareast=&quot;Times New Roman&quot; w:h-ansi=&quot;Cambria Math&quot;/&gt;&lt;wx:font wx:val=&quot;Cambria Math&quot;/&gt;&lt;w:i/&gt;&lt;/w:rPr&gt;&lt;m:t&gt;Ï&lt;/m:t&gt;&lt;/m:r&gt;&lt;/m:den&gt;&lt;/m:f&gt;&lt;/m:e&gt;&lt;/m:func&gt;&lt;/m:e&gt;&lt;/m:rad&gt;&lt;/m:oMath&gt;&lt;/m:oMathPara&gt;&lt;/w:p&gt;&lt;w:sectPr wsp:rsidR=&quot;00000000&quot; wsp:rsidRPr=&quot;009556B1&quot;&gt;&lt;w:pgSz w:w=&quot;12240&quot; w:h=&quot;15840&quot;/&gt;&lt;w:pgMar w:top=&quot;1417&quot; w:right=&quot;1417&quot; w:bottom=&quot;1417&quot; w:left=&quot;1417&quot; w:header=&quot;720&quot; w:footer=&quot;720&quot; w:gutter=&quot;0&quot;/&gt;&lt;w:cols w:space=&quot;720&quot;/&gt;&lt;/w:sectPr&gt;&lt;/wx:sect&gt;&lt;/w:body&gt;&lt;/w:wordDocument&gt;">
            <v:imagedata r:id="rId49" o:title="" chromakey="white"/>
          </v:shape>
        </w:pict>
      </w:r>
    </w:p>
    <w:p w14:paraId="4E8190A3" w14:textId="77777777" w:rsidR="00A41E82" w:rsidRPr="001E5544" w:rsidRDefault="00A41E82" w:rsidP="00A41E82">
      <w:pPr>
        <w:pStyle w:val="Paragraphedeliste"/>
        <w:rPr>
          <w:rFonts w:ascii="Calibri" w:hAnsi="Calibri" w:cs="Calibri"/>
          <w:i/>
          <w:sz w:val="22"/>
          <w:szCs w:val="22"/>
        </w:rPr>
      </w:pPr>
    </w:p>
    <w:p w14:paraId="5B969268" w14:textId="77777777" w:rsidR="00A41E82" w:rsidRPr="001E5544" w:rsidRDefault="00A41E82" w:rsidP="007C2F98">
      <w:pPr>
        <w:numPr>
          <w:ilvl w:val="0"/>
          <w:numId w:val="72"/>
        </w:numPr>
        <w:rPr>
          <w:rFonts w:ascii="Calibri" w:hAnsi="Calibri" w:cs="Calibri"/>
          <w:sz w:val="22"/>
          <w:szCs w:val="22"/>
        </w:rPr>
      </w:pPr>
      <w:r w:rsidRPr="001E5544">
        <w:rPr>
          <w:rFonts w:ascii="Calibri" w:hAnsi="Calibri" w:cs="Calibri"/>
          <w:sz w:val="22"/>
          <w:szCs w:val="22"/>
        </w:rPr>
        <w:t>Un second développé en 2004 par Willoughby</w:t>
      </w:r>
      <w:r w:rsidRPr="001E5544">
        <w:rPr>
          <w:rStyle w:val="Appelnotedebasdep"/>
          <w:rFonts w:ascii="Calibri" w:hAnsi="Calibri" w:cs="Calibri"/>
          <w:sz w:val="22"/>
          <w:szCs w:val="22"/>
        </w:rPr>
        <w:footnoteReference w:id="60"/>
      </w:r>
      <w:r w:rsidRPr="001E5544">
        <w:rPr>
          <w:rFonts w:ascii="Calibri" w:hAnsi="Calibri" w:cs="Calibri"/>
          <w:sz w:val="22"/>
          <w:szCs w:val="22"/>
        </w:rPr>
        <w:t xml:space="preserve"> qui reprend les travaux de Holland et permet de déterminer le paramètre β comme une fonction de Vmax, </w:t>
      </w:r>
      <w:proofErr w:type="spellStart"/>
      <w:r w:rsidRPr="001E5544">
        <w:rPr>
          <w:rFonts w:ascii="Calibri" w:hAnsi="Calibri" w:cs="Calibri"/>
          <w:sz w:val="22"/>
          <w:szCs w:val="22"/>
        </w:rPr>
        <w:t>Rmax</w:t>
      </w:r>
      <w:proofErr w:type="spellEnd"/>
      <w:r w:rsidRPr="001E5544">
        <w:rPr>
          <w:rFonts w:ascii="Calibri" w:hAnsi="Calibri" w:cs="Calibri"/>
          <w:sz w:val="22"/>
          <w:szCs w:val="22"/>
        </w:rPr>
        <w:t xml:space="preserve"> et de la latitude ϕ.</w:t>
      </w:r>
    </w:p>
    <w:p w14:paraId="3A7B8DC7" w14:textId="77777777" w:rsidR="00A41E82" w:rsidRPr="001E5544" w:rsidRDefault="00E00C33" w:rsidP="00A41E82">
      <w:pPr>
        <w:ind w:left="360"/>
        <w:jc w:val="center"/>
        <w:rPr>
          <w:rFonts w:ascii="Calibri" w:hAnsi="Calibri" w:cs="Calibri"/>
          <w:sz w:val="22"/>
          <w:szCs w:val="22"/>
        </w:rPr>
      </w:pPr>
      <w:r>
        <w:rPr>
          <w:rFonts w:ascii="Calibri" w:hAnsi="Calibri" w:cs="Calibri"/>
          <w:sz w:val="22"/>
          <w:szCs w:val="22"/>
        </w:rPr>
        <w:pict w14:anchorId="34ED24DE">
          <v:shape id="_x0000_i1057" type="#_x0000_t75" style="width:304.5pt;height:14.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activeWritingStyle w:lang=&quot;ES&quot; w:vendorID=&quot;64&quot; w:dllVersion=&quot;6&quot; w:nlCheck=&quot;on&quot; w:optionSet=&quot;1&quot;/&gt;&lt;w:activeWritingStyle w:lang=&quot;FR&quot; w:vendorID=&quot;64&quot; w:dllVersion=&quot;6&quot; w:nlCheck=&quot;on&quot; w:optionSet=&quot;1&quot;/&gt;&lt;w:activeWritingStyle w:lang=&quot;EN-GB&quot; w:vendorID=&quot;64&quot; w:dllVersion=&quot;6&quot; w:nlCheck=&quot;on&quot; w:optionSet=&quot;1&quot;/&gt;&lt;w:activeWritingStyle w:lang=&quot;EN-US&quot; w:vendorID=&quot;64&quot; w:dllVersion=&quot;6&quot; w:nlCheck=&quot;on&quot; w:optionSet=&quot;1&quot;/&gt;&lt;w:activeWritingStyle w:lang=&quot;FR&quot; w:vendorID=&quot;64&quot; w:dllVersion=&quot;4096&quot; w:nlCheck=&quot;on&quot; w:optionSet=&quot;0&quot;/&gt;&lt;w:activeWritingStyle w:lang=&quot;FR&quot; w:vendorID=&quot;64&quot; w:dllVersion=&quot;0&quot; w:nlCheck=&quot;on&quot; w:optionSet=&quot;0&quot;/&gt;&lt;w:activeWritingStyle w:lang=&quot;EN-US&quot; w:vendorID=&quot;64&quot; w:dllVersion=&quot;0&quot; w:nlCheck=&quot;on&quot; w:optionSet=&quot;0&quot;/&gt;&lt;w:activeWritingStyle w:lang=&quot;EN-GB&quot; w:vendorID=&quot;64&quot; w:dllVersion=&quot;0&quot; w:nlCheck=&quot;on&quot; w:optionSet=&quot;0&quot;/&gt;&lt;w:activeWritingStyle w:lang=&quot;FR&quot; w:vendorID=&quot;9&quot; w:dllVersion=&quot;512&quot; w:optionSet=&quot;1&quot;/&gt;&lt;w:stylePaneFormatFilter w:val=&quot;3F01&quot;/&gt;&lt;w:defaultTabStop w:val=&quot;708&quot;/&gt;&lt;w:hyphenationZone w:val=&quot;425&quot;/&gt;&lt;w:drawingGridHorizontalSpacing w:val=&quot;120&quot;/&gt;&lt;w:displayHorizont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dontAllowFieldEndSelect/&gt;&lt;w:useWord2002TableStyleRules/&gt;&lt;/w:compat&gt;&lt;wsp:rsids&gt;&lt;wsp:rsidRoot wsp:val=&quot;002350D9&quot;/&gt;&lt;wsp:rsid wsp:val=&quot;00000080&quot;/&gt;&lt;wsp:rsid wsp:val=&quot;000003B0&quot;/&gt;&lt;wsp:rsid wsp:val=&quot;00006F72&quot;/&gt;&lt;wsp:rsid wsp:val=&quot;00012F11&quot;/&gt;&lt;wsp:rsid wsp:val=&quot;00015270&quot;/&gt;&lt;wsp:rsid wsp:val=&quot;00015935&quot;/&gt;&lt;wsp:rsid wsp:val=&quot;000206E4&quot;/&gt;&lt;wsp:rsid wsp:val=&quot;00020B32&quot;/&gt;&lt;wsp:rsid wsp:val=&quot;00021CC0&quot;/&gt;&lt;wsp:rsid wsp:val=&quot;000241F2&quot;/&gt;&lt;wsp:rsid wsp:val=&quot;000253A2&quot;/&gt;&lt;wsp:rsid wsp:val=&quot;00025F25&quot;/&gt;&lt;wsp:rsid wsp:val=&quot;0002695C&quot;/&gt;&lt;wsp:rsid wsp:val=&quot;00026CDF&quot;/&gt;&lt;wsp:rsid wsp:val=&quot;00026FBB&quot;/&gt;&lt;wsp:rsid wsp:val=&quot;00027BD8&quot;/&gt;&lt;wsp:rsid wsp:val=&quot;00027E57&quot;/&gt;&lt;wsp:rsid wsp:val=&quot;00027FC5&quot;/&gt;&lt;wsp:rsid wsp:val=&quot;00030142&quot;/&gt;&lt;wsp:rsid wsp:val=&quot;00030206&quot;/&gt;&lt;wsp:rsid wsp:val=&quot;00030ECA&quot;/&gt;&lt;wsp:rsid wsp:val=&quot;0003111D&quot;/&gt;&lt;wsp:rsid wsp:val=&quot;00031A7B&quot;/&gt;&lt;wsp:rsid wsp:val=&quot;000320E5&quot;/&gt;&lt;wsp:rsid wsp:val=&quot;000339F6&quot;/&gt;&lt;wsp:rsid wsp:val=&quot;00035B05&quot;/&gt;&lt;wsp:rsid wsp:val=&quot;00035EC5&quot;/&gt;&lt;wsp:rsid wsp:val=&quot;00037E35&quot;/&gt;&lt;wsp:rsid wsp:val=&quot;00041306&quot;/&gt;&lt;wsp:rsid wsp:val=&quot;00045B29&quot;/&gt;&lt;wsp:rsid wsp:val=&quot;00047DBB&quot;/&gt;&lt;wsp:rsid wsp:val=&quot;00051EFB&quot;/&gt;&lt;wsp:rsid wsp:val=&quot;00051FBB&quot;/&gt;&lt;wsp:rsid wsp:val=&quot;000520C0&quot;/&gt;&lt;wsp:rsid wsp:val=&quot;00052859&quot;/&gt;&lt;wsp:rsid wsp:val=&quot;00053577&quot;/&gt;&lt;wsp:rsid wsp:val=&quot;00054DF9&quot;/&gt;&lt;wsp:rsid wsp:val=&quot;0005515E&quot;/&gt;&lt;wsp:rsid wsp:val=&quot;00055C42&quot;/&gt;&lt;wsp:rsid wsp:val=&quot;00056D31&quot;/&gt;&lt;wsp:rsid wsp:val=&quot;00060E48&quot;/&gt;&lt;wsp:rsid wsp:val=&quot;00061CE6&quot;/&gt;&lt;wsp:rsid wsp:val=&quot;0006676E&quot;/&gt;&lt;wsp:rsid wsp:val=&quot;00070DBE&quot;/&gt;&lt;wsp:rsid wsp:val=&quot;00072785&quot;/&gt;&lt;wsp:rsid wsp:val=&quot;00074796&quot;/&gt;&lt;wsp:rsid wsp:val=&quot;0007491B&quot;/&gt;&lt;wsp:rsid wsp:val=&quot;000765C6&quot;/&gt;&lt;wsp:rsid wsp:val=&quot;0008184A&quot;/&gt;&lt;wsp:rsid wsp:val=&quot;0008224C&quot;/&gt;&lt;wsp:rsid wsp:val=&quot;00082ABF&quot;/&gt;&lt;wsp:rsid wsp:val=&quot;000837AE&quot;/&gt;&lt;wsp:rsid wsp:val=&quot;00083907&quot;/&gt;&lt;wsp:rsid wsp:val=&quot;000845A7&quot;/&gt;&lt;wsp:rsid wsp:val=&quot;00085057&quot;/&gt;&lt;wsp:rsid wsp:val=&quot;00090ACB&quot;/&gt;&lt;wsp:rsid wsp:val=&quot;00090F78&quot;/&gt;&lt;wsp:rsid wsp:val=&quot;00091155&quot;/&gt;&lt;wsp:rsid wsp:val=&quot;00091495&quot;/&gt;&lt;wsp:rsid wsp:val=&quot;000923F7&quot;/&gt;&lt;wsp:rsid wsp:val=&quot;00093F8C&quot;/&gt;&lt;wsp:rsid wsp:val=&quot;00094BE0&quot;/&gt;&lt;wsp:rsid wsp:val=&quot;00094D1F&quot;/&gt;&lt;wsp:rsid wsp:val=&quot;00094D42&quot;/&gt;&lt;wsp:rsid wsp:val=&quot;00095904&quot;/&gt;&lt;wsp:rsid wsp:val=&quot;00097106&quot;/&gt;&lt;wsp:rsid wsp:val=&quot;00097CD6&quot;/&gt;&lt;wsp:rsid wsp:val=&quot;000A01D4&quot;/&gt;&lt;wsp:rsid wsp:val=&quot;000A13AB&quot;/&gt;&lt;wsp:rsid wsp:val=&quot;000A28A0&quot;/&gt;&lt;wsp:rsid wsp:val=&quot;000A4148&quot;/&gt;&lt;wsp:rsid wsp:val=&quot;000A5923&quot;/&gt;&lt;wsp:rsid wsp:val=&quot;000A647B&quot;/&gt;&lt;wsp:rsid wsp:val=&quot;000A6DA3&quot;/&gt;&lt;wsp:rsid wsp:val=&quot;000A72E8&quot;/&gt;&lt;wsp:rsid wsp:val=&quot;000A7EC7&quot;/&gt;&lt;wsp:rsid wsp:val=&quot;000B0002&quot;/&gt;&lt;wsp:rsid wsp:val=&quot;000B038C&quot;/&gt;&lt;wsp:rsid wsp:val=&quot;000B15E7&quot;/&gt;&lt;wsp:rsid wsp:val=&quot;000B218C&quot;/&gt;&lt;wsp:rsid wsp:val=&quot;000B2229&quot;/&gt;&lt;wsp:rsid wsp:val=&quot;000B2490&quot;/&gt;&lt;wsp:rsid wsp:val=&quot;000B3889&quot;/&gt;&lt;wsp:rsid wsp:val=&quot;000B594E&quot;/&gt;&lt;wsp:rsid wsp:val=&quot;000B5DF1&quot;/&gt;&lt;wsp:rsid wsp:val=&quot;000B6BFB&quot;/&gt;&lt;wsp:rsid wsp:val=&quot;000B70FE&quot;/&gt;&lt;wsp:rsid wsp:val=&quot;000B7A1F&quot;/&gt;&lt;wsp:rsid wsp:val=&quot;000C1403&quot;/&gt;&lt;wsp:rsid wsp:val=&quot;000C2422&quot;/&gt;&lt;wsp:rsid wsp:val=&quot;000C301D&quot;/&gt;&lt;wsp:rsid wsp:val=&quot;000C3F08&quot;/&gt;&lt;wsp:rsid wsp:val=&quot;000C73B6&quot;/&gt;&lt;wsp:rsid wsp:val=&quot;000D0A1E&quot;/&gt;&lt;wsp:rsid wsp:val=&quot;000D1AB3&quot;/&gt;&lt;wsp:rsid wsp:val=&quot;000D323E&quot;/&gt;&lt;wsp:rsid wsp:val=&quot;000D54D9&quot;/&gt;&lt;wsp:rsid wsp:val=&quot;000D6FD1&quot;/&gt;&lt;wsp:rsid wsp:val=&quot;000D78CB&quot;/&gt;&lt;wsp:rsid wsp:val=&quot;000D7AF2&quot;/&gt;&lt;wsp:rsid wsp:val=&quot;000E00B4&quot;/&gt;&lt;wsp:rsid wsp:val=&quot;000E363C&quot;/&gt;&lt;wsp:rsid wsp:val=&quot;000E3B07&quot;/&gt;&lt;wsp:rsid wsp:val=&quot;000E4E37&quot;/&gt;&lt;wsp:rsid wsp:val=&quot;000E69A4&quot;/&gt;&lt;wsp:rsid wsp:val=&quot;000F0635&quot;/&gt;&lt;wsp:rsid wsp:val=&quot;000F1DAA&quot;/&gt;&lt;wsp:rsid wsp:val=&quot;000F24C9&quot;/&gt;&lt;wsp:rsid wsp:val=&quot;000F5D1F&quot;/&gt;&lt;wsp:rsid wsp:val=&quot;000F6B5F&quot;/&gt;&lt;wsp:rsid wsp:val=&quot;000F7BD6&quot;/&gt;&lt;wsp:rsid wsp:val=&quot;000F7E1F&quot;/&gt;&lt;wsp:rsid wsp:val=&quot;00100144&quot;/&gt;&lt;wsp:rsid wsp:val=&quot;0010655B&quot;/&gt;&lt;wsp:rsid wsp:val=&quot;001076FC&quot;/&gt;&lt;wsp:rsid wsp:val=&quot;00110B4E&quot;/&gt;&lt;wsp:rsid wsp:val=&quot;0011272F&quot;/&gt;&lt;wsp:rsid wsp:val=&quot;00113838&quot;/&gt;&lt;wsp:rsid wsp:val=&quot;001161A4&quot;/&gt;&lt;wsp:rsid wsp:val=&quot;00116E28&quot;/&gt;&lt;wsp:rsid wsp:val=&quot;00120DCC&quot;/&gt;&lt;wsp:rsid wsp:val=&quot;001216BA&quot;/&gt;&lt;wsp:rsid wsp:val=&quot;00122650&quot;/&gt;&lt;wsp:rsid wsp:val=&quot;00124249&quot;/&gt;&lt;wsp:rsid wsp:val=&quot;00125B59&quot;/&gt;&lt;wsp:rsid wsp:val=&quot;001268B5&quot;/&gt;&lt;wsp:rsid wsp:val=&quot;00126D08&quot;/&gt;&lt;wsp:rsid wsp:val=&quot;001316E5&quot;/&gt;&lt;wsp:rsid wsp:val=&quot;00132CF2&quot;/&gt;&lt;wsp:rsid wsp:val=&quot;00133B42&quot;/&gt;&lt;wsp:rsid wsp:val=&quot;00133DE4&quot;/&gt;&lt;wsp:rsid wsp:val=&quot;001343C8&quot;/&gt;&lt;wsp:rsid wsp:val=&quot;00134E5B&quot;/&gt;&lt;wsp:rsid wsp:val=&quot;00140F33&quot;/&gt;&lt;wsp:rsid wsp:val=&quot;00141734&quot;/&gt;&lt;wsp:rsid wsp:val=&quot;0014232E&quot;/&gt;&lt;wsp:rsid wsp:val=&quot;001424E5&quot;/&gt;&lt;wsp:rsid wsp:val=&quot;0014351A&quot;/&gt;&lt;wsp:rsid wsp:val=&quot;0014482A&quot;/&gt;&lt;wsp:rsid wsp:val=&quot;00146564&quot;/&gt;&lt;wsp:rsid wsp:val=&quot;00154B1D&quot;/&gt;&lt;wsp:rsid wsp:val=&quot;001622F5&quot;/&gt;&lt;wsp:rsid wsp:val=&quot;001626BE&quot;/&gt;&lt;wsp:rsid wsp:val=&quot;00163BAC&quot;/&gt;&lt;wsp:rsid wsp:val=&quot;001649F7&quot;/&gt;&lt;wsp:rsid wsp:val=&quot;00165635&quot;/&gt;&lt;wsp:rsid wsp:val=&quot;00165890&quot;/&gt;&lt;wsp:rsid wsp:val=&quot;00166B31&quot;/&gt;&lt;wsp:rsid wsp:val=&quot;0016743A&quot;/&gt;&lt;wsp:rsid wsp:val=&quot;00167B49&quot;/&gt;&lt;wsp:rsid wsp:val=&quot;00170269&quot;/&gt;&lt;wsp:rsid wsp:val=&quot;00171B11&quot;/&gt;&lt;wsp:rsid wsp:val=&quot;00172FC1&quot;/&gt;&lt;wsp:rsid wsp:val=&quot;00173091&quot;/&gt;&lt;wsp:rsid wsp:val=&quot;00176377&quot;/&gt;&lt;wsp:rsid wsp:val=&quot;00181A1D&quot;/&gt;&lt;wsp:rsid wsp:val=&quot;00181E22&quot;/&gt;&lt;wsp:rsid wsp:val=&quot;0018597D&quot;/&gt;&lt;wsp:rsid wsp:val=&quot;00186870&quot;/&gt;&lt;wsp:rsid wsp:val=&quot;00191D32&quot;/&gt;&lt;wsp:rsid wsp:val=&quot;001926A0&quot;/&gt;&lt;wsp:rsid wsp:val=&quot;001927AE&quot;/&gt;&lt;wsp:rsid wsp:val=&quot;00193229&quot;/&gt;&lt;wsp:rsid wsp:val=&quot;00193B5E&quot;/&gt;&lt;wsp:rsid wsp:val=&quot;00193C6F&quot;/&gt;&lt;wsp:rsid wsp:val=&quot;00194335&quot;/&gt;&lt;wsp:rsid wsp:val=&quot;001948CB&quot;/&gt;&lt;wsp:rsid wsp:val=&quot;001965D0&quot;/&gt;&lt;wsp:rsid wsp:val=&quot;00196B80&quot;/&gt;&lt;wsp:rsid wsp:val=&quot;001978EC&quot;/&gt;&lt;wsp:rsid wsp:val=&quot;001A03E6&quot;/&gt;&lt;wsp:rsid wsp:val=&quot;001A04B4&quot;/&gt;&lt;wsp:rsid wsp:val=&quot;001A16F8&quot;/&gt;&lt;wsp:rsid wsp:val=&quot;001A1EF2&quot;/&gt;&lt;wsp:rsid wsp:val=&quot;001A36D2&quot;/&gt;&lt;wsp:rsid wsp:val=&quot;001A3F04&quot;/&gt;&lt;wsp:rsid wsp:val=&quot;001A4B99&quot;/&gt;&lt;wsp:rsid wsp:val=&quot;001A4F04&quot;/&gt;&lt;wsp:rsid wsp:val=&quot;001A6510&quot;/&gt;&lt;wsp:rsid wsp:val=&quot;001A6C72&quot;/&gt;&lt;wsp:rsid wsp:val=&quot;001A6E92&quot;/&gt;&lt;wsp:rsid wsp:val=&quot;001A7EFA&quot;/&gt;&lt;wsp:rsid wsp:val=&quot;001B0A06&quot;/&gt;&lt;wsp:rsid wsp:val=&quot;001B1184&quot;/&gt;&lt;wsp:rsid wsp:val=&quot;001B389F&quot;/&gt;&lt;wsp:rsid wsp:val=&quot;001B53D1&quot;/&gt;&lt;wsp:rsid wsp:val=&quot;001B54CE&quot;/&gt;&lt;wsp:rsid wsp:val=&quot;001B5C57&quot;/&gt;&lt;wsp:rsid wsp:val=&quot;001B5DA9&quot;/&gt;&lt;wsp:rsid wsp:val=&quot;001B79AB&quot;/&gt;&lt;wsp:rsid wsp:val=&quot;001B7E4D&quot;/&gt;&lt;wsp:rsid wsp:val=&quot;001C030D&quot;/&gt;&lt;wsp:rsid wsp:val=&quot;001C0D95&quot;/&gt;&lt;wsp:rsid wsp:val=&quot;001C1E1F&quot;/&gt;&lt;wsp:rsid wsp:val=&quot;001C32B3&quot;/&gt;&lt;wsp:rsid wsp:val=&quot;001C4229&quot;/&gt;&lt;wsp:rsid wsp:val=&quot;001C43FE&quot;/&gt;&lt;wsp:rsid wsp:val=&quot;001C4BDB&quot;/&gt;&lt;wsp:rsid wsp:val=&quot;001D15F7&quot;/&gt;&lt;wsp:rsid wsp:val=&quot;001D279F&quot;/&gt;&lt;wsp:rsid wsp:val=&quot;001D36D3&quot;/&gt;&lt;wsp:rsid wsp:val=&quot;001D4BAD&quot;/&gt;&lt;wsp:rsid wsp:val=&quot;001D4CC2&quot;/&gt;&lt;wsp:rsid wsp:val=&quot;001D53ED&quot;/&gt;&lt;wsp:rsid wsp:val=&quot;001D672F&quot;/&gt;&lt;wsp:rsid wsp:val=&quot;001D798D&quot;/&gt;&lt;wsp:rsid wsp:val=&quot;001E0088&quot;/&gt;&lt;wsp:rsid wsp:val=&quot;001E0518&quot;/&gt;&lt;wsp:rsid wsp:val=&quot;001E179D&quot;/&gt;&lt;wsp:rsid wsp:val=&quot;001E436B&quot;/&gt;&lt;wsp:rsid wsp:val=&quot;001F0745&quot;/&gt;&lt;wsp:rsid wsp:val=&quot;001F0FCA&quot;/&gt;&lt;wsp:rsid wsp:val=&quot;001F3000&quot;/&gt;&lt;wsp:rsid wsp:val=&quot;001F4A94&quot;/&gt;&lt;wsp:rsid wsp:val=&quot;00202035&quot;/&gt;&lt;wsp:rsid wsp:val=&quot;0020358E&quot;/&gt;&lt;wsp:rsid wsp:val=&quot;00204EDE&quot;/&gt;&lt;wsp:rsid wsp:val=&quot;002058D9&quot;/&gt;&lt;wsp:rsid wsp:val=&quot;002067FB&quot;/&gt;&lt;wsp:rsid wsp:val=&quot;00206ED8&quot;/&gt;&lt;wsp:rsid wsp:val=&quot;00210257&quot;/&gt;&lt;wsp:rsid wsp:val=&quot;00210710&quot;/&gt;&lt;wsp:rsid wsp:val=&quot;00210AA8&quot;/&gt;&lt;wsp:rsid wsp:val=&quot;002114DD&quot;/&gt;&lt;wsp:rsid wsp:val=&quot;002124D6&quot;/&gt;&lt;wsp:rsid wsp:val=&quot;00212B3C&quot;/&gt;&lt;wsp:rsid wsp:val=&quot;00214D1C&quot;/&gt;&lt;wsp:rsid wsp:val=&quot;0022071F&quot;/&gt;&lt;wsp:rsid wsp:val=&quot;002209B1&quot;/&gt;&lt;wsp:rsid wsp:val=&quot;0022374E&quot;/&gt;&lt;wsp:rsid wsp:val=&quot;002262BE&quot;/&gt;&lt;wsp:rsid wsp:val=&quot;0022633A&quot;/&gt;&lt;wsp:rsid wsp:val=&quot;00226A35&quot;/&gt;&lt;wsp:rsid wsp:val=&quot;00226BE9&quot;/&gt;&lt;wsp:rsid wsp:val=&quot;00226D7E&quot;/&gt;&lt;wsp:rsid wsp:val=&quot;002350D9&quot;/&gt;&lt;wsp:rsid wsp:val=&quot;00236E18&quot;/&gt;&lt;wsp:rsid wsp:val=&quot;00242BA3&quot;/&gt;&lt;wsp:rsid wsp:val=&quot;002438C7&quot;/&gt;&lt;wsp:rsid wsp:val=&quot;002445AF&quot;/&gt;&lt;wsp:rsid wsp:val=&quot;00246AFF&quot;/&gt;&lt;wsp:rsid wsp:val=&quot;00246CAF&quot;/&gt;&lt;wsp:rsid wsp:val=&quot;0024739A&quot;/&gt;&lt;wsp:rsid wsp:val=&quot;00250083&quot;/&gt;&lt;wsp:rsid wsp:val=&quot;00252929&quot;/&gt;&lt;wsp:rsid wsp:val=&quot;0025327A&quot;/&gt;&lt;wsp:rsid wsp:val=&quot;00255182&quot;/&gt;&lt;wsp:rsid wsp:val=&quot;00255D58&quot;/&gt;&lt;wsp:rsid wsp:val=&quot;0025736D&quot;/&gt;&lt;wsp:rsid wsp:val=&quot;00257B7B&quot;/&gt;&lt;wsp:rsid wsp:val=&quot;00260E51&quot;/&gt;&lt;wsp:rsid wsp:val=&quot;002628A6&quot;/&gt;&lt;wsp:rsid wsp:val=&quot;002635C1&quot;/&gt;&lt;wsp:rsid wsp:val=&quot;0026444C&quot;/&gt;&lt;wsp:rsid wsp:val=&quot;002658C3&quot;/&gt;&lt;wsp:rsid wsp:val=&quot;002714B9&quot;/&gt;&lt;wsp:rsid wsp:val=&quot;00271523&quot;/&gt;&lt;wsp:rsid wsp:val=&quot;00273ABC&quot;/&gt;&lt;wsp:rsid wsp:val=&quot;0028046C&quot;/&gt;&lt;wsp:rsid wsp:val=&quot;00280A6B&quot;/&gt;&lt;wsp:rsid wsp:val=&quot;002842C1&quot;/&gt;&lt;wsp:rsid wsp:val=&quot;00284A6F&quot;/&gt;&lt;wsp:rsid wsp:val=&quot;00286A7E&quot;/&gt;&lt;wsp:rsid wsp:val=&quot;00286BBC&quot;/&gt;&lt;wsp:rsid wsp:val=&quot;00286C11&quot;/&gt;&lt;wsp:rsid wsp:val=&quot;0028742A&quot;/&gt;&lt;wsp:rsid wsp:val=&quot;00287A64&quot;/&gt;&lt;wsp:rsid wsp:val=&quot;00293339&quot;/&gt;&lt;wsp:rsid wsp:val=&quot;00293406&quot;/&gt;&lt;wsp:rsid wsp:val=&quot;00295ACE&quot;/&gt;&lt;wsp:rsid wsp:val=&quot;00296EB7&quot;/&gt;&lt;wsp:rsid wsp:val=&quot;0029779F&quot;/&gt;&lt;wsp:rsid wsp:val=&quot;00297AB6&quot;/&gt;&lt;wsp:rsid wsp:val=&quot;002A1917&quot;/&gt;&lt;wsp:rsid wsp:val=&quot;002A253E&quot;/&gt;&lt;wsp:rsid wsp:val=&quot;002A67A1&quot;/&gt;&lt;wsp:rsid wsp:val=&quot;002A7D85&quot;/&gt;&lt;wsp:rsid wsp:val=&quot;002B38A9&quot;/&gt;&lt;wsp:rsid wsp:val=&quot;002B3D68&quot;/&gt;&lt;wsp:rsid wsp:val=&quot;002B685F&quot;/&gt;&lt;wsp:rsid wsp:val=&quot;002B6BD3&quot;/&gt;&lt;wsp:rsid wsp:val=&quot;002B7102&quot;/&gt;&lt;wsp:rsid wsp:val=&quot;002C056F&quot;/&gt;&lt;wsp:rsid wsp:val=&quot;002C07F9&quot;/&gt;&lt;wsp:rsid wsp:val=&quot;002C0C93&quot;/&gt;&lt;wsp:rsid wsp:val=&quot;002C0FDC&quot;/&gt;&lt;wsp:rsid wsp:val=&quot;002C117B&quot;/&gt;&lt;wsp:rsid wsp:val=&quot;002C1456&quot;/&gt;&lt;wsp:rsid wsp:val=&quot;002C1FFB&quot;/&gt;&lt;wsp:rsid wsp:val=&quot;002C2914&quot;/&gt;&lt;wsp:rsid wsp:val=&quot;002C2AD8&quot;/&gt;&lt;wsp:rsid wsp:val=&quot;002C3537&quot;/&gt;&lt;wsp:rsid wsp:val=&quot;002C3AB5&quot;/&gt;&lt;wsp:rsid wsp:val=&quot;002C6897&quot;/&gt;&lt;wsp:rsid wsp:val=&quot;002C7E4F&quot;/&gt;&lt;wsp:rsid wsp:val=&quot;002D1821&quot;/&gt;&lt;wsp:rsid wsp:val=&quot;002D1A55&quot;/&gt;&lt;wsp:rsid wsp:val=&quot;002D25B3&quot;/&gt;&lt;wsp:rsid wsp:val=&quot;002D3946&quot;/&gt;&lt;wsp:rsid wsp:val=&quot;002D3DA2&quot;/&gt;&lt;wsp:rsid wsp:val=&quot;002D42AF&quot;/&gt;&lt;wsp:rsid wsp:val=&quot;002D4D0B&quot;/&gt;&lt;wsp:rsid wsp:val=&quot;002D70D3&quot;/&gt;&lt;wsp:rsid wsp:val=&quot;002E08ED&quot;/&gt;&lt;wsp:rsid wsp:val=&quot;002E1E74&quot;/&gt;&lt;wsp:rsid wsp:val=&quot;002E34C1&quot;/&gt;&lt;wsp:rsid wsp:val=&quot;002E3A26&quot;/&gt;&lt;wsp:rsid wsp:val=&quot;002E4A15&quot;/&gt;&lt;wsp:rsid wsp:val=&quot;002E6336&quot;/&gt;&lt;wsp:rsid wsp:val=&quot;002E790D&quot;/&gt;&lt;wsp:rsid wsp:val=&quot;002F0F64&quot;/&gt;&lt;wsp:rsid wsp:val=&quot;002F27F5&quot;/&gt;&lt;wsp:rsid wsp:val=&quot;002F2AEB&quot;/&gt;&lt;wsp:rsid wsp:val=&quot;002F7B46&quot;/&gt;&lt;wsp:rsid wsp:val=&quot;00303154&quot;/&gt;&lt;wsp:rsid wsp:val=&quot;00304802&quot;/&gt;&lt;wsp:rsid wsp:val=&quot;00307D33&quot;/&gt;&lt;wsp:rsid wsp:val=&quot;00307FCC&quot;/&gt;&lt;wsp:rsid wsp:val=&quot;003109C8&quot;/&gt;&lt;wsp:rsid wsp:val=&quot;00310CDB&quot;/&gt;&lt;wsp:rsid wsp:val=&quot;00313F81&quot;/&gt;&lt;wsp:rsid wsp:val=&quot;00316008&quot;/&gt;&lt;wsp:rsid wsp:val=&quot;00316B98&quot;/&gt;&lt;wsp:rsid wsp:val=&quot;003255E7&quot;/&gt;&lt;wsp:rsid wsp:val=&quot;00325ABF&quot;/&gt;&lt;wsp:rsid wsp:val=&quot;0033032D&quot;/&gt;&lt;wsp:rsid wsp:val=&quot;00330669&quot;/&gt;&lt;wsp:rsid wsp:val=&quot;00330E87&quot;/&gt;&lt;wsp:rsid wsp:val=&quot;00330FC8&quot;/&gt;&lt;wsp:rsid wsp:val=&quot;0033208A&quot;/&gt;&lt;wsp:rsid wsp:val=&quot;00333227&quot;/&gt;&lt;wsp:rsid wsp:val=&quot;00335569&quot;/&gt;&lt;wsp:rsid wsp:val=&quot;00336A81&quot;/&gt;&lt;wsp:rsid wsp:val=&quot;003405B6&quot;/&gt;&lt;wsp:rsid wsp:val=&quot;00340E37&quot;/&gt;&lt;wsp:rsid wsp:val=&quot;003424D5&quot;/&gt;&lt;wsp:rsid wsp:val=&quot;00344916&quot;/&gt;&lt;wsp:rsid wsp:val=&quot;003453FE&quot;/&gt;&lt;wsp:rsid wsp:val=&quot;003471EA&quot;/&gt;&lt;wsp:rsid wsp:val=&quot;0035065B&quot;/&gt;&lt;wsp:rsid wsp:val=&quot;00350908&quot;/&gt;&lt;wsp:rsid wsp:val=&quot;00355797&quot;/&gt;&lt;wsp:rsid wsp:val=&quot;00357FB8&quot;/&gt;&lt;wsp:rsid wsp:val=&quot;003612C0&quot;/&gt;&lt;wsp:rsid wsp:val=&quot;003623C9&quot;/&gt;&lt;wsp:rsid wsp:val=&quot;00365AC8&quot;/&gt;&lt;wsp:rsid wsp:val=&quot;00366A2C&quot;/&gt;&lt;wsp:rsid wsp:val=&quot;00367764&quot;/&gt;&lt;wsp:rsid wsp:val=&quot;0037164B&quot;/&gt;&lt;wsp:rsid wsp:val=&quot;0037255F&quot;/&gt;&lt;wsp:rsid wsp:val=&quot;00372E26&quot;/&gt;&lt;wsp:rsid wsp:val=&quot;00372E9D&quot;/&gt;&lt;wsp:rsid wsp:val=&quot;00375F8F&quot;/&gt;&lt;wsp:rsid wsp:val=&quot;00376476&quot;/&gt;&lt;wsp:rsid wsp:val=&quot;003801D6&quot;/&gt;&lt;wsp:rsid wsp:val=&quot;0038118B&quot;/&gt;&lt;wsp:rsid wsp:val=&quot;0038724A&quot;/&gt;&lt;wsp:rsid wsp:val=&quot;00390075&quot;/&gt;&lt;wsp:rsid wsp:val=&quot;003903F6&quot;/&gt;&lt;wsp:rsid wsp:val=&quot;00391085&quot;/&gt;&lt;wsp:rsid wsp:val=&quot;003910FC&quot;/&gt;&lt;wsp:rsid wsp:val=&quot;00391D63&quot;/&gt;&lt;wsp:rsid wsp:val=&quot;00391F2D&quot;/&gt;&lt;wsp:rsid wsp:val=&quot;00392128&quot;/&gt;&lt;wsp:rsid wsp:val=&quot;0039290A&quot;/&gt;&lt;wsp:rsid wsp:val=&quot;0039497C&quot;/&gt;&lt;wsp:rsid wsp:val=&quot;00394DF1&quot;/&gt;&lt;wsp:rsid wsp:val=&quot;003951B6&quot;/&gt;&lt;wsp:rsid wsp:val=&quot;003A0485&quot;/&gt;&lt;wsp:rsid wsp:val=&quot;003A0559&quot;/&gt;&lt;wsp:rsid wsp:val=&quot;003A08EF&quot;/&gt;&lt;wsp:rsid wsp:val=&quot;003A3BFE&quot;/&gt;&lt;wsp:rsid wsp:val=&quot;003A5CBD&quot;/&gt;&lt;wsp:rsid wsp:val=&quot;003A5D98&quot;/&gt;&lt;wsp:rsid wsp:val=&quot;003B009E&quot;/&gt;&lt;wsp:rsid wsp:val=&quot;003B0DA7&quot;/&gt;&lt;wsp:rsid wsp:val=&quot;003B3C55&quot;/&gt;&lt;wsp:rsid wsp:val=&quot;003C001C&quot;/&gt;&lt;wsp:rsid wsp:val=&quot;003C11AB&quot;/&gt;&lt;wsp:rsid wsp:val=&quot;003C2590&quot;/&gt;&lt;wsp:rsid wsp:val=&quot;003C3012&quot;/&gt;&lt;wsp:rsid wsp:val=&quot;003C38F7&quot;/&gt;&lt;wsp:rsid wsp:val=&quot;003C47F0&quot;/&gt;&lt;wsp:rsid wsp:val=&quot;003C5078&quot;/&gt;&lt;wsp:rsid wsp:val=&quot;003C5147&quot;/&gt;&lt;wsp:rsid wsp:val=&quot;003C56F0&quot;/&gt;&lt;wsp:rsid wsp:val=&quot;003C65C2&quot;/&gt;&lt;wsp:rsid wsp:val=&quot;003C7368&quot;/&gt;&lt;wsp:rsid wsp:val=&quot;003C7A9B&quot;/&gt;&lt;wsp:rsid wsp:val=&quot;003D1106&quot;/&gt;&lt;wsp:rsid wsp:val=&quot;003D179D&quot;/&gt;&lt;wsp:rsid wsp:val=&quot;003D328A&quot;/&gt;&lt;wsp:rsid wsp:val=&quot;003E130B&quot;/&gt;&lt;wsp:rsid wsp:val=&quot;003E4FA9&quot;/&gt;&lt;wsp:rsid wsp:val=&quot;003E64EF&quot;/&gt;&lt;wsp:rsid wsp:val=&quot;003E6FD4&quot;/&gt;&lt;wsp:rsid wsp:val=&quot;003F3954&quot;/&gt;&lt;wsp:rsid wsp:val=&quot;003F4101&quot;/&gt;&lt;wsp:rsid wsp:val=&quot;003F45F5&quot;/&gt;&lt;wsp:rsid wsp:val=&quot;003F49E1&quot;/&gt;&lt;wsp:rsid wsp:val=&quot;003F5D38&quot;/&gt;&lt;wsp:rsid wsp:val=&quot;003F69E3&quot;/&gt;&lt;wsp:rsid wsp:val=&quot;0040067B&quot;/&gt;&lt;wsp:rsid wsp:val=&quot;0040071C&quot;/&gt;&lt;wsp:rsid wsp:val=&quot;00402EE5&quot;/&gt;&lt;wsp:rsid wsp:val=&quot;00403206&quot;/&gt;&lt;wsp:rsid wsp:val=&quot;00404EFD&quot;/&gt;&lt;wsp:rsid wsp:val=&quot;00405881&quot;/&gt;&lt;wsp:rsid wsp:val=&quot;00405D6A&quot;/&gt;&lt;wsp:rsid wsp:val=&quot;00415302&quot;/&gt;&lt;wsp:rsid wsp:val=&quot;00415519&quot;/&gt;&lt;wsp:rsid wsp:val=&quot;00417A37&quot;/&gt;&lt;wsp:rsid wsp:val=&quot;00417F90&quot;/&gt;&lt;wsp:rsid wsp:val=&quot;0042028E&quot;/&gt;&lt;wsp:rsid wsp:val=&quot;00420ACF&quot;/&gt;&lt;wsp:rsid wsp:val=&quot;00420F67&quot;/&gt;&lt;wsp:rsid wsp:val=&quot;004223C2&quot;/&gt;&lt;wsp:rsid wsp:val=&quot;004231A1&quot;/&gt;&lt;wsp:rsid wsp:val=&quot;0042417E&quot;/&gt;&lt;wsp:rsid wsp:val=&quot;00424871&quot;/&gt;&lt;wsp:rsid wsp:val=&quot;00427F14&quot;/&gt;&lt;wsp:rsid wsp:val=&quot;00430C53&quot;/&gt;&lt;wsp:rsid wsp:val=&quot;00430F76&quot;/&gt;&lt;wsp:rsid wsp:val=&quot;00431825&quot;/&gt;&lt;wsp:rsid wsp:val=&quot;004329DD&quot;/&gt;&lt;wsp:rsid wsp:val=&quot;00433C08&quot;/&gt;&lt;wsp:rsid wsp:val=&quot;00434041&quot;/&gt;&lt;wsp:rsid wsp:val=&quot;004355EC&quot;/&gt;&lt;wsp:rsid wsp:val=&quot;00435B45&quot;/&gt;&lt;wsp:rsid wsp:val=&quot;00435E80&quot;/&gt;&lt;wsp:rsid wsp:val=&quot;00436588&quot;/&gt;&lt;wsp:rsid wsp:val=&quot;00437D1F&quot;/&gt;&lt;wsp:rsid wsp:val=&quot;00440130&quot;/&gt;&lt;wsp:rsid wsp:val=&quot;00440C12&quot;/&gt;&lt;wsp:rsid wsp:val=&quot;00440DA8&quot;/&gt;&lt;wsp:rsid wsp:val=&quot;00441FD3&quot;/&gt;&lt;wsp:rsid wsp:val=&quot;0044247D&quot;/&gt;&lt;wsp:rsid wsp:val=&quot;00446095&quot;/&gt;&lt;wsp:rsid wsp:val=&quot;004464F8&quot;/&gt;&lt;wsp:rsid wsp:val=&quot;004509AF&quot;/&gt;&lt;wsp:rsid wsp:val=&quot;00450D14&quot;/&gt;&lt;wsp:rsid wsp:val=&quot;004554FE&quot;/&gt;&lt;wsp:rsid wsp:val=&quot;00455891&quot;/&gt;&lt;wsp:rsid wsp:val=&quot;00455A07&quot;/&gt;&lt;wsp:rsid wsp:val=&quot;00456C87&quot;/&gt;&lt;wsp:rsid wsp:val=&quot;004578F5&quot;/&gt;&lt;wsp:rsid wsp:val=&quot;00457C20&quot;/&gt;&lt;wsp:rsid wsp:val=&quot;0046006D&quot;/&gt;&lt;wsp:rsid wsp:val=&quot;00460409&quot;/&gt;&lt;wsp:rsid wsp:val=&quot;0046081D&quot;/&gt;&lt;wsp:rsid wsp:val=&quot;00460887&quot;/&gt;&lt;wsp:rsid wsp:val=&quot;00460E14&quot;/&gt;&lt;wsp:rsid wsp:val=&quot;00463052&quot;/&gt;&lt;wsp:rsid wsp:val=&quot;0046339A&quot;/&gt;&lt;wsp:rsid wsp:val=&quot;004639BA&quot;/&gt;&lt;wsp:rsid wsp:val=&quot;00466075&quot;/&gt;&lt;wsp:rsid wsp:val=&quot;00467D24&quot;/&gt;&lt;wsp:rsid wsp:val=&quot;00467D95&quot;/&gt;&lt;wsp:rsid wsp:val=&quot;004737E0&quot;/&gt;&lt;wsp:rsid wsp:val=&quot;00473B41&quot;/&gt;&lt;wsp:rsid wsp:val=&quot;0047443E&quot;/&gt;&lt;wsp:rsid wsp:val=&quot;00474650&quot;/&gt;&lt;wsp:rsid wsp:val=&quot;00474B7E&quot;/&gt;&lt;wsp:rsid wsp:val=&quot;00474D5C&quot;/&gt;&lt;wsp:rsid wsp:val=&quot;004801CB&quot;/&gt;&lt;wsp:rsid wsp:val=&quot;004816B7&quot;/&gt;&lt;wsp:rsid wsp:val=&quot;0048242B&quot;/&gt;&lt;wsp:rsid wsp:val=&quot;00482680&quot;/&gt;&lt;wsp:rsid wsp:val=&quot;004827ED&quot;/&gt;&lt;wsp:rsid wsp:val=&quot;004831C8&quot;/&gt;&lt;wsp:rsid wsp:val=&quot;004836E5&quot;/&gt;&lt;wsp:rsid wsp:val=&quot;00484E5F&quot;/&gt;&lt;wsp:rsid wsp:val=&quot;00487269&quot;/&gt;&lt;wsp:rsid wsp:val=&quot;00490AEA&quot;/&gt;&lt;wsp:rsid wsp:val=&quot;00490B53&quot;/&gt;&lt;wsp:rsid wsp:val=&quot;004918DD&quot;/&gt;&lt;wsp:rsid wsp:val=&quot;00492B42&quot;/&gt;&lt;wsp:rsid wsp:val=&quot;00492D25&quot;/&gt;&lt;wsp:rsid wsp:val=&quot;00493802&quot;/&gt;&lt;wsp:rsid wsp:val=&quot;00495797&quot;/&gt;&lt;wsp:rsid wsp:val=&quot;004A0313&quot;/&gt;&lt;wsp:rsid wsp:val=&quot;004A1B61&quot;/&gt;&lt;wsp:rsid wsp:val=&quot;004A3854&quot;/&gt;&lt;wsp:rsid wsp:val=&quot;004A5603&quot;/&gt;&lt;wsp:rsid wsp:val=&quot;004A7D15&quot;/&gt;&lt;wsp:rsid wsp:val=&quot;004B00F7&quot;/&gt;&lt;wsp:rsid wsp:val=&quot;004B39B2&quot;/&gt;&lt;wsp:rsid wsp:val=&quot;004B4F28&quot;/&gt;&lt;wsp:rsid wsp:val=&quot;004B5D2F&quot;/&gt;&lt;wsp:rsid wsp:val=&quot;004C0D1F&quot;/&gt;&lt;wsp:rsid wsp:val=&quot;004C10CE&quot;/&gt;&lt;wsp:rsid wsp:val=&quot;004C3EA1&quot;/&gt;&lt;wsp:rsid wsp:val=&quot;004C47AE&quot;/&gt;&lt;wsp:rsid wsp:val=&quot;004C5BFC&quot;/&gt;&lt;wsp:rsid wsp:val=&quot;004C6595&quot;/&gt;&lt;wsp:rsid wsp:val=&quot;004D13A6&quot;/&gt;&lt;wsp:rsid wsp:val=&quot;004D2D48&quot;/&gt;&lt;wsp:rsid wsp:val=&quot;004D5D50&quot;/&gt;&lt;wsp:rsid wsp:val=&quot;004D672F&quot;/&gt;&lt;wsp:rsid wsp:val=&quot;004D7952&quot;/&gt;&lt;wsp:rsid wsp:val=&quot;004E1472&quot;/&gt;&lt;wsp:rsid wsp:val=&quot;004E2DA7&quot;/&gt;&lt;wsp:rsid wsp:val=&quot;004E3230&quot;/&gt;&lt;wsp:rsid wsp:val=&quot;004E4500&quot;/&gt;&lt;wsp:rsid wsp:val=&quot;004E52D7&quot;/&gt;&lt;wsp:rsid wsp:val=&quot;004E58B7&quot;/&gt;&lt;wsp:rsid wsp:val=&quot;004E6196&quot;/&gt;&lt;wsp:rsid wsp:val=&quot;004E7469&quot;/&gt;&lt;wsp:rsid wsp:val=&quot;004E7BEE&quot;/&gt;&lt;wsp:rsid wsp:val=&quot;004F023B&quot;/&gt;&lt;wsp:rsid wsp:val=&quot;004F0B69&quot;/&gt;&lt;wsp:rsid wsp:val=&quot;004F2579&quot;/&gt;&lt;wsp:rsid wsp:val=&quot;004F26D0&quot;/&gt;&lt;wsp:rsid wsp:val=&quot;004F5BE5&quot;/&gt;&lt;wsp:rsid wsp:val=&quot;004F5D79&quot;/&gt;&lt;wsp:rsid wsp:val=&quot;004F6BAC&quot;/&gt;&lt;wsp:rsid wsp:val=&quot;004F7818&quot;/&gt;&lt;wsp:rsid wsp:val=&quot;00500D04&quot;/&gt;&lt;wsp:rsid wsp:val=&quot;00501738&quot;/&gt;&lt;wsp:rsid wsp:val=&quot;00502AD7&quot;/&gt;&lt;wsp:rsid wsp:val=&quot;0050422E&quot;/&gt;&lt;wsp:rsid wsp:val=&quot;00504323&quot;/&gt;&lt;wsp:rsid wsp:val=&quot;0050434F&quot;/&gt;&lt;wsp:rsid wsp:val=&quot;00507F5F&quot;/&gt;&lt;wsp:rsid wsp:val=&quot;00510BE3&quot;/&gt;&lt;wsp:rsid wsp:val=&quot;005138A6&quot;/&gt;&lt;wsp:rsid wsp:val=&quot;005161B4&quot;/&gt;&lt;wsp:rsid wsp:val=&quot;00516B23&quot;/&gt;&lt;wsp:rsid wsp:val=&quot;00520B37&quot;/&gt;&lt;wsp:rsid wsp:val=&quot;00520C80&quot;/&gt;&lt;wsp:rsid wsp:val=&quot;005229F6&quot;/&gt;&lt;wsp:rsid wsp:val=&quot;00522FCE&quot;/&gt;&lt;wsp:rsid wsp:val=&quot;00523F45&quot;/&gt;&lt;wsp:rsid wsp:val=&quot;0052454B&quot;/&gt;&lt;wsp:rsid wsp:val=&quot;00524D8E&quot;/&gt;&lt;wsp:rsid wsp:val=&quot;0052553C&quot;/&gt;&lt;wsp:rsid wsp:val=&quot;005263E2&quot;/&gt;&lt;wsp:rsid wsp:val=&quot;00526B5F&quot;/&gt;&lt;wsp:rsid wsp:val=&quot;0053082B&quot;/&gt;&lt;wsp:rsid wsp:val=&quot;00530E6E&quot;/&gt;&lt;wsp:rsid wsp:val=&quot;00532CF7&quot;/&gt;&lt;wsp:rsid wsp:val=&quot;0053329A&quot;/&gt;&lt;wsp:rsid wsp:val=&quot;00533374&quot;/&gt;&lt;wsp:rsid wsp:val=&quot;00534D99&quot;/&gt;&lt;wsp:rsid wsp:val=&quot;005352D7&quot;/&gt;&lt;wsp:rsid wsp:val=&quot;0053559F&quot;/&gt;&lt;wsp:rsid wsp:val=&quot;00537E2C&quot;/&gt;&lt;wsp:rsid wsp:val=&quot;00540036&quot;/&gt;&lt;wsp:rsid wsp:val=&quot;0054117F&quot;/&gt;&lt;wsp:rsid wsp:val=&quot;00542611&quot;/&gt;&lt;wsp:rsid wsp:val=&quot;005444DA&quot;/&gt;&lt;wsp:rsid wsp:val=&quot;0054486A&quot;/&gt;&lt;wsp:rsid wsp:val=&quot;00544A4D&quot;/&gt;&lt;wsp:rsid wsp:val=&quot;00544F75&quot;/&gt;&lt;wsp:rsid wsp:val=&quot;0054610A&quot;/&gt;&lt;wsp:rsid wsp:val=&quot;00546E38&quot;/&gt;&lt;wsp:rsid wsp:val=&quot;0055030D&quot;/&gt;&lt;wsp:rsid wsp:val=&quot;00551734&quot;/&gt;&lt;wsp:rsid wsp:val=&quot;0056074F&quot;/&gt;&lt;wsp:rsid wsp:val=&quot;00561A9A&quot;/&gt;&lt;wsp:rsid wsp:val=&quot;00563604&quot;/&gt;&lt;wsp:rsid wsp:val=&quot;005652BD&quot;/&gt;&lt;wsp:rsid wsp:val=&quot;005666C0&quot;/&gt;&lt;wsp:rsid wsp:val=&quot;005668F1&quot;/&gt;&lt;wsp:rsid wsp:val=&quot;00567CDD&quot;/&gt;&lt;wsp:rsid wsp:val=&quot;00572569&quot;/&gt;&lt;wsp:rsid wsp:val=&quot;00573CFF&quot;/&gt;&lt;wsp:rsid wsp:val=&quot;00574639&quot;/&gt;&lt;wsp:rsid wsp:val=&quot;0057494C&quot;/&gt;&lt;wsp:rsid wsp:val=&quot;00574C46&quot;/&gt;&lt;wsp:rsid wsp:val=&quot;00575010&quot;/&gt;&lt;wsp:rsid wsp:val=&quot;0057723D&quot;/&gt;&lt;wsp:rsid wsp:val=&quot;005814F1&quot;/&gt;&lt;wsp:rsid wsp:val=&quot;00584019&quot;/&gt;&lt;wsp:rsid wsp:val=&quot;00584E4D&quot;/&gt;&lt;wsp:rsid wsp:val=&quot;00585BF2&quot;/&gt;&lt;wsp:rsid wsp:val=&quot;00586382&quot;/&gt;&lt;wsp:rsid wsp:val=&quot;005869F5&quot;/&gt;&lt;wsp:rsid wsp:val=&quot;00587F25&quot;/&gt;&lt;wsp:rsid wsp:val=&quot;00590AF1&quot;/&gt;&lt;wsp:rsid wsp:val=&quot;0059121C&quot;/&gt;&lt;wsp:rsid wsp:val=&quot;00592BA4&quot;/&gt;&lt;wsp:rsid wsp:val=&quot;005934DB&quot;/&gt;&lt;wsp:rsid wsp:val=&quot;0059374F&quot;/&gt;&lt;wsp:rsid wsp:val=&quot;00593B6F&quot;/&gt;&lt;wsp:rsid wsp:val=&quot;005945AD&quot;/&gt;&lt;wsp:rsid wsp:val=&quot;0059679C&quot;/&gt;&lt;wsp:rsid wsp:val=&quot;00597E6F&quot;/&gt;&lt;wsp:rsid wsp:val=&quot;005A070E&quot;/&gt;&lt;wsp:rsid wsp:val=&quot;005A2724&quot;/&gt;&lt;wsp:rsid wsp:val=&quot;005A2950&quot;/&gt;&lt;wsp:rsid wsp:val=&quot;005A35D8&quot;/&gt;&lt;wsp:rsid wsp:val=&quot;005A36A8&quot;/&gt;&lt;wsp:rsid wsp:val=&quot;005A3BEC&quot;/&gt;&lt;wsp:rsid wsp:val=&quot;005A4586&quot;/&gt;&lt;wsp:rsid wsp:val=&quot;005A50DC&quot;/&gt;&lt;wsp:rsid wsp:val=&quot;005A7F6E&quot;/&gt;&lt;wsp:rsid wsp:val=&quot;005B01C2&quot;/&gt;&lt;wsp:rsid wsp:val=&quot;005B0493&quot;/&gt;&lt;wsp:rsid wsp:val=&quot;005B05EF&quot;/&gt;&lt;wsp:rsid wsp:val=&quot;005B0A1E&quot;/&gt;&lt;wsp:rsid wsp:val=&quot;005B0B3C&quot;/&gt;&lt;wsp:rsid wsp:val=&quot;005B1286&quot;/&gt;&lt;wsp:rsid wsp:val=&quot;005B265C&quot;/&gt;&lt;wsp:rsid wsp:val=&quot;005B2CE6&quot;/&gt;&lt;wsp:rsid wsp:val=&quot;005B4BE1&quot;/&gt;&lt;wsp:rsid wsp:val=&quot;005B5194&quot;/&gt;&lt;wsp:rsid wsp:val=&quot;005B5607&quot;/&gt;&lt;wsp:rsid wsp:val=&quot;005B6F99&quot;/&gt;&lt;wsp:rsid wsp:val=&quot;005B79DF&quot;/&gt;&lt;wsp:rsid wsp:val=&quot;005B7C91&quot;/&gt;&lt;wsp:rsid wsp:val=&quot;005C316B&quot;/&gt;&lt;wsp:rsid wsp:val=&quot;005C4B9B&quot;/&gt;&lt;wsp:rsid wsp:val=&quot;005D0C2D&quot;/&gt;&lt;wsp:rsid wsp:val=&quot;005D2C6E&quot;/&gt;&lt;wsp:rsid wsp:val=&quot;005D2D0F&quot;/&gt;&lt;wsp:rsid wsp:val=&quot;005D510A&quot;/&gt;&lt;wsp:rsid wsp:val=&quot;005D61A1&quot;/&gt;&lt;wsp:rsid wsp:val=&quot;005E1537&quot;/&gt;&lt;wsp:rsid wsp:val=&quot;005E18C9&quot;/&gt;&lt;wsp:rsid wsp:val=&quot;005E2061&quot;/&gt;&lt;wsp:rsid wsp:val=&quot;005E2B17&quot;/&gt;&lt;wsp:rsid wsp:val=&quot;005E4466&quot;/&gt;&lt;wsp:rsid wsp:val=&quot;005E618D&quot;/&gt;&lt;wsp:rsid wsp:val=&quot;005E6209&quot;/&gt;&lt;wsp:rsid wsp:val=&quot;005E76BF&quot;/&gt;&lt;wsp:rsid wsp:val=&quot;005F2754&quot;/&gt;&lt;wsp:rsid wsp:val=&quot;005F44C8&quot;/&gt;&lt;wsp:rsid wsp:val=&quot;005F5FBF&quot;/&gt;&lt;wsp:rsid wsp:val=&quot;005F7DA5&quot;/&gt;&lt;wsp:rsid wsp:val=&quot;00600B94&quot;/&gt;&lt;wsp:rsid wsp:val=&quot;006035A2&quot;/&gt;&lt;wsp:rsid wsp:val=&quot;00604FC0&quot;/&gt;&lt;wsp:rsid wsp:val=&quot;00606278&quot;/&gt;&lt;wsp:rsid wsp:val=&quot;006069E1&quot;/&gt;&lt;wsp:rsid wsp:val=&quot;006071EF&quot;/&gt;&lt;wsp:rsid wsp:val=&quot;0061209D&quot;/&gt;&lt;wsp:rsid wsp:val=&quot;0061274D&quot;/&gt;&lt;wsp:rsid wsp:val=&quot;0061327B&quot;/&gt;&lt;wsp:rsid wsp:val=&quot;00613A3D&quot;/&gt;&lt;wsp:rsid wsp:val=&quot;00616B33&quot;/&gt;&lt;wsp:rsid wsp:val=&quot;00616C81&quot;/&gt;&lt;wsp:rsid wsp:val=&quot;00617CFE&quot;/&gt;&lt;wsp:rsid wsp:val=&quot;00620EF5&quot;/&gt;&lt;wsp:rsid wsp:val=&quot;00621A1A&quot;/&gt;&lt;wsp:rsid wsp:val=&quot;00621D08&quot;/&gt;&lt;wsp:rsid wsp:val=&quot;00623150&quot;/&gt;&lt;wsp:rsid wsp:val=&quot;006233B7&quot;/&gt;&lt;wsp:rsid wsp:val=&quot;00623440&quot;/&gt;&lt;wsp:rsid wsp:val=&quot;00625A74&quot;/&gt;&lt;wsp:rsid wsp:val=&quot;00627EB2&quot;/&gt;&lt;wsp:rsid wsp:val=&quot;0063053F&quot;/&gt;&lt;wsp:rsid wsp:val=&quot;00634357&quot;/&gt;&lt;wsp:rsid wsp:val=&quot;0063668C&quot;/&gt;&lt;wsp:rsid wsp:val=&quot;006367E1&quot;/&gt;&lt;wsp:rsid wsp:val=&quot;006371AA&quot;/&gt;&lt;wsp:rsid wsp:val=&quot;006379EA&quot;/&gt;&lt;wsp:rsid wsp:val=&quot;00641323&quot;/&gt;&lt;wsp:rsid wsp:val=&quot;00643493&quot;/&gt;&lt;wsp:rsid wsp:val=&quot;00643E77&quot;/&gt;&lt;wsp:rsid wsp:val=&quot;00644525&quot;/&gt;&lt;wsp:rsid wsp:val=&quot;00645046&quot;/&gt;&lt;wsp:rsid wsp:val=&quot;00646464&quot;/&gt;&lt;wsp:rsid wsp:val=&quot;0064696A&quot;/&gt;&lt;wsp:rsid wsp:val=&quot;00647F81&quot;/&gt;&lt;wsp:rsid wsp:val=&quot;00651195&quot;/&gt;&lt;wsp:rsid wsp:val=&quot;0065194B&quot;/&gt;&lt;wsp:rsid wsp:val=&quot;00652DE5&quot;/&gt;&lt;wsp:rsid wsp:val=&quot;006531D2&quot;/&gt;&lt;wsp:rsid wsp:val=&quot;00654283&quot;/&gt;&lt;wsp:rsid wsp:val=&quot;006544C7&quot;/&gt;&lt;wsp:rsid wsp:val=&quot;006567E4&quot;/&gt;&lt;wsp:rsid wsp:val=&quot;00656903&quot;/&gt;&lt;wsp:rsid wsp:val=&quot;006602F5&quot;/&gt;&lt;wsp:rsid wsp:val=&quot;0066153D&quot;/&gt;&lt;wsp:rsid wsp:val=&quot;00664031&quot;/&gt;&lt;wsp:rsid wsp:val=&quot;006645E2&quot;/&gt;&lt;wsp:rsid wsp:val=&quot;00664644&quot;/&gt;&lt;wsp:rsid wsp:val=&quot;0066694E&quot;/&gt;&lt;wsp:rsid wsp:val=&quot;006713EF&quot;/&gt;&lt;wsp:rsid wsp:val=&quot;00673A38&quot;/&gt;&lt;wsp:rsid wsp:val=&quot;00674625&quot;/&gt;&lt;wsp:rsid wsp:val=&quot;006753D2&quot;/&gt;&lt;wsp:rsid wsp:val=&quot;00675750&quot;/&gt;&lt;wsp:rsid wsp:val=&quot;00676E0C&quot;/&gt;&lt;wsp:rsid wsp:val=&quot;006777C5&quot;/&gt;&lt;wsp:rsid wsp:val=&quot;0068035B&quot;/&gt;&lt;wsp:rsid wsp:val=&quot;006808DC&quot;/&gt;&lt;wsp:rsid wsp:val=&quot;006813C0&quot;/&gt;&lt;wsp:rsid wsp:val=&quot;00681506&quot;/&gt;&lt;wsp:rsid wsp:val=&quot;006816D9&quot;/&gt;&lt;wsp:rsid wsp:val=&quot;0068267C&quot;/&gt;&lt;wsp:rsid wsp:val=&quot;0068273A&quot;/&gt;&lt;wsp:rsid wsp:val=&quot;0068295C&quot;/&gt;&lt;wsp:rsid wsp:val=&quot;00684050&quot;/&gt;&lt;wsp:rsid wsp:val=&quot;00687676&quot;/&gt;&lt;wsp:rsid wsp:val=&quot;00690C39&quot;/&gt;&lt;wsp:rsid wsp:val=&quot;006933FB&quot;/&gt;&lt;wsp:rsid wsp:val=&quot;006940AF&quot;/&gt;&lt;wsp:rsid wsp:val=&quot;00697D94&quot;/&gt;&lt;wsp:rsid wsp:val=&quot;006A03EC&quot;/&gt;&lt;wsp:rsid wsp:val=&quot;006A07C8&quot;/&gt;&lt;wsp:rsid wsp:val=&quot;006A23DE&quot;/&gt;&lt;wsp:rsid wsp:val=&quot;006A3DCF&quot;/&gt;&lt;wsp:rsid wsp:val=&quot;006A4811&quot;/&gt;&lt;wsp:rsid wsp:val=&quot;006A6114&quot;/&gt;&lt;wsp:rsid wsp:val=&quot;006A6740&quot;/&gt;&lt;wsp:rsid wsp:val=&quot;006B2326&quot;/&gt;&lt;wsp:rsid wsp:val=&quot;006B29F0&quot;/&gt;&lt;wsp:rsid wsp:val=&quot;006B3C61&quot;/&gt;&lt;wsp:rsid wsp:val=&quot;006B3CCF&quot;/&gt;&lt;wsp:rsid wsp:val=&quot;006B4511&quot;/&gt;&lt;wsp:rsid wsp:val=&quot;006B4713&quot;/&gt;&lt;wsp:rsid wsp:val=&quot;006B672A&quot;/&gt;&lt;wsp:rsid wsp:val=&quot;006C2AB0&quot;/&gt;&lt;wsp:rsid wsp:val=&quot;006C2B08&quot;/&gt;&lt;wsp:rsid wsp:val=&quot;006C2EB3&quot;/&gt;&lt;wsp:rsid wsp:val=&quot;006C37C5&quot;/&gt;&lt;wsp:rsid wsp:val=&quot;006C4B37&quot;/&gt;&lt;wsp:rsid wsp:val=&quot;006C5BB2&quot;/&gt;&lt;wsp:rsid wsp:val=&quot;006C6B02&quot;/&gt;&lt;wsp:rsid wsp:val=&quot;006C7E04&quot;/&gt;&lt;wsp:rsid wsp:val=&quot;006D0963&quot;/&gt;&lt;wsp:rsid wsp:val=&quot;006D1C10&quot;/&gt;&lt;wsp:rsid wsp:val=&quot;006D35BC&quot;/&gt;&lt;wsp:rsid wsp:val=&quot;006D6565&quot;/&gt;&lt;wsp:rsid wsp:val=&quot;006D66F5&quot;/&gt;&lt;wsp:rsid wsp:val=&quot;006E06FD&quot;/&gt;&lt;wsp:rsid wsp:val=&quot;006E111F&quot;/&gt;&lt;wsp:rsid wsp:val=&quot;006E1536&quot;/&gt;&lt;wsp:rsid wsp:val=&quot;006E272B&quot;/&gt;&lt;wsp:rsid wsp:val=&quot;006E3951&quot;/&gt;&lt;wsp:rsid wsp:val=&quot;006E3A63&quot;/&gt;&lt;wsp:rsid wsp:val=&quot;006E485D&quot;/&gt;&lt;wsp:rsid wsp:val=&quot;006E5E99&quot;/&gt;&lt;wsp:rsid wsp:val=&quot;006E754C&quot;/&gt;&lt;wsp:rsid wsp:val=&quot;006F02E0&quot;/&gt;&lt;wsp:rsid wsp:val=&quot;006F0933&quot;/&gt;&lt;wsp:rsid wsp:val=&quot;006F297F&quot;/&gt;&lt;wsp:rsid wsp:val=&quot;006F4474&quot;/&gt;&lt;wsp:rsid wsp:val=&quot;006F5A40&quot;/&gt;&lt;wsp:rsid wsp:val=&quot;006F6B49&quot;/&gt;&lt;wsp:rsid wsp:val=&quot;0070137A&quot;/&gt;&lt;wsp:rsid wsp:val=&quot;0070152B&quot;/&gt;&lt;wsp:rsid wsp:val=&quot;0070278E&quot;/&gt;&lt;wsp:rsid wsp:val=&quot;007035B4&quot;/&gt;&lt;wsp:rsid wsp:val=&quot;00704007&quot;/&gt;&lt;wsp:rsid wsp:val=&quot;007058AD&quot;/&gt;&lt;wsp:rsid wsp:val=&quot;00705913&quot;/&gt;&lt;wsp:rsid wsp:val=&quot;00706920&quot;/&gt;&lt;wsp:rsid wsp:val=&quot;00706C43&quot;/&gt;&lt;wsp:rsid wsp:val=&quot;00707D9B&quot;/&gt;&lt;wsp:rsid wsp:val=&quot;007127CB&quot;/&gt;&lt;wsp:rsid wsp:val=&quot;0071314F&quot;/&gt;&lt;wsp:rsid wsp:val=&quot;007139F5&quot;/&gt;&lt;wsp:rsid wsp:val=&quot;00713F4C&quot;/&gt;&lt;wsp:rsid wsp:val=&quot;00715A35&quot;/&gt;&lt;wsp:rsid wsp:val=&quot;0071726C&quot;/&gt;&lt;wsp:rsid wsp:val=&quot;0072079D&quot;/&gt;&lt;wsp:rsid wsp:val=&quot;00721B5F&quot;/&gt;&lt;wsp:rsid wsp:val=&quot;00722E34&quot;/&gt;&lt;wsp:rsid wsp:val=&quot;0072346C&quot;/&gt;&lt;wsp:rsid wsp:val=&quot;00723F13&quot;/&gt;&lt;wsp:rsid wsp:val=&quot;00724BE8&quot;/&gt;&lt;wsp:rsid wsp:val=&quot;00727286&quot;/&gt;&lt;wsp:rsid wsp:val=&quot;007273A2&quot;/&gt;&lt;wsp:rsid wsp:val=&quot;00727DD7&quot;/&gt;&lt;wsp:rsid wsp:val=&quot;007310D5&quot;/&gt;&lt;wsp:rsid wsp:val=&quot;00731780&quot;/&gt;&lt;wsp:rsid wsp:val=&quot;007359B9&quot;/&gt;&lt;wsp:rsid wsp:val=&quot;00740F8D&quot;/&gt;&lt;wsp:rsid wsp:val=&quot;007412E0&quot;/&gt;&lt;wsp:rsid wsp:val=&quot;00741DE9&quot;/&gt;&lt;wsp:rsid wsp:val=&quot;0074298B&quot;/&gt;&lt;wsp:rsid wsp:val=&quot;00745FCA&quot;/&gt;&lt;wsp:rsid wsp:val=&quot;00746D95&quot;/&gt;&lt;wsp:rsid wsp:val=&quot;00747E66&quot;/&gt;&lt;wsp:rsid wsp:val=&quot;007510DD&quot;/&gt;&lt;wsp:rsid wsp:val=&quot;00751A4C&quot;/&gt;&lt;wsp:rsid wsp:val=&quot;00752AB8&quot;/&gt;&lt;wsp:rsid wsp:val=&quot;00752B9E&quot;/&gt;&lt;wsp:rsid wsp:val=&quot;007548B7&quot;/&gt;&lt;wsp:rsid wsp:val=&quot;0075649C&quot;/&gt;&lt;wsp:rsid wsp:val=&quot;00756DEB&quot;/&gt;&lt;wsp:rsid wsp:val=&quot;00764618&quot;/&gt;&lt;wsp:rsid wsp:val=&quot;00766DED&quot;/&gt;&lt;wsp:rsid wsp:val=&quot;00767205&quot;/&gt;&lt;wsp:rsid wsp:val=&quot;00767F00&quot;/&gt;&lt;wsp:rsid wsp:val=&quot;00770795&quot;/&gt;&lt;wsp:rsid wsp:val=&quot;007715E6&quot;/&gt;&lt;wsp:rsid wsp:val=&quot;0077277D&quot;/&gt;&lt;wsp:rsid wsp:val=&quot;00772F26&quot;/&gt;&lt;wsp:rsid wsp:val=&quot;00773AC1&quot;/&gt;&lt;wsp:rsid wsp:val=&quot;007740CC&quot;/&gt;&lt;wsp:rsid wsp:val=&quot;00774451&quot;/&gt;&lt;wsp:rsid wsp:val=&quot;00780367&quot;/&gt;&lt;wsp:rsid wsp:val=&quot;00781073&quot;/&gt;&lt;wsp:rsid wsp:val=&quot;00782304&quot;/&gt;&lt;wsp:rsid wsp:val=&quot;00783280&quot;/&gt;&lt;wsp:rsid wsp:val=&quot;007842FC&quot;/&gt;&lt;wsp:rsid wsp:val=&quot;0078534A&quot;/&gt;&lt;wsp:rsid wsp:val=&quot;00786AA7&quot;/&gt;&lt;wsp:rsid wsp:val=&quot;007872E5&quot;/&gt;&lt;wsp:rsid wsp:val=&quot;007904D9&quot;/&gt;&lt;wsp:rsid wsp:val=&quot;007910AC&quot;/&gt;&lt;wsp:rsid wsp:val=&quot;00791408&quot;/&gt;&lt;wsp:rsid wsp:val=&quot;00792B2F&quot;/&gt;&lt;wsp:rsid wsp:val=&quot;007958D0&quot;/&gt;&lt;wsp:rsid wsp:val=&quot;00796A48&quot;/&gt;&lt;wsp:rsid wsp:val=&quot;007A037C&quot;/&gt;&lt;wsp:rsid wsp:val=&quot;007A03B7&quot;/&gt;&lt;wsp:rsid wsp:val=&quot;007A0BE6&quot;/&gt;&lt;wsp:rsid wsp:val=&quot;007A242D&quot;/&gt;&lt;wsp:rsid wsp:val=&quot;007A42AF&quot;/&gt;&lt;wsp:rsid wsp:val=&quot;007A515F&quot;/&gt;&lt;wsp:rsid wsp:val=&quot;007A589A&quot;/&gt;&lt;wsp:rsid wsp:val=&quot;007A6A3A&quot;/&gt;&lt;wsp:rsid wsp:val=&quot;007A7917&quot;/&gt;&lt;wsp:rsid wsp:val=&quot;007A7EFA&quot;/&gt;&lt;wsp:rsid wsp:val=&quot;007B3014&quot;/&gt;&lt;wsp:rsid wsp:val=&quot;007B33DA&quot;/&gt;&lt;wsp:rsid wsp:val=&quot;007B3636&quot;/&gt;&lt;wsp:rsid wsp:val=&quot;007B5CB7&quot;/&gt;&lt;wsp:rsid wsp:val=&quot;007C2D47&quot;/&gt;&lt;wsp:rsid wsp:val=&quot;007C2E49&quot;/&gt;&lt;wsp:rsid wsp:val=&quot;007C3B68&quot;/&gt;&lt;wsp:rsid wsp:val=&quot;007C58C5&quot;/&gt;&lt;wsp:rsid wsp:val=&quot;007C78CB&quot;/&gt;&lt;wsp:rsid wsp:val=&quot;007D20BE&quot;/&gt;&lt;wsp:rsid wsp:val=&quot;007D2167&quot;/&gt;&lt;wsp:rsid wsp:val=&quot;007D2A9C&quot;/&gt;&lt;wsp:rsid wsp:val=&quot;007D32FF&quot;/&gt;&lt;wsp:rsid wsp:val=&quot;007D3ECD&quot;/&gt;&lt;wsp:rsid wsp:val=&quot;007D42DC&quot;/&gt;&lt;wsp:rsid wsp:val=&quot;007D5161&quot;/&gt;&lt;wsp:rsid wsp:val=&quot;007D702A&quot;/&gt;&lt;wsp:rsid wsp:val=&quot;007E041A&quot;/&gt;&lt;wsp:rsid wsp:val=&quot;007E3222&quot;/&gt;&lt;wsp:rsid wsp:val=&quot;007E3544&quot;/&gt;&lt;wsp:rsid wsp:val=&quot;007E36B3&quot;/&gt;&lt;wsp:rsid wsp:val=&quot;007E3E7B&quot;/&gt;&lt;wsp:rsid wsp:val=&quot;007E59AC&quot;/&gt;&lt;wsp:rsid wsp:val=&quot;007E7667&quot;/&gt;&lt;wsp:rsid wsp:val=&quot;007F13BE&quot;/&gt;&lt;wsp:rsid wsp:val=&quot;007F238C&quot;/&gt;&lt;wsp:rsid wsp:val=&quot;007F322B&quot;/&gt;&lt;wsp:rsid wsp:val=&quot;007F3485&quot;/&gt;&lt;wsp:rsid wsp:val=&quot;007F36F8&quot;/&gt;&lt;wsp:rsid wsp:val=&quot;007F4771&quot;/&gt;&lt;wsp:rsid wsp:val=&quot;007F5090&quot;/&gt;&lt;wsp:rsid wsp:val=&quot;007F5D80&quot;/&gt;&lt;wsp:rsid wsp:val=&quot;007F7726&quot;/&gt;&lt;wsp:rsid wsp:val=&quot;00804257&quot;/&gt;&lt;wsp:rsid wsp:val=&quot;00806366&quot;/&gt;&lt;wsp:rsid wsp:val=&quot;00811021&quot;/&gt;&lt;wsp:rsid wsp:val=&quot;0081159C&quot;/&gt;&lt;wsp:rsid wsp:val=&quot;008130B6&quot;/&gt;&lt;wsp:rsid wsp:val=&quot;00813C8D&quot;/&gt;&lt;wsp:rsid wsp:val=&quot;0081491A&quot;/&gt;&lt;wsp:rsid wsp:val=&quot;008203E5&quot;/&gt;&lt;wsp:rsid wsp:val=&quot;008209CD&quot;/&gt;&lt;wsp:rsid wsp:val=&quot;00826AA0&quot;/&gt;&lt;wsp:rsid wsp:val=&quot;00827A73&quot;/&gt;&lt;wsp:rsid wsp:val=&quot;00831C32&quot;/&gt;&lt;wsp:rsid wsp:val=&quot;008331A3&quot;/&gt;&lt;wsp:rsid wsp:val=&quot;00834843&quot;/&gt;&lt;wsp:rsid wsp:val=&quot;00834A5F&quot;/&gt;&lt;wsp:rsid wsp:val=&quot;008360C7&quot;/&gt;&lt;wsp:rsid wsp:val=&quot;00837681&quot;/&gt;&lt;wsp:rsid wsp:val=&quot;00840469&quot;/&gt;&lt;wsp:rsid wsp:val=&quot;0084249C&quot;/&gt;&lt;wsp:rsid wsp:val=&quot;00842DC0&quot;/&gt;&lt;wsp:rsid wsp:val=&quot;00843800&quot;/&gt;&lt;wsp:rsid wsp:val=&quot;00844046&quot;/&gt;&lt;wsp:rsid wsp:val=&quot;00845677&quot;/&gt;&lt;wsp:rsid wsp:val=&quot;00850E70&quot;/&gt;&lt;wsp:rsid wsp:val=&quot;00852FC9&quot;/&gt;&lt;wsp:rsid wsp:val=&quot;0085314A&quot;/&gt;&lt;wsp:rsid wsp:val=&quot;0085522F&quot;/&gt;&lt;wsp:rsid wsp:val=&quot;008552DE&quot;/&gt;&lt;wsp:rsid wsp:val=&quot;00856622&quot;/&gt;&lt;wsp:rsid wsp:val=&quot;00856DC6&quot;/&gt;&lt;wsp:rsid wsp:val=&quot;008574BF&quot;/&gt;&lt;wsp:rsid wsp:val=&quot;008578C5&quot;/&gt;&lt;wsp:rsid wsp:val=&quot;00857B84&quot;/&gt;&lt;wsp:rsid wsp:val=&quot;008618FC&quot;/&gt;&lt;wsp:rsid wsp:val=&quot;00861D6A&quot;/&gt;&lt;wsp:rsid wsp:val=&quot;0086314C&quot;/&gt;&lt;wsp:rsid wsp:val=&quot;008649BE&quot;/&gt;&lt;wsp:rsid wsp:val=&quot;008655AD&quot;/&gt;&lt;wsp:rsid wsp:val=&quot;00870219&quot;/&gt;&lt;wsp:rsid wsp:val=&quot;00870758&quot;/&gt;&lt;wsp:rsid wsp:val=&quot;008707A3&quot;/&gt;&lt;wsp:rsid wsp:val=&quot;008717F6&quot;/&gt;&lt;wsp:rsid wsp:val=&quot;00872EAC&quot;/&gt;&lt;wsp:rsid wsp:val=&quot;0087748C&quot;/&gt;&lt;wsp:rsid wsp:val=&quot;008778B4&quot;/&gt;&lt;wsp:rsid wsp:val=&quot;00882485&quot;/&gt;&lt;wsp:rsid wsp:val=&quot;008832AD&quot;/&gt;&lt;wsp:rsid wsp:val=&quot;0088351A&quot;/&gt;&lt;wsp:rsid wsp:val=&quot;00885FEE&quot;/&gt;&lt;wsp:rsid wsp:val=&quot;0088625F&quot;/&gt;&lt;wsp:rsid wsp:val=&quot;00886B1D&quot;/&gt;&lt;wsp:rsid wsp:val=&quot;00887105&quot;/&gt;&lt;wsp:rsid wsp:val=&quot;00890628&quot;/&gt;&lt;wsp:rsid wsp:val=&quot;00892C74&quot;/&gt;&lt;wsp:rsid wsp:val=&quot;00892D29&quot;/&gt;&lt;wsp:rsid wsp:val=&quot;00894B25&quot;/&gt;&lt;wsp:rsid wsp:val=&quot;00895882&quot;/&gt;&lt;wsp:rsid wsp:val=&quot;008962E6&quot;/&gt;&lt;wsp:rsid wsp:val=&quot;008963C3&quot;/&gt;&lt;wsp:rsid wsp:val=&quot;00897046&quot;/&gt;&lt;wsp:rsid wsp:val=&quot;008A115D&quot;/&gt;&lt;wsp:rsid wsp:val=&quot;008A2D05&quot;/&gt;&lt;wsp:rsid wsp:val=&quot;008A4A81&quot;/&gt;&lt;wsp:rsid wsp:val=&quot;008A4BA1&quot;/&gt;&lt;wsp:rsid wsp:val=&quot;008A4EE0&quot;/&gt;&lt;wsp:rsid wsp:val=&quot;008A6F4B&quot;/&gt;&lt;wsp:rsid wsp:val=&quot;008A70AA&quot;/&gt;&lt;wsp:rsid wsp:val=&quot;008B08F5&quot;/&gt;&lt;wsp:rsid wsp:val=&quot;008B3A7F&quot;/&gt;&lt;wsp:rsid wsp:val=&quot;008B3FDD&quot;/&gt;&lt;wsp:rsid wsp:val=&quot;008B4450&quot;/&gt;&lt;wsp:rsid wsp:val=&quot;008B549D&quot;/&gt;&lt;wsp:rsid wsp:val=&quot;008B58AA&quot;/&gt;&lt;wsp:rsid wsp:val=&quot;008B6F77&quot;/&gt;&lt;wsp:rsid wsp:val=&quot;008B721E&quot;/&gt;&lt;wsp:rsid wsp:val=&quot;008B7311&quot;/&gt;&lt;wsp:rsid wsp:val=&quot;008C1715&quot;/&gt;&lt;wsp:rsid wsp:val=&quot;008C5A70&quot;/&gt;&lt;wsp:rsid wsp:val=&quot;008D093D&quot;/&gt;&lt;wsp:rsid wsp:val=&quot;008D0B1C&quot;/&gt;&lt;wsp:rsid wsp:val=&quot;008D0B61&quot;/&gt;&lt;wsp:rsid wsp:val=&quot;008D3452&quot;/&gt;&lt;wsp:rsid wsp:val=&quot;008D3AF0&quot;/&gt;&lt;wsp:rsid wsp:val=&quot;008D496E&quot;/&gt;&lt;wsp:rsid wsp:val=&quot;008D4F54&quot;/&gt;&lt;wsp:rsid wsp:val=&quot;008D6D7E&quot;/&gt;&lt;wsp:rsid wsp:val=&quot;008D7AD4&quot;/&gt;&lt;wsp:rsid wsp:val=&quot;008D7C8B&quot;/&gt;&lt;wsp:rsid wsp:val=&quot;008E1A92&quot;/&gt;&lt;wsp:rsid wsp:val=&quot;008E2B61&quot;/&gt;&lt;wsp:rsid wsp:val=&quot;008E3D14&quot;/&gt;&lt;wsp:rsid wsp:val=&quot;008E3D6B&quot;/&gt;&lt;wsp:rsid wsp:val=&quot;008E460B&quot;/&gt;&lt;wsp:rsid wsp:val=&quot;008E5718&quot;/&gt;&lt;wsp:rsid wsp:val=&quot;008E5E11&quot;/&gt;&lt;wsp:rsid wsp:val=&quot;008F062A&quot;/&gt;&lt;wsp:rsid wsp:val=&quot;008F212A&quot;/&gt;&lt;wsp:rsid wsp:val=&quot;008F34D8&quot;/&gt;&lt;wsp:rsid wsp:val=&quot;008F42CE&quot;/&gt;&lt;wsp:rsid wsp:val=&quot;008F5030&quot;/&gt;&lt;wsp:rsid wsp:val=&quot;008F545F&quot;/&gt;&lt;wsp:rsid wsp:val=&quot;008F6270&quot;/&gt;&lt;wsp:rsid wsp:val=&quot;008F7102&quot;/&gt;&lt;wsp:rsid wsp:val=&quot;008F797E&quot;/&gt;&lt;wsp:rsid wsp:val=&quot;00901B0A&quot;/&gt;&lt;wsp:rsid wsp:val=&quot;00901EB2&quot;/&gt;&lt;wsp:rsid wsp:val=&quot;00902BBD&quot;/&gt;&lt;wsp:rsid wsp:val=&quot;009051B0&quot;/&gt;&lt;wsp:rsid wsp:val=&quot;0090565F&quot;/&gt;&lt;wsp:rsid wsp:val=&quot;00905E33&quot;/&gt;&lt;wsp:rsid wsp:val=&quot;00910B0D&quot;/&gt;&lt;wsp:rsid wsp:val=&quot;00915434&quot;/&gt;&lt;wsp:rsid wsp:val=&quot;00915B2B&quot;/&gt;&lt;wsp:rsid wsp:val=&quot;00915E11&quot;/&gt;&lt;wsp:rsid wsp:val=&quot;00916193&quot;/&gt;&lt;wsp:rsid wsp:val=&quot;00917051&quot;/&gt;&lt;wsp:rsid wsp:val=&quot;009170F5&quot;/&gt;&lt;wsp:rsid wsp:val=&quot;00920A3E&quot;/&gt;&lt;wsp:rsid wsp:val=&quot;00920AAF&quot;/&gt;&lt;wsp:rsid wsp:val=&quot;009212CD&quot;/&gt;&lt;wsp:rsid wsp:val=&quot;00922122&quot;/&gt;&lt;wsp:rsid wsp:val=&quot;009230D5&quot;/&gt;&lt;wsp:rsid wsp:val=&quot;00923401&quot;/&gt;&lt;wsp:rsid wsp:val=&quot;00923575&quot;/&gt;&lt;wsp:rsid wsp:val=&quot;009249DF&quot;/&gt;&lt;wsp:rsid wsp:val=&quot;0092583D&quot;/&gt;&lt;wsp:rsid wsp:val=&quot;00926E42&quot;/&gt;&lt;wsp:rsid wsp:val=&quot;00927527&quot;/&gt;&lt;wsp:rsid wsp:val=&quot;00932D3B&quot;/&gt;&lt;wsp:rsid wsp:val=&quot;009331BF&quot;/&gt;&lt;wsp:rsid wsp:val=&quot;00934416&quot;/&gt;&lt;wsp:rsid wsp:val=&quot;0093469F&quot;/&gt;&lt;wsp:rsid wsp:val=&quot;00935A1E&quot;/&gt;&lt;wsp:rsid wsp:val=&quot;0094028F&quot;/&gt;&lt;wsp:rsid wsp:val=&quot;00943917&quot;/&gt;&lt;wsp:rsid wsp:val=&quot;00944C8E&quot;/&gt;&lt;wsp:rsid wsp:val=&quot;00945151&quot;/&gt;&lt;wsp:rsid wsp:val=&quot;0094565A&quot;/&gt;&lt;wsp:rsid wsp:val=&quot;00947112&quot;/&gt;&lt;wsp:rsid wsp:val=&quot;009473EB&quot;/&gt;&lt;wsp:rsid wsp:val=&quot;0095124B&quot;/&gt;&lt;wsp:rsid wsp:val=&quot;0095138B&quot;/&gt;&lt;wsp:rsid wsp:val=&quot;009517F1&quot;/&gt;&lt;wsp:rsid wsp:val=&quot;009552D1&quot;/&gt;&lt;wsp:rsid wsp:val=&quot;009563B4&quot;/&gt;&lt;wsp:rsid wsp:val=&quot;00957183&quot;/&gt;&lt;wsp:rsid wsp:val=&quot;009575D2&quot;/&gt;&lt;wsp:rsid wsp:val=&quot;009579F9&quot;/&gt;&lt;wsp:rsid wsp:val=&quot;00957B03&quot;/&gt;&lt;wsp:rsid wsp:val=&quot;00957CCF&quot;/&gt;&lt;wsp:rsid wsp:val=&quot;009602DB&quot;/&gt;&lt;wsp:rsid wsp:val=&quot;009606D6&quot;/&gt;&lt;wsp:rsid wsp:val=&quot;00960821&quot;/&gt;&lt;wsp:rsid wsp:val=&quot;00960960&quot;/&gt;&lt;wsp:rsid wsp:val=&quot;0096231D&quot;/&gt;&lt;wsp:rsid wsp:val=&quot;009629CB&quot;/&gt;&lt;wsp:rsid wsp:val=&quot;009636D7&quot;/&gt;&lt;wsp:rsid wsp:val=&quot;00964A18&quot;/&gt;&lt;wsp:rsid wsp:val=&quot;00970C15&quot;/&gt;&lt;wsp:rsid wsp:val=&quot;00971B1E&quot;/&gt;&lt;wsp:rsid wsp:val=&quot;009739B0&quot;/&gt;&lt;wsp:rsid wsp:val=&quot;00981D51&quot;/&gt;&lt;wsp:rsid wsp:val=&quot;0098273B&quot;/&gt;&lt;wsp:rsid wsp:val=&quot;0098306B&quot;/&gt;&lt;wsp:rsid wsp:val=&quot;00983193&quot;/&gt;&lt;wsp:rsid wsp:val=&quot;009840BE&quot;/&gt;&lt;wsp:rsid wsp:val=&quot;009843DA&quot;/&gt;&lt;wsp:rsid wsp:val=&quot;009853F2&quot;/&gt;&lt;wsp:rsid wsp:val=&quot;0098540D&quot;/&gt;&lt;wsp:rsid wsp:val=&quot;009905B4&quot;/&gt;&lt;wsp:rsid wsp:val=&quot;00992E5D&quot;/&gt;&lt;wsp:rsid wsp:val=&quot;0099312F&quot;/&gt;&lt;wsp:rsid wsp:val=&quot;009933BC&quot;/&gt;&lt;wsp:rsid wsp:val=&quot;00993EDE&quot;/&gt;&lt;wsp:rsid wsp:val=&quot;009A133E&quot;/&gt;&lt;wsp:rsid wsp:val=&quot;009A1DC9&quot;/&gt;&lt;wsp:rsid wsp:val=&quot;009A5905&quot;/&gt;&lt;wsp:rsid wsp:val=&quot;009A65EB&quot;/&gt;&lt;wsp:rsid wsp:val=&quot;009A6D50&quot;/&gt;&lt;wsp:rsid wsp:val=&quot;009B041F&quot;/&gt;&lt;wsp:rsid wsp:val=&quot;009B04BE&quot;/&gt;&lt;wsp:rsid wsp:val=&quot;009B0680&quot;/&gt;&lt;wsp:rsid wsp:val=&quot;009B1731&quot;/&gt;&lt;wsp:rsid wsp:val=&quot;009B1B57&quot;/&gt;&lt;wsp:rsid wsp:val=&quot;009B33B3&quot;/&gt;&lt;wsp:rsid wsp:val=&quot;009B37A9&quot;/&gt;&lt;wsp:rsid wsp:val=&quot;009B42E5&quot;/&gt;&lt;wsp:rsid wsp:val=&quot;009B58A3&quot;/&gt;&lt;wsp:rsid wsp:val=&quot;009B5D7D&quot;/&gt;&lt;wsp:rsid wsp:val=&quot;009B6B85&quot;/&gt;&lt;wsp:rsid wsp:val=&quot;009B7D05&quot;/&gt;&lt;wsp:rsid wsp:val=&quot;009C037E&quot;/&gt;&lt;wsp:rsid wsp:val=&quot;009C217E&quot;/&gt;&lt;wsp:rsid wsp:val=&quot;009C236B&quot;/&gt;&lt;wsp:rsid wsp:val=&quot;009C2A6A&quot;/&gt;&lt;wsp:rsid wsp:val=&quot;009C2C29&quot;/&gt;&lt;wsp:rsid wsp:val=&quot;009C34AB&quot;/&gt;&lt;wsp:rsid wsp:val=&quot;009C71D3&quot;/&gt;&lt;wsp:rsid wsp:val=&quot;009D005E&quot;/&gt;&lt;wsp:rsid wsp:val=&quot;009D4E78&quot;/&gt;&lt;wsp:rsid wsp:val=&quot;009D5A06&quot;/&gt;&lt;wsp:rsid wsp:val=&quot;009D7132&quot;/&gt;&lt;wsp:rsid wsp:val=&quot;009E1959&quot;/&gt;&lt;wsp:rsid wsp:val=&quot;009E3894&quot;/&gt;&lt;wsp:rsid wsp:val=&quot;009E5BA3&quot;/&gt;&lt;wsp:rsid wsp:val=&quot;009E6CD2&quot;/&gt;&lt;wsp:rsid wsp:val=&quot;009F1A56&quot;/&gt;&lt;wsp:rsid wsp:val=&quot;009F4D10&quot;/&gt;&lt;wsp:rsid wsp:val=&quot;009F5DA8&quot;/&gt;&lt;wsp:rsid wsp:val=&quot;009F6630&quot;/&gt;&lt;wsp:rsid wsp:val=&quot;009F771E&quot;/&gt;&lt;wsp:rsid wsp:val=&quot;009F7B64&quot;/&gt;&lt;wsp:rsid wsp:val=&quot;00A0128D&quot;/&gt;&lt;wsp:rsid wsp:val=&quot;00A0133D&quot;/&gt;&lt;wsp:rsid wsp:val=&quot;00A01532&quot;/&gt;&lt;wsp:rsid wsp:val=&quot;00A01EBC&quot;/&gt;&lt;wsp:rsid wsp:val=&quot;00A02CBE&quot;/&gt;&lt;wsp:rsid wsp:val=&quot;00A0439C&quot;/&gt;&lt;wsp:rsid wsp:val=&quot;00A064D1&quot;/&gt;&lt;wsp:rsid wsp:val=&quot;00A06983&quot;/&gt;&lt;wsp:rsid wsp:val=&quot;00A07637&quot;/&gt;&lt;wsp:rsid wsp:val=&quot;00A10D57&quot;/&gt;&lt;wsp:rsid wsp:val=&quot;00A115CF&quot;/&gt;&lt;wsp:rsid wsp:val=&quot;00A13DF0&quot;/&gt;&lt;wsp:rsid wsp:val=&quot;00A14353&quot;/&gt;&lt;wsp:rsid wsp:val=&quot;00A15F29&quot;/&gt;&lt;wsp:rsid wsp:val=&quot;00A17221&quot;/&gt;&lt;wsp:rsid wsp:val=&quot;00A221D9&quot;/&gt;&lt;wsp:rsid wsp:val=&quot;00A223C4&quot;/&gt;&lt;wsp:rsid wsp:val=&quot;00A22B06&quot;/&gt;&lt;wsp:rsid wsp:val=&quot;00A251E3&quot;/&gt;&lt;wsp:rsid wsp:val=&quot;00A262E3&quot;/&gt;&lt;wsp:rsid wsp:val=&quot;00A26421&quot;/&gt;&lt;wsp:rsid wsp:val=&quot;00A26FFF&quot;/&gt;&lt;wsp:rsid wsp:val=&quot;00A30711&quot;/&gt;&lt;wsp:rsid wsp:val=&quot;00A31A6C&quot;/&gt;&lt;wsp:rsid wsp:val=&quot;00A3217F&quot;/&gt;&lt;wsp:rsid wsp:val=&quot;00A322E6&quot;/&gt;&lt;wsp:rsid wsp:val=&quot;00A33551&quot;/&gt;&lt;wsp:rsid wsp:val=&quot;00A344F5&quot;/&gt;&lt;wsp:rsid wsp:val=&quot;00A36FBD&quot;/&gt;&lt;wsp:rsid wsp:val=&quot;00A4004E&quot;/&gt;&lt;wsp:rsid wsp:val=&quot;00A418D1&quot;/&gt;&lt;wsp:rsid wsp:val=&quot;00A436BF&quot;/&gt;&lt;wsp:rsid wsp:val=&quot;00A44C92&quot;/&gt;&lt;wsp:rsid wsp:val=&quot;00A4589F&quot;/&gt;&lt;wsp:rsid wsp:val=&quot;00A46034&quot;/&gt;&lt;wsp:rsid wsp:val=&quot;00A462A8&quot;/&gt;&lt;wsp:rsid wsp:val=&quot;00A46785&quot;/&gt;&lt;wsp:rsid wsp:val=&quot;00A468D3&quot;/&gt;&lt;wsp:rsid wsp:val=&quot;00A50A27&quot;/&gt;&lt;wsp:rsid wsp:val=&quot;00A50C43&quot;/&gt;&lt;wsp:rsid wsp:val=&quot;00A50E0B&quot;/&gt;&lt;wsp:rsid wsp:val=&quot;00A525B7&quot;/&gt;&lt;wsp:rsid wsp:val=&quot;00A53BDB&quot;/&gt;&lt;wsp:rsid wsp:val=&quot;00A54801&quot;/&gt;&lt;wsp:rsid wsp:val=&quot;00A55569&quot;/&gt;&lt;wsp:rsid wsp:val=&quot;00A56D80&quot;/&gt;&lt;wsp:rsid wsp:val=&quot;00A57E02&quot;/&gt;&lt;wsp:rsid wsp:val=&quot;00A71C43&quot;/&gt;&lt;wsp:rsid wsp:val=&quot;00A72069&quot;/&gt;&lt;wsp:rsid wsp:val=&quot;00A728CA&quot;/&gt;&lt;wsp:rsid wsp:val=&quot;00A73128&quot;/&gt;&lt;wsp:rsid wsp:val=&quot;00A75592&quot;/&gt;&lt;wsp:rsid wsp:val=&quot;00A80732&quot;/&gt;&lt;wsp:rsid wsp:val=&quot;00A80D37&quot;/&gt;&lt;wsp:rsid wsp:val=&quot;00A81600&quot;/&gt;&lt;wsp:rsid wsp:val=&quot;00A82E57&quot;/&gt;&lt;wsp:rsid wsp:val=&quot;00A8351A&quot;/&gt;&lt;wsp:rsid wsp:val=&quot;00A8359B&quot;/&gt;&lt;wsp:rsid wsp:val=&quot;00A84D0E&quot;/&gt;&lt;wsp:rsid wsp:val=&quot;00A8576D&quot;/&gt;&lt;wsp:rsid wsp:val=&quot;00A878D1&quot;/&gt;&lt;wsp:rsid wsp:val=&quot;00A92249&quot;/&gt;&lt;wsp:rsid wsp:val=&quot;00A926C4&quot;/&gt;&lt;wsp:rsid wsp:val=&quot;00A939A0&quot;/&gt;&lt;wsp:rsid wsp:val=&quot;00A93A9E&quot;/&gt;&lt;wsp:rsid wsp:val=&quot;00A93C63&quot;/&gt;&lt;wsp:rsid wsp:val=&quot;00A94B3B&quot;/&gt;&lt;wsp:rsid wsp:val=&quot;00AA1645&quot;/&gt;&lt;wsp:rsid wsp:val=&quot;00AA1FFB&quot;/&gt;&lt;wsp:rsid wsp:val=&quot;00AA2ED1&quot;/&gt;&lt;wsp:rsid wsp:val=&quot;00AA372B&quot;/&gt;&lt;wsp:rsid wsp:val=&quot;00AA4979&quot;/&gt;&lt;wsp:rsid wsp:val=&quot;00AA6EC9&quot;/&gt;&lt;wsp:rsid wsp:val=&quot;00AB10C2&quot;/&gt;&lt;wsp:rsid wsp:val=&quot;00AB18DC&quot;/&gt;&lt;wsp:rsid wsp:val=&quot;00AB3C03&quot;/&gt;&lt;wsp:rsid wsp:val=&quot;00AB5570&quot;/&gt;&lt;wsp:rsid wsp:val=&quot;00AB59CA&quot;/&gt;&lt;wsp:rsid wsp:val=&quot;00AB5F3C&quot;/&gt;&lt;wsp:rsid wsp:val=&quot;00AB6031&quot;/&gt;&lt;wsp:rsid wsp:val=&quot;00AB761B&quot;/&gt;&lt;wsp:rsid wsp:val=&quot;00AC2581&quot;/&gt;&lt;wsp:rsid wsp:val=&quot;00AC7F5F&quot;/&gt;&lt;wsp:rsid wsp:val=&quot;00AD0554&quot;/&gt;&lt;wsp:rsid wsp:val=&quot;00AD0C35&quot;/&gt;&lt;wsp:rsid wsp:val=&quot;00AD3F59&quot;/&gt;&lt;wsp:rsid wsp:val=&quot;00AD5279&quot;/&gt;&lt;wsp:rsid wsp:val=&quot;00AD53B6&quot;/&gt;&lt;wsp:rsid wsp:val=&quot;00AD5506&quot;/&gt;&lt;wsp:rsid wsp:val=&quot;00AD598F&quot;/&gt;&lt;wsp:rsid wsp:val=&quot;00AD5BDB&quot;/&gt;&lt;wsp:rsid wsp:val=&quot;00AD5C89&quot;/&gt;&lt;wsp:rsid wsp:val=&quot;00AD685B&quot;/&gt;&lt;wsp:rsid wsp:val=&quot;00AE021A&quot;/&gt;&lt;wsp:rsid wsp:val=&quot;00AE0E61&quot;/&gt;&lt;wsp:rsid wsp:val=&quot;00AE1736&quot;/&gt;&lt;wsp:rsid wsp:val=&quot;00AE41C2&quot;/&gt;&lt;wsp:rsid wsp:val=&quot;00AE4AE6&quot;/&gt;&lt;wsp:rsid wsp:val=&quot;00AE59CF&quot;/&gt;&lt;wsp:rsid wsp:val=&quot;00AE5C85&quot;/&gt;&lt;wsp:rsid wsp:val=&quot;00AE786F&quot;/&gt;&lt;wsp:rsid wsp:val=&quot;00AF04FD&quot;/&gt;&lt;wsp:rsid wsp:val=&quot;00AF578D&quot;/&gt;&lt;wsp:rsid wsp:val=&quot;00AF61FD&quot;/&gt;&lt;wsp:rsid wsp:val=&quot;00AF7992&quot;/&gt;&lt;wsp:rsid wsp:val=&quot;00B00235&quot;/&gt;&lt;wsp:rsid wsp:val=&quot;00B0098D&quot;/&gt;&lt;wsp:rsid wsp:val=&quot;00B010BE&quot;/&gt;&lt;wsp:rsid wsp:val=&quot;00B01101&quot;/&gt;&lt;wsp:rsid wsp:val=&quot;00B02A43&quot;/&gt;&lt;wsp:rsid wsp:val=&quot;00B03DC0&quot;/&gt;&lt;wsp:rsid wsp:val=&quot;00B04152&quot;/&gt;&lt;wsp:rsid wsp:val=&quot;00B05365&quot;/&gt;&lt;wsp:rsid wsp:val=&quot;00B058B1&quot;/&gt;&lt;wsp:rsid wsp:val=&quot;00B07D4D&quot;/&gt;&lt;wsp:rsid wsp:val=&quot;00B124B9&quot;/&gt;&lt;wsp:rsid wsp:val=&quot;00B13145&quot;/&gt;&lt;wsp:rsid wsp:val=&quot;00B1384A&quot;/&gt;&lt;wsp:rsid wsp:val=&quot;00B13AEC&quot;/&gt;&lt;wsp:rsid wsp:val=&quot;00B15294&quot;/&gt;&lt;wsp:rsid wsp:val=&quot;00B20920&quot;/&gt;&lt;wsp:rsid wsp:val=&quot;00B21833&quot;/&gt;&lt;wsp:rsid wsp:val=&quot;00B22176&quot;/&gt;&lt;wsp:rsid wsp:val=&quot;00B2218B&quot;/&gt;&lt;wsp:rsid wsp:val=&quot;00B222EE&quot;/&gt;&lt;wsp:rsid wsp:val=&quot;00B22A4F&quot;/&gt;&lt;wsp:rsid wsp:val=&quot;00B24992&quot;/&gt;&lt;wsp:rsid wsp:val=&quot;00B262AB&quot;/&gt;&lt;wsp:rsid wsp:val=&quot;00B31D45&quot;/&gt;&lt;wsp:rsid wsp:val=&quot;00B33616&quot;/&gt;&lt;wsp:rsid wsp:val=&quot;00B34477&quot;/&gt;&lt;wsp:rsid wsp:val=&quot;00B36EC9&quot;/&gt;&lt;wsp:rsid wsp:val=&quot;00B37848&quot;/&gt;&lt;wsp:rsid wsp:val=&quot;00B408B5&quot;/&gt;&lt;wsp:rsid wsp:val=&quot;00B4100D&quot;/&gt;&lt;wsp:rsid wsp:val=&quot;00B426E8&quot;/&gt;&lt;wsp:rsid wsp:val=&quot;00B428D8&quot;/&gt;&lt;wsp:rsid wsp:val=&quot;00B42943&quot;/&gt;&lt;wsp:rsid wsp:val=&quot;00B42C50&quot;/&gt;&lt;wsp:rsid wsp:val=&quot;00B44EA7&quot;/&gt;&lt;wsp:rsid wsp:val=&quot;00B46157&quot;/&gt;&lt;wsp:rsid wsp:val=&quot;00B47A30&quot;/&gt;&lt;wsp:rsid wsp:val=&quot;00B47B54&quot;/&gt;&lt;wsp:rsid wsp:val=&quot;00B47DE7&quot;/&gt;&lt;wsp:rsid wsp:val=&quot;00B47E81&quot;/&gt;&lt;wsp:rsid wsp:val=&quot;00B52D59&quot;/&gt;&lt;wsp:rsid wsp:val=&quot;00B6091A&quot;/&gt;&lt;wsp:rsid wsp:val=&quot;00B61B45&quot;/&gt;&lt;wsp:rsid wsp:val=&quot;00B6269E&quot;/&gt;&lt;wsp:rsid wsp:val=&quot;00B66B10&quot;/&gt;&lt;wsp:rsid wsp:val=&quot;00B73208&quot;/&gt;&lt;wsp:rsid wsp:val=&quot;00B762AD&quot;/&gt;&lt;wsp:rsid wsp:val=&quot;00B77361&quot;/&gt;&lt;wsp:rsid wsp:val=&quot;00B8070E&quot;/&gt;&lt;wsp:rsid wsp:val=&quot;00B813E8&quot;/&gt;&lt;wsp:rsid wsp:val=&quot;00B822CA&quot;/&gt;&lt;wsp:rsid wsp:val=&quot;00B84C4B&quot;/&gt;&lt;wsp:rsid wsp:val=&quot;00B87F1C&quot;/&gt;&lt;wsp:rsid wsp:val=&quot;00B90C7C&quot;/&gt;&lt;wsp:rsid wsp:val=&quot;00B910F3&quot;/&gt;&lt;wsp:rsid wsp:val=&quot;00B94A47&quot;/&gt;&lt;wsp:rsid wsp:val=&quot;00B95B6E&quot;/&gt;&lt;wsp:rsid wsp:val=&quot;00B96CE4&quot;/&gt;&lt;wsp:rsid wsp:val=&quot;00BA1C53&quot;/&gt;&lt;wsp:rsid wsp:val=&quot;00BA212C&quot;/&gt;&lt;wsp:rsid wsp:val=&quot;00BA2232&quot;/&gt;&lt;wsp:rsid wsp:val=&quot;00BA5B67&quot;/&gt;&lt;wsp:rsid wsp:val=&quot;00BA5F41&quot;/&gt;&lt;wsp:rsid wsp:val=&quot;00BA6B7A&quot;/&gt;&lt;wsp:rsid wsp:val=&quot;00BA7DFE&quot;/&gt;&lt;wsp:rsid wsp:val=&quot;00BB0A9B&quot;/&gt;&lt;wsp:rsid wsp:val=&quot;00BB0B3B&quot;/&gt;&lt;wsp:rsid wsp:val=&quot;00BB0C08&quot;/&gt;&lt;wsp:rsid wsp:val=&quot;00BB2378&quot;/&gt;&lt;wsp:rsid wsp:val=&quot;00BB3BBF&quot;/&gt;&lt;wsp:rsid wsp:val=&quot;00BB4510&quot;/&gt;&lt;wsp:rsid wsp:val=&quot;00BB52B9&quot;/&gt;&lt;wsp:rsid wsp:val=&quot;00BB68A3&quot;/&gt;&lt;wsp:rsid wsp:val=&quot;00BB7528&quot;/&gt;&lt;wsp:rsid wsp:val=&quot;00BC0504&quot;/&gt;&lt;wsp:rsid wsp:val=&quot;00BC0595&quot;/&gt;&lt;wsp:rsid wsp:val=&quot;00BC1830&quot;/&gt;&lt;wsp:rsid wsp:val=&quot;00BC1D2C&quot;/&gt;&lt;wsp:rsid wsp:val=&quot;00BC2DBF&quot;/&gt;&lt;wsp:rsid wsp:val=&quot;00BC4E12&quot;/&gt;&lt;wsp:rsid wsp:val=&quot;00BC6355&quot;/&gt;&lt;wsp:rsid wsp:val=&quot;00BC6AC7&quot;/&gt;&lt;wsp:rsid wsp:val=&quot;00BC6D38&quot;/&gt;&lt;wsp:rsid wsp:val=&quot;00BC6ECE&quot;/&gt;&lt;wsp:rsid wsp:val=&quot;00BC7CA7&quot;/&gt;&lt;wsp:rsid wsp:val=&quot;00BD109D&quot;/&gt;&lt;wsp:rsid wsp:val=&quot;00BD397D&quot;/&gt;&lt;wsp:rsid wsp:val=&quot;00BD4B19&quot;/&gt;&lt;wsp:rsid wsp:val=&quot;00BD6A9D&quot;/&gt;&lt;wsp:rsid wsp:val=&quot;00BE12EE&quot;/&gt;&lt;wsp:rsid wsp:val=&quot;00BE134C&quot;/&gt;&lt;wsp:rsid wsp:val=&quot;00BE44AB&quot;/&gt;&lt;wsp:rsid wsp:val=&quot;00BE4845&quot;/&gt;&lt;wsp:rsid wsp:val=&quot;00BE75A3&quot;/&gt;&lt;wsp:rsid wsp:val=&quot;00BE7743&quot;/&gt;&lt;wsp:rsid wsp:val=&quot;00BF00CE&quot;/&gt;&lt;wsp:rsid wsp:val=&quot;00BF0CFC&quot;/&gt;&lt;wsp:rsid wsp:val=&quot;00BF3FF1&quot;/&gt;&lt;wsp:rsid wsp:val=&quot;00BF411A&quot;/&gt;&lt;wsp:rsid wsp:val=&quot;00BF434B&quot;/&gt;&lt;wsp:rsid wsp:val=&quot;00BF5F44&quot;/&gt;&lt;wsp:rsid wsp:val=&quot;00BF703D&quot;/&gt;&lt;wsp:rsid wsp:val=&quot;00BF7FB1&quot;/&gt;&lt;wsp:rsid wsp:val=&quot;00C0034F&quot;/&gt;&lt;wsp:rsid wsp:val=&quot;00C01283&quot;/&gt;&lt;wsp:rsid wsp:val=&quot;00C05CA0&quot;/&gt;&lt;wsp:rsid wsp:val=&quot;00C06814&quot;/&gt;&lt;wsp:rsid wsp:val=&quot;00C079C8&quot;/&gt;&lt;wsp:rsid wsp:val=&quot;00C101BF&quot;/&gt;&lt;wsp:rsid wsp:val=&quot;00C10C62&quot;/&gt;&lt;wsp:rsid wsp:val=&quot;00C11494&quot;/&gt;&lt;wsp:rsid wsp:val=&quot;00C123A3&quot;/&gt;&lt;wsp:rsid wsp:val=&quot;00C12E12&quot;/&gt;&lt;wsp:rsid wsp:val=&quot;00C13E5C&quot;/&gt;&lt;wsp:rsid wsp:val=&quot;00C149C6&quot;/&gt;&lt;wsp:rsid wsp:val=&quot;00C15AAA&quot;/&gt;&lt;wsp:rsid wsp:val=&quot;00C17117&quot;/&gt;&lt;wsp:rsid wsp:val=&quot;00C22590&quot;/&gt;&lt;wsp:rsid wsp:val=&quot;00C2293E&quot;/&gt;&lt;wsp:rsid wsp:val=&quot;00C232B4&quot;/&gt;&lt;wsp:rsid wsp:val=&quot;00C2386E&quot;/&gt;&lt;wsp:rsid wsp:val=&quot;00C24359&quot;/&gt;&lt;wsp:rsid wsp:val=&quot;00C25343&quot;/&gt;&lt;wsp:rsid wsp:val=&quot;00C25DC6&quot;/&gt;&lt;wsp:rsid wsp:val=&quot;00C2609D&quot;/&gt;&lt;wsp:rsid wsp:val=&quot;00C26582&quot;/&gt;&lt;wsp:rsid wsp:val=&quot;00C31248&quot;/&gt;&lt;wsp:rsid wsp:val=&quot;00C33497&quot;/&gt;&lt;wsp:rsid wsp:val=&quot;00C34D8C&quot;/&gt;&lt;wsp:rsid wsp:val=&quot;00C34DC4&quot;/&gt;&lt;wsp:rsid wsp:val=&quot;00C3547F&quot;/&gt;&lt;wsp:rsid wsp:val=&quot;00C35D3B&quot;/&gt;&lt;wsp:rsid wsp:val=&quot;00C36DB9&quot;/&gt;&lt;wsp:rsid wsp:val=&quot;00C3729C&quot;/&gt;&lt;wsp:rsid wsp:val=&quot;00C4018F&quot;/&gt;&lt;wsp:rsid wsp:val=&quot;00C40654&quot;/&gt;&lt;wsp:rsid wsp:val=&quot;00C41690&quot;/&gt;&lt;wsp:rsid wsp:val=&quot;00C42F5C&quot;/&gt;&lt;wsp:rsid wsp:val=&quot;00C44177&quot;/&gt;&lt;wsp:rsid wsp:val=&quot;00C446C9&quot;/&gt;&lt;wsp:rsid wsp:val=&quot;00C44A8D&quot;/&gt;&lt;wsp:rsid wsp:val=&quot;00C45569&quot;/&gt;&lt;wsp:rsid wsp:val=&quot;00C50024&quot;/&gt;&lt;wsp:rsid wsp:val=&quot;00C51B49&quot;/&gt;&lt;wsp:rsid wsp:val=&quot;00C545D6&quot;/&gt;&lt;wsp:rsid wsp:val=&quot;00C56CE8&quot;/&gt;&lt;wsp:rsid wsp:val=&quot;00C57990&quot;/&gt;&lt;wsp:rsid wsp:val=&quot;00C57C42&quot;/&gt;&lt;wsp:rsid wsp:val=&quot;00C61558&quot;/&gt;&lt;wsp:rsid wsp:val=&quot;00C640EE&quot;/&gt;&lt;wsp:rsid wsp:val=&quot;00C65574&quot;/&gt;&lt;wsp:rsid wsp:val=&quot;00C6569B&quot;/&gt;&lt;wsp:rsid wsp:val=&quot;00C67106&quot;/&gt;&lt;wsp:rsid wsp:val=&quot;00C7235F&quot;/&gt;&lt;wsp:rsid wsp:val=&quot;00C736BE&quot;/&gt;&lt;wsp:rsid wsp:val=&quot;00C73D24&quot;/&gt;&lt;wsp:rsid wsp:val=&quot;00C75661&quot;/&gt;&lt;wsp:rsid wsp:val=&quot;00C77143&quot;/&gt;&lt;wsp:rsid wsp:val=&quot;00C80DA8&quot;/&gt;&lt;wsp:rsid wsp:val=&quot;00C80E12&quot;/&gt;&lt;wsp:rsid wsp:val=&quot;00C8112C&quot;/&gt;&lt;wsp:rsid wsp:val=&quot;00C82D28&quot;/&gt;&lt;wsp:rsid wsp:val=&quot;00C83526&quot;/&gt;&lt;wsp:rsid wsp:val=&quot;00C84204&quot;/&gt;&lt;wsp:rsid wsp:val=&quot;00C87B90&quot;/&gt;&lt;wsp:rsid wsp:val=&quot;00C87FB7&quot;/&gt;&lt;wsp:rsid wsp:val=&quot;00C91D0F&quot;/&gt;&lt;wsp:rsid wsp:val=&quot;00C9413E&quot;/&gt;&lt;wsp:rsid wsp:val=&quot;00C945B2&quot;/&gt;&lt;wsp:rsid wsp:val=&quot;00C9731A&quot;/&gt;&lt;wsp:rsid wsp:val=&quot;00C975EA&quot;/&gt;&lt;wsp:rsid wsp:val=&quot;00CA16EC&quot;/&gt;&lt;wsp:rsid wsp:val=&quot;00CA79EF&quot;/&gt;&lt;wsp:rsid wsp:val=&quot;00CB0D7D&quot;/&gt;&lt;wsp:rsid wsp:val=&quot;00CB267D&quot;/&gt;&lt;wsp:rsid wsp:val=&quot;00CB2EBE&quot;/&gt;&lt;wsp:rsid wsp:val=&quot;00CB596F&quot;/&gt;&lt;wsp:rsid wsp:val=&quot;00CB5E00&quot;/&gt;&lt;wsp:rsid wsp:val=&quot;00CB7091&quot;/&gt;&lt;wsp:rsid wsp:val=&quot;00CC2159&quot;/&gt;&lt;wsp:rsid wsp:val=&quot;00CC3CAF&quot;/&gt;&lt;wsp:rsid wsp:val=&quot;00CC4C76&quot;/&gt;&lt;wsp:rsid wsp:val=&quot;00CD0042&quot;/&gt;&lt;wsp:rsid wsp:val=&quot;00CD177A&quot;/&gt;&lt;wsp:rsid wsp:val=&quot;00CD3458&quot;/&gt;&lt;wsp:rsid wsp:val=&quot;00CD39AC&quot;/&gt;&lt;wsp:rsid wsp:val=&quot;00CD5B03&quot;/&gt;&lt;wsp:rsid wsp:val=&quot;00CD68FD&quot;/&gt;&lt;wsp:rsid wsp:val=&quot;00CE231C&quot;/&gt;&lt;wsp:rsid wsp:val=&quot;00CE2787&quot;/&gt;&lt;wsp:rsid wsp:val=&quot;00CE314A&quot;/&gt;&lt;wsp:rsid wsp:val=&quot;00CE5933&quot;/&gt;&lt;wsp:rsid wsp:val=&quot;00CF18A4&quot;/&gt;&lt;wsp:rsid wsp:val=&quot;00CF1B28&quot;/&gt;&lt;wsp:rsid wsp:val=&quot;00CF2811&quot;/&gt;&lt;wsp:rsid wsp:val=&quot;00CF2827&quot;/&gt;&lt;wsp:rsid wsp:val=&quot;00CF2F50&quot;/&gt;&lt;wsp:rsid wsp:val=&quot;00CF3CA4&quot;/&gt;&lt;wsp:rsid wsp:val=&quot;00CF3F43&quot;/&gt;&lt;wsp:rsid wsp:val=&quot;00CF4457&quot;/&gt;&lt;wsp:rsid wsp:val=&quot;00CF6C33&quot;/&gt;&lt;wsp:rsid wsp:val=&quot;00CF7ADD&quot;/&gt;&lt;wsp:rsid wsp:val=&quot;00D0197C&quot;/&gt;&lt;wsp:rsid wsp:val=&quot;00D02956&quot;/&gt;&lt;wsp:rsid wsp:val=&quot;00D0337E&quot;/&gt;&lt;wsp:rsid wsp:val=&quot;00D0366C&quot;/&gt;&lt;wsp:rsid wsp:val=&quot;00D06CA4&quot;/&gt;&lt;wsp:rsid wsp:val=&quot;00D1058E&quot;/&gt;&lt;wsp:rsid wsp:val=&quot;00D10EA6&quot;/&gt;&lt;wsp:rsid wsp:val=&quot;00D114E5&quot;/&gt;&lt;wsp:rsid wsp:val=&quot;00D11819&quot;/&gt;&lt;wsp:rsid wsp:val=&quot;00D122BD&quot;/&gt;&lt;wsp:rsid wsp:val=&quot;00D123B1&quot;/&gt;&lt;wsp:rsid wsp:val=&quot;00D12D88&quot;/&gt;&lt;wsp:rsid wsp:val=&quot;00D13F00&quot;/&gt;&lt;wsp:rsid wsp:val=&quot;00D150C1&quot;/&gt;&lt;wsp:rsid wsp:val=&quot;00D16F7F&quot;/&gt;&lt;wsp:rsid wsp:val=&quot;00D20D86&quot;/&gt;&lt;wsp:rsid wsp:val=&quot;00D2396B&quot;/&gt;&lt;wsp:rsid wsp:val=&quot;00D257D0&quot;/&gt;&lt;wsp:rsid wsp:val=&quot;00D30789&quot;/&gt;&lt;wsp:rsid wsp:val=&quot;00D33219&quot;/&gt;&lt;wsp:rsid wsp:val=&quot;00D33E2E&quot;/&gt;&lt;wsp:rsid wsp:val=&quot;00D34530&quot;/&gt;&lt;wsp:rsid wsp:val=&quot;00D40A54&quot;/&gt;&lt;wsp:rsid wsp:val=&quot;00D47E5B&quot;/&gt;&lt;wsp:rsid wsp:val=&quot;00D504BE&quot;/&gt;&lt;wsp:rsid wsp:val=&quot;00D50C2D&quot;/&gt;&lt;wsp:rsid wsp:val=&quot;00D510EE&quot;/&gt;&lt;wsp:rsid wsp:val=&quot;00D5265E&quot;/&gt;&lt;wsp:rsid wsp:val=&quot;00D557DA&quot;/&gt;&lt;wsp:rsid wsp:val=&quot;00D56313&quot;/&gt;&lt;wsp:rsid wsp:val=&quot;00D5689D&quot;/&gt;&lt;wsp:rsid wsp:val=&quot;00D5743F&quot;/&gt;&lt;wsp:rsid wsp:val=&quot;00D600F7&quot;/&gt;&lt;wsp:rsid wsp:val=&quot;00D60615&quot;/&gt;&lt;wsp:rsid wsp:val=&quot;00D607AD&quot;/&gt;&lt;wsp:rsid wsp:val=&quot;00D63B42&quot;/&gt;&lt;wsp:rsid wsp:val=&quot;00D64B62&quot;/&gt;&lt;wsp:rsid wsp:val=&quot;00D656A0&quot;/&gt;&lt;wsp:rsid wsp:val=&quot;00D65B6A&quot;/&gt;&lt;wsp:rsid wsp:val=&quot;00D6626D&quot;/&gt;&lt;wsp:rsid wsp:val=&quot;00D6650E&quot;/&gt;&lt;wsp:rsid wsp:val=&quot;00D70857&quot;/&gt;&lt;wsp:rsid wsp:val=&quot;00D70FC2&quot;/&gt;&lt;wsp:rsid wsp:val=&quot;00D7154E&quot;/&gt;&lt;wsp:rsid wsp:val=&quot;00D716FF&quot;/&gt;&lt;wsp:rsid wsp:val=&quot;00D74B62&quot;/&gt;&lt;wsp:rsid wsp:val=&quot;00D75141&quot;/&gt;&lt;wsp:rsid wsp:val=&quot;00D763FF&quot;/&gt;&lt;wsp:rsid wsp:val=&quot;00D77E3E&quot;/&gt;&lt;wsp:rsid wsp:val=&quot;00D80530&quot;/&gt;&lt;wsp:rsid wsp:val=&quot;00D82692&quot;/&gt;&lt;wsp:rsid wsp:val=&quot;00D8516D&quot;/&gt;&lt;wsp:rsid wsp:val=&quot;00D85DFB&quot;/&gt;&lt;wsp:rsid wsp:val=&quot;00D85FD7&quot;/&gt;&lt;wsp:rsid wsp:val=&quot;00D86E7B&quot;/&gt;&lt;wsp:rsid wsp:val=&quot;00D91819&quot;/&gt;&lt;wsp:rsid wsp:val=&quot;00D922E1&quot;/&gt;&lt;wsp:rsid wsp:val=&quot;00D92A4A&quot;/&gt;&lt;wsp:rsid wsp:val=&quot;00D92B22&quot;/&gt;&lt;wsp:rsid wsp:val=&quot;00D944CE&quot;/&gt;&lt;wsp:rsid wsp:val=&quot;00D96754&quot;/&gt;&lt;wsp:rsid wsp:val=&quot;00D973E3&quot;/&gt;&lt;wsp:rsid wsp:val=&quot;00D97A4E&quot;/&gt;&lt;wsp:rsid wsp:val=&quot;00DA07E5&quot;/&gt;&lt;wsp:rsid wsp:val=&quot;00DA1998&quot;/&gt;&lt;wsp:rsid wsp:val=&quot;00DA1EF1&quot;/&gt;&lt;wsp:rsid wsp:val=&quot;00DA2190&quot;/&gt;&lt;wsp:rsid wsp:val=&quot;00DA60DE&quot;/&gt;&lt;wsp:rsid wsp:val=&quot;00DA67AA&quot;/&gt;&lt;wsp:rsid wsp:val=&quot;00DA6BAA&quot;/&gt;&lt;wsp:rsid wsp:val=&quot;00DA7D96&quot;/&gt;&lt;wsp:rsid wsp:val=&quot;00DB070F&quot;/&gt;&lt;wsp:rsid wsp:val=&quot;00DB0859&quot;/&gt;&lt;wsp:rsid wsp:val=&quot;00DB0C31&quot;/&gt;&lt;wsp:rsid wsp:val=&quot;00DB124F&quot;/&gt;&lt;wsp:rsid wsp:val=&quot;00DB192B&quot;/&gt;&lt;wsp:rsid wsp:val=&quot;00DB36B4&quot;/&gt;&lt;wsp:rsid wsp:val=&quot;00DB3B31&quot;/&gt;&lt;wsp:rsid wsp:val=&quot;00DB4566&quot;/&gt;&lt;wsp:rsid wsp:val=&quot;00DB5FDD&quot;/&gt;&lt;wsp:rsid wsp:val=&quot;00DB6DC8&quot;/&gt;&lt;wsp:rsid wsp:val=&quot;00DC0A00&quot;/&gt;&lt;wsp:rsid wsp:val=&quot;00DC101A&quot;/&gt;&lt;wsp:rsid wsp:val=&quot;00DC1F4F&quot;/&gt;&lt;wsp:rsid wsp:val=&quot;00DC3A78&quot;/&gt;&lt;wsp:rsid wsp:val=&quot;00DD2754&quot;/&gt;&lt;wsp:rsid wsp:val=&quot;00DD3EC9&quot;/&gt;&lt;wsp:rsid wsp:val=&quot;00DD480F&quot;/&gt;&lt;wsp:rsid wsp:val=&quot;00DD5504&quot;/&gt;&lt;wsp:rsid wsp:val=&quot;00DD5C39&quot;/&gt;&lt;wsp:rsid wsp:val=&quot;00DD7D67&quot;/&gt;&lt;wsp:rsid wsp:val=&quot;00DE0466&quot;/&gt;&lt;wsp:rsid wsp:val=&quot;00DE0DA8&quot;/&gt;&lt;wsp:rsid wsp:val=&quot;00DE1E58&quot;/&gt;&lt;wsp:rsid wsp:val=&quot;00DE3FDB&quot;/&gt;&lt;wsp:rsid wsp:val=&quot;00DE4635&quot;/&gt;&lt;wsp:rsid wsp:val=&quot;00DE5F82&quot;/&gt;&lt;wsp:rsid wsp:val=&quot;00DE63A7&quot;/&gt;&lt;wsp:rsid wsp:val=&quot;00DE6DB2&quot;/&gt;&lt;wsp:rsid wsp:val=&quot;00DE704B&quot;/&gt;&lt;wsp:rsid wsp:val=&quot;00DE799A&quot;/&gt;&lt;wsp:rsid wsp:val=&quot;00DE7F05&quot;/&gt;&lt;wsp:rsid wsp:val=&quot;00DF2767&quot;/&gt;&lt;wsp:rsid wsp:val=&quot;00DF38EB&quot;/&gt;&lt;wsp:rsid wsp:val=&quot;00DF3A8B&quot;/&gt;&lt;wsp:rsid wsp:val=&quot;00DF6C41&quot;/&gt;&lt;wsp:rsid wsp:val=&quot;00E01DBF&quot;/&gt;&lt;wsp:rsid wsp:val=&quot;00E01F3A&quot;/&gt;&lt;wsp:rsid wsp:val=&quot;00E02E89&quot;/&gt;&lt;wsp:rsid wsp:val=&quot;00E03CC5&quot;/&gt;&lt;wsp:rsid wsp:val=&quot;00E04E98&quot;/&gt;&lt;wsp:rsid wsp:val=&quot;00E05968&quot;/&gt;&lt;wsp:rsid wsp:val=&quot;00E060A4&quot;/&gt;&lt;wsp:rsid wsp:val=&quot;00E061E2&quot;/&gt;&lt;wsp:rsid wsp:val=&quot;00E07F90&quot;/&gt;&lt;wsp:rsid wsp:val=&quot;00E10F1F&quot;/&gt;&lt;wsp:rsid wsp:val=&quot;00E114B7&quot;/&gt;&lt;wsp:rsid wsp:val=&quot;00E11F69&quot;/&gt;&lt;wsp:rsid wsp:val=&quot;00E12A53&quot;/&gt;&lt;wsp:rsid wsp:val=&quot;00E14D18&quot;/&gt;&lt;wsp:rsid wsp:val=&quot;00E15862&quot;/&gt;&lt;wsp:rsid wsp:val=&quot;00E16029&quot;/&gt;&lt;wsp:rsid wsp:val=&quot;00E222B0&quot;/&gt;&lt;wsp:rsid wsp:val=&quot;00E23E4E&quot;/&gt;&lt;wsp:rsid wsp:val=&quot;00E27EF5&quot;/&gt;&lt;wsp:rsid wsp:val=&quot;00E27F3E&quot;/&gt;&lt;wsp:rsid wsp:val=&quot;00E312F3&quot;/&gt;&lt;wsp:rsid wsp:val=&quot;00E325B2&quot;/&gt;&lt;wsp:rsid wsp:val=&quot;00E32631&quot;/&gt;&lt;wsp:rsid wsp:val=&quot;00E35474&quot;/&gt;&lt;wsp:rsid wsp:val=&quot;00E35A6B&quot;/&gt;&lt;wsp:rsid wsp:val=&quot;00E37438&quot;/&gt;&lt;wsp:rsid wsp:val=&quot;00E40A39&quot;/&gt;&lt;wsp:rsid wsp:val=&quot;00E41C25&quot;/&gt;&lt;wsp:rsid wsp:val=&quot;00E4396B&quot;/&gt;&lt;wsp:rsid wsp:val=&quot;00E47D89&quot;/&gt;&lt;wsp:rsid wsp:val=&quot;00E50042&quot;/&gt;&lt;wsp:rsid wsp:val=&quot;00E50286&quot;/&gt;&lt;wsp:rsid wsp:val=&quot;00E50979&quot;/&gt;&lt;wsp:rsid wsp:val=&quot;00E50DB6&quot;/&gt;&lt;wsp:rsid wsp:val=&quot;00E5323D&quot;/&gt;&lt;wsp:rsid wsp:val=&quot;00E56C1F&quot;/&gt;&lt;wsp:rsid wsp:val=&quot;00E5778C&quot;/&gt;&lt;wsp:rsid wsp:val=&quot;00E57E44&quot;/&gt;&lt;wsp:rsid wsp:val=&quot;00E605BD&quot;/&gt;&lt;wsp:rsid wsp:val=&quot;00E60A2E&quot;/&gt;&lt;wsp:rsid wsp:val=&quot;00E635BD&quot;/&gt;&lt;wsp:rsid wsp:val=&quot;00E64007&quot;/&gt;&lt;wsp:rsid wsp:val=&quot;00E6573F&quot;/&gt;&lt;wsp:rsid wsp:val=&quot;00E66D8E&quot;/&gt;&lt;wsp:rsid wsp:val=&quot;00E6746A&quot;/&gt;&lt;wsp:rsid wsp:val=&quot;00E70CD1&quot;/&gt;&lt;wsp:rsid wsp:val=&quot;00E711EB&quot;/&gt;&lt;wsp:rsid wsp:val=&quot;00E71662&quot;/&gt;&lt;wsp:rsid wsp:val=&quot;00E73D54&quot;/&gt;&lt;wsp:rsid wsp:val=&quot;00E74722&quot;/&gt;&lt;wsp:rsid wsp:val=&quot;00E7633C&quot;/&gt;&lt;wsp:rsid wsp:val=&quot;00E76DBD&quot;/&gt;&lt;wsp:rsid wsp:val=&quot;00E8118C&quot;/&gt;&lt;wsp:rsid wsp:val=&quot;00E821E7&quot;/&gt;&lt;wsp:rsid wsp:val=&quot;00E826ED&quot;/&gt;&lt;wsp:rsid wsp:val=&quot;00E8522D&quot;/&gt;&lt;wsp:rsid wsp:val=&quot;00E85BC1&quot;/&gt;&lt;wsp:rsid wsp:val=&quot;00E86CEF&quot;/&gt;&lt;wsp:rsid wsp:val=&quot;00E86D9C&quot;/&gt;&lt;wsp:rsid wsp:val=&quot;00E90D0F&quot;/&gt;&lt;wsp:rsid wsp:val=&quot;00E915C1&quot;/&gt;&lt;wsp:rsid wsp:val=&quot;00E9256F&quot;/&gt;&lt;wsp:rsid wsp:val=&quot;00E9598F&quot;/&gt;&lt;wsp:rsid wsp:val=&quot;00E9779F&quot;/&gt;&lt;wsp:rsid wsp:val=&quot;00E97D84&quot;/&gt;&lt;wsp:rsid wsp:val=&quot;00EA02FD&quot;/&gt;&lt;wsp:rsid wsp:val=&quot;00EA0C13&quot;/&gt;&lt;wsp:rsid wsp:val=&quot;00EA277D&quot;/&gt;&lt;wsp:rsid wsp:val=&quot;00EA3F29&quot;/&gt;&lt;wsp:rsid wsp:val=&quot;00EA3FC4&quot;/&gt;&lt;wsp:rsid wsp:val=&quot;00EA4C31&quot;/&gt;&lt;wsp:rsid wsp:val=&quot;00EB102A&quot;/&gt;&lt;wsp:rsid wsp:val=&quot;00EB4732&quot;/&gt;&lt;wsp:rsid wsp:val=&quot;00EB4E9F&quot;/&gt;&lt;wsp:rsid wsp:val=&quot;00EB6115&quot;/&gt;&lt;wsp:rsid wsp:val=&quot;00EB7734&quot;/&gt;&lt;wsp:rsid wsp:val=&quot;00EC0536&quot;/&gt;&lt;wsp:rsid wsp:val=&quot;00EC3407&quot;/&gt;&lt;wsp:rsid wsp:val=&quot;00EC37E6&quot;/&gt;&lt;wsp:rsid wsp:val=&quot;00EC39D9&quot;/&gt;&lt;wsp:rsid wsp:val=&quot;00EC4485&quot;/&gt;&lt;wsp:rsid wsp:val=&quot;00EC499A&quot;/&gt;&lt;wsp:rsid wsp:val=&quot;00EC524A&quot;/&gt;&lt;wsp:rsid wsp:val=&quot;00EC5C21&quot;/&gt;&lt;wsp:rsid wsp:val=&quot;00EC6EE6&quot;/&gt;&lt;wsp:rsid wsp:val=&quot;00ED11CD&quot;/&gt;&lt;wsp:rsid wsp:val=&quot;00ED2344&quot;/&gt;&lt;wsp:rsid wsp:val=&quot;00ED31E8&quot;/&gt;&lt;wsp:rsid wsp:val=&quot;00ED392A&quot;/&gt;&lt;wsp:rsid wsp:val=&quot;00ED5E8B&quot;/&gt;&lt;wsp:rsid wsp:val=&quot;00ED6719&quot;/&gt;&lt;wsp:rsid wsp:val=&quot;00ED6CAC&quot;/&gt;&lt;wsp:rsid wsp:val=&quot;00ED73AD&quot;/&gt;&lt;wsp:rsid wsp:val=&quot;00EE013F&quot;/&gt;&lt;wsp:rsid wsp:val=&quot;00EE1908&quot;/&gt;&lt;wsp:rsid wsp:val=&quot;00EE2DB6&quot;/&gt;&lt;wsp:rsid wsp:val=&quot;00EE2F93&quot;/&gt;&lt;wsp:rsid wsp:val=&quot;00EE2FEF&quot;/&gt;&lt;wsp:rsid wsp:val=&quot;00EE4111&quot;/&gt;&lt;wsp:rsid wsp:val=&quot;00EE4EB6&quot;/&gt;&lt;wsp:rsid wsp:val=&quot;00EE74B9&quot;/&gt;&lt;wsp:rsid wsp:val=&quot;00EF1946&quot;/&gt;&lt;wsp:rsid wsp:val=&quot;00EF440F&quot;/&gt;&lt;wsp:rsid wsp:val=&quot;00EF4921&quot;/&gt;&lt;wsp:rsid wsp:val=&quot;00EF6D8C&quot;/&gt;&lt;wsp:rsid wsp:val=&quot;00EF763C&quot;/&gt;&lt;wsp:rsid wsp:val=&quot;00EF772E&quot;/&gt;&lt;wsp:rsid wsp:val=&quot;00F007FB&quot;/&gt;&lt;wsp:rsid wsp:val=&quot;00F013E6&quot;/&gt;&lt;wsp:rsid wsp:val=&quot;00F015EC&quot;/&gt;&lt;wsp:rsid wsp:val=&quot;00F0181E&quot;/&gt;&lt;wsp:rsid wsp:val=&quot;00F033FE&quot;/&gt;&lt;wsp:rsid wsp:val=&quot;00F050E8&quot;/&gt;&lt;wsp:rsid wsp:val=&quot;00F06163&quot;/&gt;&lt;wsp:rsid wsp:val=&quot;00F06ADA&quot;/&gt;&lt;wsp:rsid wsp:val=&quot;00F06EE6&quot;/&gt;&lt;wsp:rsid wsp:val=&quot;00F0722E&quot;/&gt;&lt;wsp:rsid wsp:val=&quot;00F10D65&quot;/&gt;&lt;wsp:rsid wsp:val=&quot;00F12C3A&quot;/&gt;&lt;wsp:rsid wsp:val=&quot;00F16A2B&quot;/&gt;&lt;wsp:rsid wsp:val=&quot;00F200D8&quot;/&gt;&lt;wsp:rsid wsp:val=&quot;00F20395&quot;/&gt;&lt;wsp:rsid wsp:val=&quot;00F2117D&quot;/&gt;&lt;wsp:rsid wsp:val=&quot;00F22C6B&quot;/&gt;&lt;wsp:rsid wsp:val=&quot;00F2556B&quot;/&gt;&lt;wsp:rsid wsp:val=&quot;00F2607B&quot;/&gt;&lt;wsp:rsid wsp:val=&quot;00F3296E&quot;/&gt;&lt;wsp:rsid wsp:val=&quot;00F3306E&quot;/&gt;&lt;wsp:rsid wsp:val=&quot;00F35EB7&quot;/&gt;&lt;wsp:rsid wsp:val=&quot;00F36738&quot;/&gt;&lt;wsp:rsid wsp:val=&quot;00F367B2&quot;/&gt;&lt;wsp:rsid wsp:val=&quot;00F36FDC&quot;/&gt;&lt;wsp:rsid wsp:val=&quot;00F37C02&quot;/&gt;&lt;wsp:rsid wsp:val=&quot;00F37F52&quot;/&gt;&lt;wsp:rsid wsp:val=&quot;00F410F2&quot;/&gt;&lt;wsp:rsid wsp:val=&quot;00F41614&quot;/&gt;&lt;wsp:rsid wsp:val=&quot;00F41726&quot;/&gt;&lt;wsp:rsid wsp:val=&quot;00F42225&quot;/&gt;&lt;wsp:rsid wsp:val=&quot;00F424A7&quot;/&gt;&lt;wsp:rsid wsp:val=&quot;00F433E2&quot;/&gt;&lt;wsp:rsid wsp:val=&quot;00F4523E&quot;/&gt;&lt;wsp:rsid wsp:val=&quot;00F45E65&quot;/&gt;&lt;wsp:rsid wsp:val=&quot;00F460D5&quot;/&gt;&lt;wsp:rsid wsp:val=&quot;00F5457A&quot;/&gt;&lt;wsp:rsid wsp:val=&quot;00F548D5&quot;/&gt;&lt;wsp:rsid wsp:val=&quot;00F5688E&quot;/&gt;&lt;wsp:rsid wsp:val=&quot;00F6130F&quot;/&gt;&lt;wsp:rsid wsp:val=&quot;00F63CAC&quot;/&gt;&lt;wsp:rsid wsp:val=&quot;00F67E03&quot;/&gt;&lt;wsp:rsid wsp:val=&quot;00F7013B&quot;/&gt;&lt;wsp:rsid wsp:val=&quot;00F70345&quot;/&gt;&lt;wsp:rsid wsp:val=&quot;00F708E4&quot;/&gt;&lt;wsp:rsid wsp:val=&quot;00F73AAE&quot;/&gt;&lt;wsp:rsid wsp:val=&quot;00F73AC3&quot;/&gt;&lt;wsp:rsid wsp:val=&quot;00F745F3&quot;/&gt;&lt;wsp:rsid wsp:val=&quot;00F74F58&quot;/&gt;&lt;wsp:rsid wsp:val=&quot;00F75790&quot;/&gt;&lt;wsp:rsid wsp:val=&quot;00F75AE3&quot;/&gt;&lt;wsp:rsid wsp:val=&quot;00F8449E&quot;/&gt;&lt;wsp:rsid wsp:val=&quot;00F847F5&quot;/&gt;&lt;wsp:rsid wsp:val=&quot;00F848A8&quot;/&gt;&lt;wsp:rsid wsp:val=&quot;00F850A4&quot;/&gt;&lt;wsp:rsid wsp:val=&quot;00F854C0&quot;/&gt;&lt;wsp:rsid wsp:val=&quot;00F912D8&quot;/&gt;&lt;wsp:rsid wsp:val=&quot;00F92C34&quot;/&gt;&lt;wsp:rsid wsp:val=&quot;00F93C80&quot;/&gt;&lt;wsp:rsid wsp:val=&quot;00F941E8&quot;/&gt;&lt;wsp:rsid wsp:val=&quot;00F96643&quot;/&gt;&lt;wsp:rsid wsp:val=&quot;00F975F3&quot;/&gt;&lt;wsp:rsid wsp:val=&quot;00FA3B95&quot;/&gt;&lt;wsp:rsid wsp:val=&quot;00FA3C8B&quot;/&gt;&lt;wsp:rsid wsp:val=&quot;00FA7530&quot;/&gt;&lt;wsp:rsid wsp:val=&quot;00FA7879&quot;/&gt;&lt;wsp:rsid wsp:val=&quot;00FB00D6&quot;/&gt;&lt;wsp:rsid wsp:val=&quot;00FB1899&quot;/&gt;&lt;wsp:rsid wsp:val=&quot;00FB2226&quot;/&gt;&lt;wsp:rsid wsp:val=&quot;00FB6F98&quot;/&gt;&lt;wsp:rsid wsp:val=&quot;00FC30BC&quot;/&gt;&lt;wsp:rsid wsp:val=&quot;00FC5A30&quot;/&gt;&lt;wsp:rsid wsp:val=&quot;00FC6D9C&quot;/&gt;&lt;wsp:rsid wsp:val=&quot;00FC7A7F&quot;/&gt;&lt;wsp:rsid wsp:val=&quot;00FD0370&quot;/&gt;&lt;wsp:rsid wsp:val=&quot;00FD0A6A&quot;/&gt;&lt;wsp:rsid wsp:val=&quot;00FD0C74&quot;/&gt;&lt;wsp:rsid wsp:val=&quot;00FD293F&quot;/&gt;&lt;wsp:rsid wsp:val=&quot;00FD4A3C&quot;/&gt;&lt;wsp:rsid wsp:val=&quot;00FD715E&quot;/&gt;&lt;wsp:rsid wsp:val=&quot;00FE160F&quot;/&gt;&lt;wsp:rsid wsp:val=&quot;00FE3F29&quot;/&gt;&lt;wsp:rsid wsp:val=&quot;00FE42D1&quot;/&gt;&lt;wsp:rsid wsp:val=&quot;00FE56A2&quot;/&gt;&lt;wsp:rsid wsp:val=&quot;00FF05A9&quot;/&gt;&lt;wsp:rsid wsp:val=&quot;00FF237B&quot;/&gt;&lt;wsp:rsid wsp:val=&quot;00FF4BF8&quot;/&gt;&lt;wsp:rsid wsp:val=&quot;00FF6086&quot;/&gt;&lt;/wsp:rsids&gt;&lt;/w:docPr&gt;&lt;w:body&gt;&lt;wx:sect&gt;&lt;w:p wsp:rsidR=&quot;00000000&quot; wsp:rsidRPr=&quot;008A2D05&quot; wsp:rsidRDefault=&quot;008A2D05&quot; wsp:rsidP=&quot;008A2D05&quot;&gt;&lt;m:oMathPara&gt;&lt;m:oMath&gt;&lt;m:r&gt;&lt;w:rPr&gt;&lt;w:rFonts w:ascii=&quot;Cambria Math&quot; w:h-ansi=&quot;Cambria Math&quot; w:cs=&quot;Calibri&quot;/&gt;&lt;wx:font wx:val=&quot;Cambria Math&quot;/&gt;&lt;w:i/&gt;&lt;/w:rPr&gt;&lt;m:t&gt;Î²&lt;/m:t&gt;&lt;/m:r&gt;&lt;m:r&gt;&lt;w:rPr&gt;&lt;w:rFonts w:ascii=&quot;Cambria Math&quot; w:cs=&quot;Calibri&quot;/&gt;&lt;wx:font wx:val=&quot;Cambria Math&quot;/&gt;&lt;w:i/&gt;&lt;/w:rPr&gt;&lt;m:t&gt;=1.0036+0.0173Vmax&lt;/m:t&gt;&lt;/m:r&gt;&lt;m:r&gt;&lt;w:rPr&gt;&lt;w:rFonts w:ascii=&quot;Cambria Math&quot; w:cs=&quot;Calibri&quot;/&gt;&lt;w:i/&gt;&lt;/w:rPr&gt;&lt;m:t&gt;-&lt;/m:t&gt;&lt;/m:r&gt;&lt;m:r&gt;&lt;w:rPr&gt;&lt;w:rFonts w:ascii=&quot;Cambria Math&quot; w:cs=&quot;Calibri&quot;/&gt;&lt;wx:font wx:val=&quot;Cambria Math&quot;/&gt;&lt;w:i/&gt;&lt;/w:rPr&gt;&lt;m:t&gt;0.0313&lt;/m:t&gt;&lt;/m:r&gt;&lt;m:func&gt;&lt;m:funcPr&gt;&lt;m:ctrlPr&gt;&lt;w:rPr&gt;&lt;w:rFonts w:ascii=&quot;Cambria Math&quot; w:h-ansi=&quot;Cambria Math&quot; w:cs=&quot;Cambria Math&quot;/&gt;&lt;wx:font wx:val=&quot;Cambria Math&quot;/&gt;&lt;w:i/&gt;&lt;w:i-cs/&gt;&lt;/w:rPr&gt;&lt;/m:ctrlPr&gt;&lt;/m:funcPr&gt;&lt;m:fName&gt;&lt;m:r&gt;&lt;w:rPr&gt;&lt;w:rFonts w:ascii=&quot;Cambria Math&quot; w:cs=&quot;Calibri&quot;/&gt;&lt;wx:font wx:val=&quot;Cambria Math&quot;/&gt;&lt;w:i/&gt;&lt;/w:rPr&gt;&lt;m:t&gt;ln&lt;/m:t&gt;&lt;/m:r&gt;&lt;m:ctrlPr&gt;&lt;w:rPr&gt;&lt;w:rFonts w:ascii=&quot;Cambria Math&quot; w:h-ansi=&quot;Cambria Math&quot; w:cs=&quot;Calibri&quot;/&gt;&lt;wx:font wx:val=&quot;Cambria Math&quot;/&gt;&lt;w:i/&gt;&lt;w:i-cs/&gt;&lt;/w:rPr&gt;&lt;/m:ctrlPr&gt;&lt;/m:fName&gt;&lt;m:e&gt;&lt;m:d&gt;&lt;m:dPr&gt;&lt;m:ctrlPr&gt;&lt;w:rPr&gt;&lt;w:rFonts w:ascii=&quot;Cambria Math&quot; w:h-ansi=&quot;Cambria Math&quot; w:cs=&quot;Calibri&quot;/&gt;&lt;wx:font wx:val=&quot;Cambria Math&quot;/&gt;&lt;w:i/&gt;&lt;w:i-cs/&gt;&lt;/w:rPr&gt;&lt;/m:ctrlPr&gt;&lt;/m:dPr&gt;&lt;m:e&gt;&lt;m:r&gt;&lt;w:rPr&gt;&lt;w:rFonts w:ascii=&quot;Cambria Math&quot; w:cs=&quot;Calibri&quot;/&gt;&lt;wx:font wx:val=&quot;Cambria Math&quot;/&gt;&lt;w:i/&gt;&lt;/w:rPr&gt;&lt;m:t&gt;Rmax&lt;/m:t&gt;&lt;/m:r&gt;&lt;/m:e&gt;&lt;/m:d&gt;&lt;/m:e&gt;&lt;/m:func&gt;&lt;m:r&gt;&lt;w:rPr&gt;&lt;w:rFonts w:ascii=&quot;Cambria Math&quot; w:h-ansi=&quot;Cambria Math&quot; w:cs=&quot;Cambria Math&quot;/&gt;&lt;wx:font wx:val=&quot;Cambria Math&quot;/&gt;&lt;w:i/&gt;&lt;/w:rPr&gt;&lt;m:t&gt;+0.0087 &lt;/m:t&gt;&lt;/m:r&gt;&lt;m:r&gt;&lt;w:rPr&gt;&lt;w:rFonts w:ascii=&quot;Cambria Math&quot; w:h-ansi=&quot;Cambria Math&quot; w:cs=&quot;Calibri&quot;/&gt;&lt;wx:font wx:val=&quot;Cambria Math&quot;/&gt;&lt;w:i/&gt;&lt;/w:rPr&gt;&lt;m:t&gt;Ï•&lt;/m:t&gt;&lt;/m:r&gt;&lt;/m:oMath&gt;&lt;/m:oMathPara&gt;&lt;/w:p&gt;&lt;w:sectPr wsp:rsidR=&quot;00000000&quot; wsp:rsidRPr=&quot;008A2D05&quot;&gt;&lt;w:pgSz w:w=&quot;12240&quot; w:h=&quot;15840&quot;/&gt;&lt;w:pgMar w:top=&quot;1417&quot; w:right=&quot;1417&quot; w:bottom=&quot;1417&quot; w:left=&quot;1417&quot; w:header=&quot;720&quot; w:footer=&quot;720&quot; w:gutter=&quot;0&quot;/&gt;&lt;w:cols w:space=&quot;720&quot;/&gt;&lt;/w:sectPr&gt;&lt;/wx:sect&gt;&lt;/w:body&gt;&lt;/w:wordDocument&gt;">
            <v:imagedata r:id="rId50" o:title="" chromakey="white"/>
          </v:shape>
        </w:pict>
      </w:r>
    </w:p>
    <w:p w14:paraId="30FAD7A5" w14:textId="77777777" w:rsidR="00A41E82" w:rsidRPr="001E5544" w:rsidRDefault="00A41E82" w:rsidP="00A41E82">
      <w:pPr>
        <w:rPr>
          <w:rFonts w:ascii="Calibri" w:hAnsi="Calibri" w:cs="Calibri"/>
          <w:i/>
          <w:iCs/>
          <w:sz w:val="22"/>
          <w:szCs w:val="22"/>
        </w:rPr>
      </w:pPr>
    </w:p>
    <w:p w14:paraId="222FB24E" w14:textId="3AB0118E"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Nous avons ainsi décidé de développer un premier outil à partir du modèle de Willoughby dont une implémentation a été rendue publique par </w:t>
      </w:r>
      <w:proofErr w:type="spellStart"/>
      <w:r w:rsidRPr="001E5544">
        <w:rPr>
          <w:rFonts w:ascii="Calibri" w:hAnsi="Calibri" w:cs="Calibri"/>
          <w:sz w:val="22"/>
          <w:szCs w:val="22"/>
        </w:rPr>
        <w:t>Geoscience</w:t>
      </w:r>
      <w:proofErr w:type="spellEnd"/>
      <w:r w:rsidRPr="001E5544">
        <w:rPr>
          <w:rFonts w:ascii="Calibri" w:hAnsi="Calibri" w:cs="Calibri"/>
          <w:sz w:val="22"/>
          <w:szCs w:val="22"/>
        </w:rPr>
        <w:t xml:space="preserve"> </w:t>
      </w:r>
      <w:proofErr w:type="spellStart"/>
      <w:r w:rsidRPr="001E5544">
        <w:rPr>
          <w:rFonts w:ascii="Calibri" w:hAnsi="Calibri" w:cs="Calibri"/>
          <w:sz w:val="22"/>
          <w:szCs w:val="22"/>
        </w:rPr>
        <w:t>Australia</w:t>
      </w:r>
      <w:proofErr w:type="spellEnd"/>
      <w:r w:rsidRPr="001E5544">
        <w:rPr>
          <w:rFonts w:ascii="Calibri" w:hAnsi="Calibri" w:cs="Calibri"/>
          <w:sz w:val="22"/>
          <w:szCs w:val="22"/>
        </w:rPr>
        <w:t xml:space="preserve"> sous la forme d’un module python Tropical Cyclone Risk Model (TCRM)</w:t>
      </w:r>
      <w:r w:rsidRPr="001E5544">
        <w:rPr>
          <w:rStyle w:val="Appelnotedebasdep"/>
          <w:rFonts w:ascii="Calibri" w:hAnsi="Calibri" w:cs="Calibri"/>
          <w:sz w:val="22"/>
          <w:szCs w:val="22"/>
        </w:rPr>
        <w:footnoteReference w:id="61"/>
      </w:r>
      <w:r w:rsidRPr="001E5544">
        <w:rPr>
          <w:rFonts w:ascii="Calibri" w:hAnsi="Calibri" w:cs="Calibri"/>
          <w:sz w:val="22"/>
          <w:szCs w:val="22"/>
        </w:rPr>
        <w:t xml:space="preserve">. Ce module permet à partir d’une trajectoire de cyclone et un modèle paramétrique de pression ou de vent de calculer un champ de vent cyclonique. L’appropriation en interne de cet outil, de ses atouts et de ses limites est un tremplin chronophage mais indispensable à une maîtrise complète du risque. Un important travail d’automatisation et d’amélioration du code a ainsi été mené afin de corriger certaines approximations dans l’implémentation du modèle. Par exemple, le modèle prend l’hypothèse d’un plan cartésien pour le calcul des angles azimutaux ou des distances, qui est une première approximation acceptable à petite échelle mais qui n’est plus correcte lorsque nous </w:t>
      </w:r>
      <w:r w:rsidR="00F3416E" w:rsidRPr="001E5544">
        <w:rPr>
          <w:rFonts w:ascii="Calibri" w:hAnsi="Calibri" w:cs="Calibri"/>
          <w:sz w:val="22"/>
          <w:szCs w:val="22"/>
        </w:rPr>
        <w:t>faisons l’étude</w:t>
      </w:r>
      <w:r w:rsidRPr="001E5544">
        <w:rPr>
          <w:rFonts w:ascii="Calibri" w:hAnsi="Calibri" w:cs="Calibri"/>
          <w:sz w:val="22"/>
          <w:szCs w:val="22"/>
        </w:rPr>
        <w:t>, entre autres, des profils de vents sur quelques centaines de kilomètres. Tout en gardant la mouture du code, nous avons ainsi corrigé les calculs en adoptant l’hypothèse plus robuste de la Terre sphérique.</w:t>
      </w:r>
    </w:p>
    <w:p w14:paraId="1AD81A41" w14:textId="77777777" w:rsidR="00A41E82" w:rsidRPr="001E5544" w:rsidRDefault="00A41E82" w:rsidP="00A41E82">
      <w:pPr>
        <w:rPr>
          <w:rFonts w:ascii="Calibri" w:hAnsi="Calibri" w:cs="Calibri"/>
          <w:sz w:val="22"/>
          <w:szCs w:val="22"/>
        </w:rPr>
      </w:pPr>
    </w:p>
    <w:p w14:paraId="6F73E0C4" w14:textId="798D7A34" w:rsidR="00A41E82" w:rsidRDefault="00A41E82" w:rsidP="00A41E82">
      <w:pPr>
        <w:rPr>
          <w:rFonts w:ascii="Calibri" w:hAnsi="Calibri" w:cs="Calibri"/>
          <w:sz w:val="22"/>
          <w:szCs w:val="22"/>
        </w:rPr>
      </w:pPr>
    </w:p>
    <w:p w14:paraId="6622A39F" w14:textId="60B1514C" w:rsidR="00F3416E" w:rsidRDefault="00F3416E" w:rsidP="007C2F98">
      <w:pPr>
        <w:numPr>
          <w:ilvl w:val="0"/>
          <w:numId w:val="71"/>
        </w:numPr>
        <w:rPr>
          <w:rFonts w:ascii="Calibri" w:hAnsi="Calibri" w:cs="Calibri"/>
          <w:b/>
          <w:bCs/>
          <w:sz w:val="22"/>
          <w:szCs w:val="22"/>
        </w:rPr>
      </w:pPr>
      <w:r>
        <w:rPr>
          <w:rFonts w:ascii="Calibri" w:hAnsi="Calibri" w:cs="Calibri"/>
          <w:b/>
          <w:bCs/>
          <w:sz w:val="22"/>
          <w:szCs w:val="22"/>
        </w:rPr>
        <w:t>A</w:t>
      </w:r>
      <w:r w:rsidRPr="00F3416E">
        <w:rPr>
          <w:rFonts w:ascii="Calibri" w:hAnsi="Calibri" w:cs="Calibri"/>
          <w:b/>
          <w:bCs/>
          <w:sz w:val="22"/>
          <w:szCs w:val="22"/>
        </w:rPr>
        <w:t>nalyse des variables</w:t>
      </w:r>
      <w:r>
        <w:rPr>
          <w:rFonts w:ascii="Calibri" w:hAnsi="Calibri" w:cs="Calibri"/>
          <w:b/>
          <w:bCs/>
          <w:sz w:val="22"/>
          <w:szCs w:val="22"/>
        </w:rPr>
        <w:t xml:space="preserve"> cycloniques d’entrée du modèle paramétrique</w:t>
      </w:r>
    </w:p>
    <w:p w14:paraId="0D88BD2F" w14:textId="77777777" w:rsidR="00F3416E" w:rsidRDefault="00F3416E" w:rsidP="00F3416E">
      <w:pPr>
        <w:ind w:left="360"/>
        <w:rPr>
          <w:rFonts w:ascii="Calibri" w:hAnsi="Calibri" w:cs="Calibri"/>
          <w:b/>
          <w:bCs/>
          <w:sz w:val="22"/>
          <w:szCs w:val="22"/>
        </w:rPr>
      </w:pPr>
    </w:p>
    <w:p w14:paraId="0BF00C32" w14:textId="77777777" w:rsidR="00F3416E" w:rsidRDefault="00A41E82" w:rsidP="007C2F98">
      <w:pPr>
        <w:numPr>
          <w:ilvl w:val="1"/>
          <w:numId w:val="71"/>
        </w:numPr>
        <w:rPr>
          <w:rFonts w:ascii="Calibri" w:hAnsi="Calibri" w:cs="Calibri"/>
          <w:b/>
          <w:bCs/>
          <w:sz w:val="22"/>
          <w:szCs w:val="22"/>
        </w:rPr>
      </w:pPr>
      <w:r w:rsidRPr="00F3416E">
        <w:rPr>
          <w:rFonts w:ascii="Calibri" w:hAnsi="Calibri" w:cs="Calibri"/>
          <w:b/>
          <w:bCs/>
          <w:i/>
          <w:iCs/>
          <w:sz w:val="22"/>
          <w:szCs w:val="22"/>
        </w:rPr>
        <w:t>Estimation du paramètre cyclonique de pression au centre</w:t>
      </w:r>
    </w:p>
    <w:p w14:paraId="6113CD12" w14:textId="77777777" w:rsidR="00F3416E" w:rsidRDefault="00F3416E" w:rsidP="00F3416E">
      <w:pPr>
        <w:ind w:left="1440"/>
        <w:rPr>
          <w:rFonts w:ascii="Calibri" w:hAnsi="Calibri" w:cs="Calibri"/>
          <w:b/>
          <w:bCs/>
          <w:sz w:val="22"/>
          <w:szCs w:val="22"/>
        </w:rPr>
      </w:pPr>
    </w:p>
    <w:p w14:paraId="6D1C0265" w14:textId="249E1EE4" w:rsidR="00A41E82" w:rsidRPr="00F3416E" w:rsidRDefault="00A41E82" w:rsidP="006B0A66">
      <w:pPr>
        <w:rPr>
          <w:rFonts w:ascii="Calibri" w:hAnsi="Calibri" w:cs="Calibri"/>
          <w:b/>
          <w:bCs/>
          <w:sz w:val="22"/>
          <w:szCs w:val="22"/>
        </w:rPr>
      </w:pPr>
      <w:r w:rsidRPr="00F3416E">
        <w:rPr>
          <w:rFonts w:ascii="Calibri" w:hAnsi="Calibri" w:cs="Calibri"/>
          <w:sz w:val="22"/>
          <w:szCs w:val="22"/>
        </w:rPr>
        <w:t>Le modèle TCRM nécessite d’accéder aux valeurs de la pression au centre du cyclone ainsi que le rayon de vent maximum. Ces deux paramètres sont parfois fournis par les différentes agences, mais de nombreuses variabilités sont observées dans l’acquisition de ces données dans les différents bassins. Pour l’année 2021, nous concentrons notre étude dans le bassin Atlantique Nord en utilisant les données du National Hurricane Center (NHC).</w:t>
      </w:r>
    </w:p>
    <w:p w14:paraId="6694CCA2" w14:textId="77777777" w:rsidR="00A41E82" w:rsidRPr="001E5544" w:rsidRDefault="00A41E82" w:rsidP="00A41E82">
      <w:pPr>
        <w:rPr>
          <w:rFonts w:ascii="Calibri" w:hAnsi="Calibri" w:cs="Calibri"/>
          <w:sz w:val="22"/>
          <w:szCs w:val="22"/>
        </w:rPr>
      </w:pPr>
    </w:p>
    <w:p w14:paraId="757B4B13"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lastRenderedPageBreak/>
        <w:t>Contrairement à la valeur de la vitesse du vent maximum, la pression au centre d’un cyclone n’est pas une donnée systématiquement reportée par le NHC. Si le NHC publie régulièrement les données de trajectoires de cyclones depuis avant les années 50, la pression au centre ne fait réellement l’objet d’une surveillance que depuis les années 90. Nous observons ainsi que l’évolution du nombre de points d’observation de la valeur de la pression a connu une augmentation constante depuis les années 1950 et jusqu’aux années 1980-1990 (</w:t>
      </w:r>
      <w:r w:rsidRPr="001E5544">
        <w:rPr>
          <w:rFonts w:ascii="Calibri" w:hAnsi="Calibri" w:cs="Calibri"/>
          <w:sz w:val="22"/>
          <w:szCs w:val="22"/>
        </w:rPr>
        <w:fldChar w:fldCharType="begin"/>
      </w:r>
      <w:r w:rsidRPr="001E5544">
        <w:rPr>
          <w:rFonts w:ascii="Calibri" w:hAnsi="Calibri" w:cs="Calibri"/>
          <w:sz w:val="22"/>
          <w:szCs w:val="22"/>
        </w:rPr>
        <w:instrText xml:space="preserve"> REF _Ref92899101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22</w:t>
      </w:r>
      <w:r w:rsidRPr="001E5544">
        <w:rPr>
          <w:rFonts w:ascii="Calibri" w:hAnsi="Calibri" w:cs="Calibri"/>
          <w:sz w:val="22"/>
          <w:szCs w:val="22"/>
        </w:rPr>
        <w:fldChar w:fldCharType="end"/>
      </w:r>
      <w:r w:rsidRPr="001E5544">
        <w:rPr>
          <w:rFonts w:ascii="Calibri" w:hAnsi="Calibri" w:cs="Calibri"/>
          <w:sz w:val="22"/>
          <w:szCs w:val="22"/>
        </w:rPr>
        <w:t>), puis une stabilisation autour d’une moyenne de 35 points d’observations par cyclone.</w:t>
      </w:r>
    </w:p>
    <w:p w14:paraId="15FC0B25" w14:textId="77777777" w:rsidR="00A41E82" w:rsidRPr="001E5544" w:rsidRDefault="00A41E82" w:rsidP="00A41E82">
      <w:pPr>
        <w:rPr>
          <w:rFonts w:ascii="Calibri" w:hAnsi="Calibri" w:cs="Calibri"/>
          <w:sz w:val="22"/>
          <w:szCs w:val="22"/>
        </w:rPr>
      </w:pPr>
    </w:p>
    <w:p w14:paraId="01444C02" w14:textId="77777777" w:rsidR="00A41E82" w:rsidRPr="001E5544" w:rsidRDefault="00E00C33" w:rsidP="00A41E82">
      <w:pPr>
        <w:keepNext/>
        <w:jc w:val="center"/>
        <w:rPr>
          <w:rFonts w:ascii="Calibri" w:hAnsi="Calibri" w:cs="Calibri"/>
          <w:sz w:val="22"/>
          <w:szCs w:val="22"/>
        </w:rPr>
      </w:pPr>
      <w:r>
        <w:rPr>
          <w:rFonts w:ascii="Calibri" w:hAnsi="Calibri" w:cs="Calibri"/>
          <w:noProof/>
          <w:sz w:val="22"/>
          <w:szCs w:val="22"/>
        </w:rPr>
        <w:pict w14:anchorId="08AC2E38">
          <v:shape id="Image 3" o:spid="_x0000_i1058" type="#_x0000_t75" style="width:281.25pt;height:201pt;visibility:visible;mso-wrap-style:square">
            <v:imagedata r:id="rId51" o:title="" croptop="2559f"/>
          </v:shape>
        </w:pict>
      </w:r>
    </w:p>
    <w:p w14:paraId="342499BB" w14:textId="5422A153" w:rsidR="00A41E82" w:rsidRPr="006B0A66" w:rsidRDefault="00A41E82" w:rsidP="00A41E82">
      <w:pPr>
        <w:pStyle w:val="Lgende"/>
        <w:rPr>
          <w:rFonts w:ascii="Calibri" w:hAnsi="Calibri" w:cs="Calibri"/>
          <w:b w:val="0"/>
          <w:bCs w:val="0"/>
          <w:i/>
          <w:iCs/>
          <w:sz w:val="22"/>
          <w:szCs w:val="22"/>
        </w:rPr>
      </w:pPr>
      <w:bookmarkStart w:id="34" w:name="_Ref92899101"/>
      <w:r w:rsidRPr="006B0A66">
        <w:rPr>
          <w:rFonts w:ascii="Calibri" w:hAnsi="Calibri" w:cs="Calibri"/>
          <w:b w:val="0"/>
          <w:bCs w:val="0"/>
          <w:i/>
          <w:iCs/>
          <w:sz w:val="22"/>
          <w:szCs w:val="22"/>
        </w:rPr>
        <w:t xml:space="preserve">Figure </w:t>
      </w:r>
      <w:r w:rsidRPr="006B0A66">
        <w:rPr>
          <w:rFonts w:ascii="Calibri" w:hAnsi="Calibri" w:cs="Calibri"/>
          <w:b w:val="0"/>
          <w:bCs w:val="0"/>
          <w:i/>
          <w:iCs/>
          <w:sz w:val="22"/>
          <w:szCs w:val="22"/>
        </w:rPr>
        <w:fldChar w:fldCharType="begin"/>
      </w:r>
      <w:r w:rsidRPr="006B0A66">
        <w:rPr>
          <w:rFonts w:ascii="Calibri" w:hAnsi="Calibri" w:cs="Calibri"/>
          <w:b w:val="0"/>
          <w:bCs w:val="0"/>
          <w:i/>
          <w:iCs/>
          <w:sz w:val="22"/>
          <w:szCs w:val="22"/>
        </w:rPr>
        <w:instrText xml:space="preserve"> SEQ Figure \* ARABIC </w:instrText>
      </w:r>
      <w:r w:rsidRPr="006B0A66">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26</w:t>
      </w:r>
      <w:r w:rsidRPr="006B0A66">
        <w:rPr>
          <w:rFonts w:ascii="Calibri" w:hAnsi="Calibri" w:cs="Calibri"/>
          <w:b w:val="0"/>
          <w:bCs w:val="0"/>
          <w:i/>
          <w:iCs/>
          <w:noProof/>
          <w:sz w:val="22"/>
          <w:szCs w:val="22"/>
        </w:rPr>
        <w:fldChar w:fldCharType="end"/>
      </w:r>
      <w:bookmarkEnd w:id="34"/>
      <w:r w:rsidR="006B0A66">
        <w:rPr>
          <w:rFonts w:ascii="Calibri" w:hAnsi="Calibri" w:cs="Calibri"/>
          <w:b w:val="0"/>
          <w:bCs w:val="0"/>
          <w:i/>
          <w:iCs/>
          <w:sz w:val="22"/>
          <w:szCs w:val="22"/>
        </w:rPr>
        <w:t> :</w:t>
      </w:r>
      <w:r w:rsidRPr="006B0A66">
        <w:rPr>
          <w:rFonts w:ascii="Calibri" w:hAnsi="Calibri" w:cs="Calibri"/>
          <w:b w:val="0"/>
          <w:bCs w:val="0"/>
          <w:i/>
          <w:iCs/>
          <w:sz w:val="22"/>
          <w:szCs w:val="22"/>
        </w:rPr>
        <w:t xml:space="preserve"> Nombre moyen d</w:t>
      </w:r>
      <w:del w:id="35" w:author="Philémon Gamet" w:date="2022-01-17T18:10:00Z">
        <w:r w:rsidRPr="006B0A66" w:rsidDel="006673A9">
          <w:rPr>
            <w:rFonts w:ascii="Calibri" w:hAnsi="Calibri" w:cs="Calibri"/>
            <w:b w:val="0"/>
            <w:bCs w:val="0"/>
            <w:i/>
            <w:iCs/>
            <w:sz w:val="22"/>
            <w:szCs w:val="22"/>
          </w:rPr>
          <w:delText>'</w:delText>
        </w:r>
      </w:del>
      <w:ins w:id="36" w:author="Philémon Gamet" w:date="2022-01-17T18:10:00Z">
        <w:r w:rsidRPr="006B0A66">
          <w:rPr>
            <w:rFonts w:ascii="Calibri" w:hAnsi="Calibri" w:cs="Calibri"/>
            <w:b w:val="0"/>
            <w:bCs w:val="0"/>
            <w:i/>
            <w:iCs/>
            <w:sz w:val="22"/>
            <w:szCs w:val="22"/>
          </w:rPr>
          <w:t>’</w:t>
        </w:r>
      </w:ins>
      <w:r w:rsidRPr="006B0A66">
        <w:rPr>
          <w:rFonts w:ascii="Calibri" w:hAnsi="Calibri" w:cs="Calibri"/>
          <w:b w:val="0"/>
          <w:bCs w:val="0"/>
          <w:i/>
          <w:iCs/>
          <w:sz w:val="22"/>
          <w:szCs w:val="22"/>
        </w:rPr>
        <w:t>observations de la pression au centre de l’œil par cyclone depuis 1950</w:t>
      </w:r>
    </w:p>
    <w:p w14:paraId="259DFAD0" w14:textId="14C7C5D9"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Il en découle qu’un nombre important de points de trajectoires cycloniques ne dispose pas d’observation pour ce paramètre d’entrée du modèle de Willoughby. Une première tâche est donc de réaliser une étude de la distribution de ce paramètre de pression afin de le modéliser </w:t>
      </w:r>
      <w:r w:rsidR="00B743D3" w:rsidRPr="001E5544">
        <w:rPr>
          <w:rFonts w:ascii="Calibri" w:hAnsi="Calibri" w:cs="Calibri"/>
          <w:sz w:val="22"/>
          <w:szCs w:val="22"/>
        </w:rPr>
        <w:t>correctement pour</w:t>
      </w:r>
      <w:r w:rsidRPr="001E5544">
        <w:rPr>
          <w:rFonts w:ascii="Calibri" w:hAnsi="Calibri" w:cs="Calibri"/>
          <w:sz w:val="22"/>
          <w:szCs w:val="22"/>
        </w:rPr>
        <w:t xml:space="preserve"> les entrées manquantes de la base historique. Ce travail nous permettra ainsi tarifier le risque cyclonique à partir de ce nouveau produit pour tous les cyclones de la base historique, et non pas seulement pour les cyclones dont nous disposons des observations de pression.</w:t>
      </w:r>
    </w:p>
    <w:p w14:paraId="38ABCE1C" w14:textId="77777777" w:rsidR="00A41E82" w:rsidRPr="001E5544" w:rsidRDefault="00A41E82" w:rsidP="00A41E82">
      <w:pPr>
        <w:rPr>
          <w:rFonts w:ascii="Calibri" w:hAnsi="Calibri" w:cs="Calibri"/>
          <w:sz w:val="22"/>
          <w:szCs w:val="22"/>
        </w:rPr>
      </w:pPr>
    </w:p>
    <w:p w14:paraId="320EEC21"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De nombreuses études ont été faites afin d’étudier le lien entre vitesse de vent maximum du cyclone et pression au centre de l’œil. Parmi eux, Atkinson</w:t>
      </w:r>
      <w:r w:rsidRPr="001E5544">
        <w:rPr>
          <w:rStyle w:val="Appelnotedebasdep"/>
          <w:rFonts w:ascii="Calibri" w:hAnsi="Calibri" w:cs="Calibri"/>
          <w:sz w:val="22"/>
          <w:szCs w:val="22"/>
        </w:rPr>
        <w:footnoteReference w:id="62"/>
      </w:r>
      <w:r w:rsidRPr="001E5544">
        <w:rPr>
          <w:rFonts w:ascii="Calibri" w:hAnsi="Calibri" w:cs="Calibri"/>
          <w:sz w:val="22"/>
          <w:szCs w:val="22"/>
        </w:rPr>
        <w:t xml:space="preserve"> et </w:t>
      </w:r>
      <w:proofErr w:type="spellStart"/>
      <w:r w:rsidRPr="001E5544">
        <w:rPr>
          <w:rFonts w:ascii="Calibri" w:hAnsi="Calibri" w:cs="Calibri"/>
          <w:sz w:val="22"/>
          <w:szCs w:val="22"/>
        </w:rPr>
        <w:t>Knaff</w:t>
      </w:r>
      <w:proofErr w:type="spellEnd"/>
      <w:r w:rsidRPr="001E5544">
        <w:rPr>
          <w:rStyle w:val="Appelnotedebasdep"/>
          <w:rFonts w:ascii="Calibri" w:hAnsi="Calibri" w:cs="Calibri"/>
          <w:sz w:val="22"/>
          <w:szCs w:val="22"/>
        </w:rPr>
        <w:footnoteReference w:id="63"/>
      </w:r>
      <w:r w:rsidRPr="001E5544">
        <w:rPr>
          <w:rFonts w:ascii="Calibri" w:hAnsi="Calibri" w:cs="Calibri"/>
          <w:sz w:val="22"/>
          <w:szCs w:val="22"/>
        </w:rPr>
        <w:t xml:space="preserve"> ont proposé différentes formulations dérivées de la méthode tabulaire de Dvorak que l’on peut exprimer en terme général sous la forme ci-dessous</w:t>
      </w:r>
      <w:r>
        <w:rPr>
          <w:rFonts w:ascii="Calibri" w:hAnsi="Calibri" w:cs="Calibri"/>
          <w:sz w:val="22"/>
          <w:szCs w:val="22"/>
        </w:rPr>
        <w:t> </w:t>
      </w:r>
      <w:r w:rsidRPr="001E5544">
        <w:rPr>
          <w:rFonts w:ascii="Calibri" w:hAnsi="Calibri" w:cs="Calibri"/>
          <w:sz w:val="22"/>
          <w:szCs w:val="22"/>
        </w:rPr>
        <w:t>:</w:t>
      </w:r>
    </w:p>
    <w:p w14:paraId="01856D4F" w14:textId="77777777" w:rsidR="00A41E82" w:rsidRPr="001E5544" w:rsidRDefault="00E00C33" w:rsidP="00A41E82">
      <w:pPr>
        <w:jc w:val="center"/>
        <w:rPr>
          <w:rFonts w:ascii="Calibri" w:hAnsi="Calibri" w:cs="Calibri"/>
          <w:sz w:val="22"/>
          <w:szCs w:val="22"/>
        </w:rPr>
      </w:pPr>
      <w:r>
        <w:rPr>
          <w:rFonts w:ascii="Calibri" w:hAnsi="Calibri" w:cs="Calibri"/>
          <w:sz w:val="22"/>
          <w:szCs w:val="22"/>
        </w:rPr>
        <w:pict w14:anchorId="5075DE74">
          <v:shape id="_x0000_i1059" type="#_x0000_t75" style="width:143.25pt;height:16.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activeWritingStyle w:lang=&quot;ES&quot; w:vendorID=&quot;64&quot; w:dllVersion=&quot;6&quot; w:nlCheck=&quot;on&quot; w:optionSet=&quot;1&quot;/&gt;&lt;w:activeWritingStyle w:lang=&quot;FR&quot; w:vendorID=&quot;64&quot; w:dllVersion=&quot;6&quot; w:nlCheck=&quot;on&quot; w:optionSet=&quot;1&quot;/&gt;&lt;w:activeWritingStyle w:lang=&quot;EN-GB&quot; w:vendorID=&quot;64&quot; w:dllVersion=&quot;6&quot; w:nlCheck=&quot;on&quot; w:optionSet=&quot;1&quot;/&gt;&lt;w:activeWritingStyle w:lang=&quot;EN-US&quot; w:vendorID=&quot;64&quot; w:dllVersion=&quot;6&quot; w:nlCheck=&quot;on&quot; w:optionSet=&quot;1&quot;/&gt;&lt;w:activeWritingStyle w:lang=&quot;FR&quot; w:vendorID=&quot;64&quot; w:dllVersion=&quot;4096&quot; w:nlCheck=&quot;on&quot; w:optionSet=&quot;0&quot;/&gt;&lt;w:activeWritingStyle w:lang=&quot;FR&quot; w:vendorID=&quot;64&quot; w:dllVersion=&quot;0&quot; w:nlCheck=&quot;on&quot; w:optionSet=&quot;0&quot;/&gt;&lt;w:activeWritingStyle w:lang=&quot;EN-US&quot; w:vendorID=&quot;64&quot; w:dllVersion=&quot;0&quot; w:nlCheck=&quot;on&quot; w:optionSet=&quot;0&quot;/&gt;&lt;w:activeWritingStyle w:lang=&quot;EN-GB&quot; w:vendorID=&quot;64&quot; w:dllVersion=&quot;0&quot; w:nlCheck=&quot;on&quot; w:optionSet=&quot;0&quot;/&gt;&lt;w:activeWritingStyle w:lang=&quot;FR&quot; w:vendorID=&quot;9&quot; w:dllVersion=&quot;512&quot; w:optionSet=&quot;1&quot;/&gt;&lt;w:stylePaneFormatFilter w:val=&quot;3F01&quot;/&gt;&lt;w:defaultTabStop w:val=&quot;708&quot;/&gt;&lt;w:hyphenationZone w:val=&quot;425&quot;/&gt;&lt;w:drawingGridHorizontalSpacing w:val=&quot;120&quot;/&gt;&lt;w:displayHorizont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dontAllowFieldEndSelect/&gt;&lt;w:useWord2002TableStyleRules/&gt;&lt;/w:compat&gt;&lt;wsp:rsids&gt;&lt;wsp:rsidRoot wsp:val=&quot;002350D9&quot;/&gt;&lt;wsp:rsid wsp:val=&quot;00000080&quot;/&gt;&lt;wsp:rsid wsp:val=&quot;000003B0&quot;/&gt;&lt;wsp:rsid wsp:val=&quot;00006F72&quot;/&gt;&lt;wsp:rsid wsp:val=&quot;00012F11&quot;/&gt;&lt;wsp:rsid wsp:val=&quot;00015270&quot;/&gt;&lt;wsp:rsid wsp:val=&quot;00015935&quot;/&gt;&lt;wsp:rsid wsp:val=&quot;000206E4&quot;/&gt;&lt;wsp:rsid wsp:val=&quot;00020B32&quot;/&gt;&lt;wsp:rsid wsp:val=&quot;00021CC0&quot;/&gt;&lt;wsp:rsid wsp:val=&quot;000241F2&quot;/&gt;&lt;wsp:rsid wsp:val=&quot;000253A2&quot;/&gt;&lt;wsp:rsid wsp:val=&quot;00025F25&quot;/&gt;&lt;wsp:rsid wsp:val=&quot;0002695C&quot;/&gt;&lt;wsp:rsid wsp:val=&quot;00026CDF&quot;/&gt;&lt;wsp:rsid wsp:val=&quot;00026FBB&quot;/&gt;&lt;wsp:rsid wsp:val=&quot;00027BD8&quot;/&gt;&lt;wsp:rsid wsp:val=&quot;00027E57&quot;/&gt;&lt;wsp:rsid wsp:val=&quot;00027FC5&quot;/&gt;&lt;wsp:rsid wsp:val=&quot;00030142&quot;/&gt;&lt;wsp:rsid wsp:val=&quot;00030206&quot;/&gt;&lt;wsp:rsid wsp:val=&quot;00030ECA&quot;/&gt;&lt;wsp:rsid wsp:val=&quot;0003111D&quot;/&gt;&lt;wsp:rsid wsp:val=&quot;00031A7B&quot;/&gt;&lt;wsp:rsid wsp:val=&quot;000320E5&quot;/&gt;&lt;wsp:rsid wsp:val=&quot;000339F6&quot;/&gt;&lt;wsp:rsid wsp:val=&quot;00035B05&quot;/&gt;&lt;wsp:rsid wsp:val=&quot;00035EC5&quot;/&gt;&lt;wsp:rsid wsp:val=&quot;00037E35&quot;/&gt;&lt;wsp:rsid wsp:val=&quot;00041306&quot;/&gt;&lt;wsp:rsid wsp:val=&quot;00045B29&quot;/&gt;&lt;wsp:rsid wsp:val=&quot;00047DBB&quot;/&gt;&lt;wsp:rsid wsp:val=&quot;00051EFB&quot;/&gt;&lt;wsp:rsid wsp:val=&quot;00051FBB&quot;/&gt;&lt;wsp:rsid wsp:val=&quot;000520C0&quot;/&gt;&lt;wsp:rsid wsp:val=&quot;00052859&quot;/&gt;&lt;wsp:rsid wsp:val=&quot;00053577&quot;/&gt;&lt;wsp:rsid wsp:val=&quot;00054DF9&quot;/&gt;&lt;wsp:rsid wsp:val=&quot;0005515E&quot;/&gt;&lt;wsp:rsid wsp:val=&quot;00055C42&quot;/&gt;&lt;wsp:rsid wsp:val=&quot;00056D31&quot;/&gt;&lt;wsp:rsid wsp:val=&quot;00060E48&quot;/&gt;&lt;wsp:rsid wsp:val=&quot;00061CE6&quot;/&gt;&lt;wsp:rsid wsp:val=&quot;0006676E&quot;/&gt;&lt;wsp:rsid wsp:val=&quot;00070DBE&quot;/&gt;&lt;wsp:rsid wsp:val=&quot;00072785&quot;/&gt;&lt;wsp:rsid wsp:val=&quot;00074796&quot;/&gt;&lt;wsp:rsid wsp:val=&quot;0007491B&quot;/&gt;&lt;wsp:rsid wsp:val=&quot;000765C6&quot;/&gt;&lt;wsp:rsid wsp:val=&quot;0008184A&quot;/&gt;&lt;wsp:rsid wsp:val=&quot;0008224C&quot;/&gt;&lt;wsp:rsid wsp:val=&quot;00082ABF&quot;/&gt;&lt;wsp:rsid wsp:val=&quot;000837AE&quot;/&gt;&lt;wsp:rsid wsp:val=&quot;00083907&quot;/&gt;&lt;wsp:rsid wsp:val=&quot;000845A7&quot;/&gt;&lt;wsp:rsid wsp:val=&quot;00085057&quot;/&gt;&lt;wsp:rsid wsp:val=&quot;00090ACB&quot;/&gt;&lt;wsp:rsid wsp:val=&quot;00090F78&quot;/&gt;&lt;wsp:rsid wsp:val=&quot;00091155&quot;/&gt;&lt;wsp:rsid wsp:val=&quot;00091495&quot;/&gt;&lt;wsp:rsid wsp:val=&quot;000923F7&quot;/&gt;&lt;wsp:rsid wsp:val=&quot;00093F8C&quot;/&gt;&lt;wsp:rsid wsp:val=&quot;00094BE0&quot;/&gt;&lt;wsp:rsid wsp:val=&quot;00094D1F&quot;/&gt;&lt;wsp:rsid wsp:val=&quot;00094D42&quot;/&gt;&lt;wsp:rsid wsp:val=&quot;00095904&quot;/&gt;&lt;wsp:rsid wsp:val=&quot;00097106&quot;/&gt;&lt;wsp:rsid wsp:val=&quot;00097CD6&quot;/&gt;&lt;wsp:rsid wsp:val=&quot;000A01D4&quot;/&gt;&lt;wsp:rsid wsp:val=&quot;000A13AB&quot;/&gt;&lt;wsp:rsid wsp:val=&quot;000A28A0&quot;/&gt;&lt;wsp:rsid wsp:val=&quot;000A4148&quot;/&gt;&lt;wsp:rsid wsp:val=&quot;000A5923&quot;/&gt;&lt;wsp:rsid wsp:val=&quot;000A647B&quot;/&gt;&lt;wsp:rsid wsp:val=&quot;000A6DA3&quot;/&gt;&lt;wsp:rsid wsp:val=&quot;000A72E8&quot;/&gt;&lt;wsp:rsid wsp:val=&quot;000A7EC7&quot;/&gt;&lt;wsp:rsid wsp:val=&quot;000B0002&quot;/&gt;&lt;wsp:rsid wsp:val=&quot;000B038C&quot;/&gt;&lt;wsp:rsid wsp:val=&quot;000B15E7&quot;/&gt;&lt;wsp:rsid wsp:val=&quot;000B218C&quot;/&gt;&lt;wsp:rsid wsp:val=&quot;000B2229&quot;/&gt;&lt;wsp:rsid wsp:val=&quot;000B2490&quot;/&gt;&lt;wsp:rsid wsp:val=&quot;000B3889&quot;/&gt;&lt;wsp:rsid wsp:val=&quot;000B594E&quot;/&gt;&lt;wsp:rsid wsp:val=&quot;000B5DF1&quot;/&gt;&lt;wsp:rsid wsp:val=&quot;000B6BFB&quot;/&gt;&lt;wsp:rsid wsp:val=&quot;000B70FE&quot;/&gt;&lt;wsp:rsid wsp:val=&quot;000B7A1F&quot;/&gt;&lt;wsp:rsid wsp:val=&quot;000C1403&quot;/&gt;&lt;wsp:rsid wsp:val=&quot;000C2422&quot;/&gt;&lt;wsp:rsid wsp:val=&quot;000C301D&quot;/&gt;&lt;wsp:rsid wsp:val=&quot;000C3F08&quot;/&gt;&lt;wsp:rsid wsp:val=&quot;000C73B6&quot;/&gt;&lt;wsp:rsid wsp:val=&quot;000D0A1E&quot;/&gt;&lt;wsp:rsid wsp:val=&quot;000D1AB3&quot;/&gt;&lt;wsp:rsid wsp:val=&quot;000D323E&quot;/&gt;&lt;wsp:rsid wsp:val=&quot;000D54D9&quot;/&gt;&lt;wsp:rsid wsp:val=&quot;000D6FD1&quot;/&gt;&lt;wsp:rsid wsp:val=&quot;000D78CB&quot;/&gt;&lt;wsp:rsid wsp:val=&quot;000D7AF2&quot;/&gt;&lt;wsp:rsid wsp:val=&quot;000E00B4&quot;/&gt;&lt;wsp:rsid wsp:val=&quot;000E363C&quot;/&gt;&lt;wsp:rsid wsp:val=&quot;000E3B07&quot;/&gt;&lt;wsp:rsid wsp:val=&quot;000E4E37&quot;/&gt;&lt;wsp:rsid wsp:val=&quot;000E69A4&quot;/&gt;&lt;wsp:rsid wsp:val=&quot;000F0635&quot;/&gt;&lt;wsp:rsid wsp:val=&quot;000F1DAA&quot;/&gt;&lt;wsp:rsid wsp:val=&quot;000F24C9&quot;/&gt;&lt;wsp:rsid wsp:val=&quot;000F5D1F&quot;/&gt;&lt;wsp:rsid wsp:val=&quot;000F6B5F&quot;/&gt;&lt;wsp:rsid wsp:val=&quot;000F7BD6&quot;/&gt;&lt;wsp:rsid wsp:val=&quot;000F7E1F&quot;/&gt;&lt;wsp:rsid wsp:val=&quot;00100144&quot;/&gt;&lt;wsp:rsid wsp:val=&quot;0010655B&quot;/&gt;&lt;wsp:rsid wsp:val=&quot;001076FC&quot;/&gt;&lt;wsp:rsid wsp:val=&quot;00110B4E&quot;/&gt;&lt;wsp:rsid wsp:val=&quot;0011272F&quot;/&gt;&lt;wsp:rsid wsp:val=&quot;00113838&quot;/&gt;&lt;wsp:rsid wsp:val=&quot;001161A4&quot;/&gt;&lt;wsp:rsid wsp:val=&quot;00116E28&quot;/&gt;&lt;wsp:rsid wsp:val=&quot;00120DCC&quot;/&gt;&lt;wsp:rsid wsp:val=&quot;001216BA&quot;/&gt;&lt;wsp:rsid wsp:val=&quot;00122650&quot;/&gt;&lt;wsp:rsid wsp:val=&quot;00124249&quot;/&gt;&lt;wsp:rsid wsp:val=&quot;00125B59&quot;/&gt;&lt;wsp:rsid wsp:val=&quot;001268B5&quot;/&gt;&lt;wsp:rsid wsp:val=&quot;00126D08&quot;/&gt;&lt;wsp:rsid wsp:val=&quot;001316E5&quot;/&gt;&lt;wsp:rsid wsp:val=&quot;00132CF2&quot;/&gt;&lt;wsp:rsid wsp:val=&quot;00133B42&quot;/&gt;&lt;wsp:rsid wsp:val=&quot;00133DE4&quot;/&gt;&lt;wsp:rsid wsp:val=&quot;001343C8&quot;/&gt;&lt;wsp:rsid wsp:val=&quot;00134E5B&quot;/&gt;&lt;wsp:rsid wsp:val=&quot;00140F33&quot;/&gt;&lt;wsp:rsid wsp:val=&quot;00141734&quot;/&gt;&lt;wsp:rsid wsp:val=&quot;0014232E&quot;/&gt;&lt;wsp:rsid wsp:val=&quot;001424E5&quot;/&gt;&lt;wsp:rsid wsp:val=&quot;0014351A&quot;/&gt;&lt;wsp:rsid wsp:val=&quot;0014482A&quot;/&gt;&lt;wsp:rsid wsp:val=&quot;00146564&quot;/&gt;&lt;wsp:rsid wsp:val=&quot;00154B1D&quot;/&gt;&lt;wsp:rsid wsp:val=&quot;001622F5&quot;/&gt;&lt;wsp:rsid wsp:val=&quot;001626BE&quot;/&gt;&lt;wsp:rsid wsp:val=&quot;00163BAC&quot;/&gt;&lt;wsp:rsid wsp:val=&quot;001649F7&quot;/&gt;&lt;wsp:rsid wsp:val=&quot;00165635&quot;/&gt;&lt;wsp:rsid wsp:val=&quot;00165890&quot;/&gt;&lt;wsp:rsid wsp:val=&quot;00166B31&quot;/&gt;&lt;wsp:rsid wsp:val=&quot;0016743A&quot;/&gt;&lt;wsp:rsid wsp:val=&quot;00167B49&quot;/&gt;&lt;wsp:rsid wsp:val=&quot;00170269&quot;/&gt;&lt;wsp:rsid wsp:val=&quot;00171B11&quot;/&gt;&lt;wsp:rsid wsp:val=&quot;00172FC1&quot;/&gt;&lt;wsp:rsid wsp:val=&quot;00173091&quot;/&gt;&lt;wsp:rsid wsp:val=&quot;00176377&quot;/&gt;&lt;wsp:rsid wsp:val=&quot;00181A1D&quot;/&gt;&lt;wsp:rsid wsp:val=&quot;00181E22&quot;/&gt;&lt;wsp:rsid wsp:val=&quot;0018597D&quot;/&gt;&lt;wsp:rsid wsp:val=&quot;00186870&quot;/&gt;&lt;wsp:rsid wsp:val=&quot;00191D32&quot;/&gt;&lt;wsp:rsid wsp:val=&quot;001926A0&quot;/&gt;&lt;wsp:rsid wsp:val=&quot;001927AE&quot;/&gt;&lt;wsp:rsid wsp:val=&quot;00193229&quot;/&gt;&lt;wsp:rsid wsp:val=&quot;00193B5E&quot;/&gt;&lt;wsp:rsid wsp:val=&quot;00193C6F&quot;/&gt;&lt;wsp:rsid wsp:val=&quot;00194335&quot;/&gt;&lt;wsp:rsid wsp:val=&quot;001948CB&quot;/&gt;&lt;wsp:rsid wsp:val=&quot;001965D0&quot;/&gt;&lt;wsp:rsid wsp:val=&quot;00196B80&quot;/&gt;&lt;wsp:rsid wsp:val=&quot;001978EC&quot;/&gt;&lt;wsp:rsid wsp:val=&quot;001A03E6&quot;/&gt;&lt;wsp:rsid wsp:val=&quot;001A04B4&quot;/&gt;&lt;wsp:rsid wsp:val=&quot;001A16F8&quot;/&gt;&lt;wsp:rsid wsp:val=&quot;001A1EF2&quot;/&gt;&lt;wsp:rsid wsp:val=&quot;001A36D2&quot;/&gt;&lt;wsp:rsid wsp:val=&quot;001A3F04&quot;/&gt;&lt;wsp:rsid wsp:val=&quot;001A4B99&quot;/&gt;&lt;wsp:rsid wsp:val=&quot;001A4F04&quot;/&gt;&lt;wsp:rsid wsp:val=&quot;001A6510&quot;/&gt;&lt;wsp:rsid wsp:val=&quot;001A6C72&quot;/&gt;&lt;wsp:rsid wsp:val=&quot;001A6E92&quot;/&gt;&lt;wsp:rsid wsp:val=&quot;001A7EFA&quot;/&gt;&lt;wsp:rsid wsp:val=&quot;001B0A06&quot;/&gt;&lt;wsp:rsid wsp:val=&quot;001B1184&quot;/&gt;&lt;wsp:rsid wsp:val=&quot;001B389F&quot;/&gt;&lt;wsp:rsid wsp:val=&quot;001B53D1&quot;/&gt;&lt;wsp:rsid wsp:val=&quot;001B54CE&quot;/&gt;&lt;wsp:rsid wsp:val=&quot;001B5C57&quot;/&gt;&lt;wsp:rsid wsp:val=&quot;001B5DA9&quot;/&gt;&lt;wsp:rsid wsp:val=&quot;001B79AB&quot;/&gt;&lt;wsp:rsid wsp:val=&quot;001B7E4D&quot;/&gt;&lt;wsp:rsid wsp:val=&quot;001C030D&quot;/&gt;&lt;wsp:rsid wsp:val=&quot;001C0D95&quot;/&gt;&lt;wsp:rsid wsp:val=&quot;001C1E1F&quot;/&gt;&lt;wsp:rsid wsp:val=&quot;001C32B3&quot;/&gt;&lt;wsp:rsid wsp:val=&quot;001C4229&quot;/&gt;&lt;wsp:rsid wsp:val=&quot;001C43FE&quot;/&gt;&lt;wsp:rsid wsp:val=&quot;001C4BDB&quot;/&gt;&lt;wsp:rsid wsp:val=&quot;001D15F7&quot;/&gt;&lt;wsp:rsid wsp:val=&quot;001D279F&quot;/&gt;&lt;wsp:rsid wsp:val=&quot;001D36D3&quot;/&gt;&lt;wsp:rsid wsp:val=&quot;001D4BAD&quot;/&gt;&lt;wsp:rsid wsp:val=&quot;001D4CC2&quot;/&gt;&lt;wsp:rsid wsp:val=&quot;001D53ED&quot;/&gt;&lt;wsp:rsid wsp:val=&quot;001D672F&quot;/&gt;&lt;wsp:rsid wsp:val=&quot;001D798D&quot;/&gt;&lt;wsp:rsid wsp:val=&quot;001E0088&quot;/&gt;&lt;wsp:rsid wsp:val=&quot;001E0518&quot;/&gt;&lt;wsp:rsid wsp:val=&quot;001E179D&quot;/&gt;&lt;wsp:rsid wsp:val=&quot;001E436B&quot;/&gt;&lt;wsp:rsid wsp:val=&quot;001F0745&quot;/&gt;&lt;wsp:rsid wsp:val=&quot;001F0FCA&quot;/&gt;&lt;wsp:rsid wsp:val=&quot;001F3000&quot;/&gt;&lt;wsp:rsid wsp:val=&quot;001F4A94&quot;/&gt;&lt;wsp:rsid wsp:val=&quot;00202035&quot;/&gt;&lt;wsp:rsid wsp:val=&quot;0020358E&quot;/&gt;&lt;wsp:rsid wsp:val=&quot;00204EDE&quot;/&gt;&lt;wsp:rsid wsp:val=&quot;002058D9&quot;/&gt;&lt;wsp:rsid wsp:val=&quot;002067FB&quot;/&gt;&lt;wsp:rsid wsp:val=&quot;00206ED8&quot;/&gt;&lt;wsp:rsid wsp:val=&quot;00210257&quot;/&gt;&lt;wsp:rsid wsp:val=&quot;00210710&quot;/&gt;&lt;wsp:rsid wsp:val=&quot;00210AA8&quot;/&gt;&lt;wsp:rsid wsp:val=&quot;002114DD&quot;/&gt;&lt;wsp:rsid wsp:val=&quot;002124D6&quot;/&gt;&lt;wsp:rsid wsp:val=&quot;00212B3C&quot;/&gt;&lt;wsp:rsid wsp:val=&quot;00214D1C&quot;/&gt;&lt;wsp:rsid wsp:val=&quot;0022071F&quot;/&gt;&lt;wsp:rsid wsp:val=&quot;002209B1&quot;/&gt;&lt;wsp:rsid wsp:val=&quot;0022374E&quot;/&gt;&lt;wsp:rsid wsp:val=&quot;002262BE&quot;/&gt;&lt;wsp:rsid wsp:val=&quot;0022633A&quot;/&gt;&lt;wsp:rsid wsp:val=&quot;00226A35&quot;/&gt;&lt;wsp:rsid wsp:val=&quot;00226BE9&quot;/&gt;&lt;wsp:rsid wsp:val=&quot;00226D7E&quot;/&gt;&lt;wsp:rsid wsp:val=&quot;002350D9&quot;/&gt;&lt;wsp:rsid wsp:val=&quot;00236E18&quot;/&gt;&lt;wsp:rsid wsp:val=&quot;00242BA3&quot;/&gt;&lt;wsp:rsid wsp:val=&quot;002438C7&quot;/&gt;&lt;wsp:rsid wsp:val=&quot;002445AF&quot;/&gt;&lt;wsp:rsid wsp:val=&quot;00246AFF&quot;/&gt;&lt;wsp:rsid wsp:val=&quot;00246CAF&quot;/&gt;&lt;wsp:rsid wsp:val=&quot;0024739A&quot;/&gt;&lt;wsp:rsid wsp:val=&quot;00250083&quot;/&gt;&lt;wsp:rsid wsp:val=&quot;00252929&quot;/&gt;&lt;wsp:rsid wsp:val=&quot;0025327A&quot;/&gt;&lt;wsp:rsid wsp:val=&quot;00255182&quot;/&gt;&lt;wsp:rsid wsp:val=&quot;00255D58&quot;/&gt;&lt;wsp:rsid wsp:val=&quot;0025736D&quot;/&gt;&lt;wsp:rsid wsp:val=&quot;00257B7B&quot;/&gt;&lt;wsp:rsid wsp:val=&quot;00260E51&quot;/&gt;&lt;wsp:rsid wsp:val=&quot;002628A6&quot;/&gt;&lt;wsp:rsid wsp:val=&quot;002635C1&quot;/&gt;&lt;wsp:rsid wsp:val=&quot;0026444C&quot;/&gt;&lt;wsp:rsid wsp:val=&quot;002658C3&quot;/&gt;&lt;wsp:rsid wsp:val=&quot;002714B9&quot;/&gt;&lt;wsp:rsid wsp:val=&quot;00271523&quot;/&gt;&lt;wsp:rsid wsp:val=&quot;00273ABC&quot;/&gt;&lt;wsp:rsid wsp:val=&quot;0028046C&quot;/&gt;&lt;wsp:rsid wsp:val=&quot;00280A6B&quot;/&gt;&lt;wsp:rsid wsp:val=&quot;002842C1&quot;/&gt;&lt;wsp:rsid wsp:val=&quot;00284A6F&quot;/&gt;&lt;wsp:rsid wsp:val=&quot;00286A7E&quot;/&gt;&lt;wsp:rsid wsp:val=&quot;00286BBC&quot;/&gt;&lt;wsp:rsid wsp:val=&quot;00286C11&quot;/&gt;&lt;wsp:rsid wsp:val=&quot;0028742A&quot;/&gt;&lt;wsp:rsid wsp:val=&quot;00287A64&quot;/&gt;&lt;wsp:rsid wsp:val=&quot;00293339&quot;/&gt;&lt;wsp:rsid wsp:val=&quot;00293406&quot;/&gt;&lt;wsp:rsid wsp:val=&quot;00295ACE&quot;/&gt;&lt;wsp:rsid wsp:val=&quot;00296EB7&quot;/&gt;&lt;wsp:rsid wsp:val=&quot;0029779F&quot;/&gt;&lt;wsp:rsid wsp:val=&quot;00297AB6&quot;/&gt;&lt;wsp:rsid wsp:val=&quot;002A1917&quot;/&gt;&lt;wsp:rsid wsp:val=&quot;002A253E&quot;/&gt;&lt;wsp:rsid wsp:val=&quot;002A67A1&quot;/&gt;&lt;wsp:rsid wsp:val=&quot;002A7D85&quot;/&gt;&lt;wsp:rsid wsp:val=&quot;002B38A9&quot;/&gt;&lt;wsp:rsid wsp:val=&quot;002B3D68&quot;/&gt;&lt;wsp:rsid wsp:val=&quot;002B685F&quot;/&gt;&lt;wsp:rsid wsp:val=&quot;002B6BD3&quot;/&gt;&lt;wsp:rsid wsp:val=&quot;002B7102&quot;/&gt;&lt;wsp:rsid wsp:val=&quot;002C056F&quot;/&gt;&lt;wsp:rsid wsp:val=&quot;002C07F9&quot;/&gt;&lt;wsp:rsid wsp:val=&quot;002C0C93&quot;/&gt;&lt;wsp:rsid wsp:val=&quot;002C0FDC&quot;/&gt;&lt;wsp:rsid wsp:val=&quot;002C117B&quot;/&gt;&lt;wsp:rsid wsp:val=&quot;002C1456&quot;/&gt;&lt;wsp:rsid wsp:val=&quot;002C1FFB&quot;/&gt;&lt;wsp:rsid wsp:val=&quot;002C2914&quot;/&gt;&lt;wsp:rsid wsp:val=&quot;002C2AD8&quot;/&gt;&lt;wsp:rsid wsp:val=&quot;002C3537&quot;/&gt;&lt;wsp:rsid wsp:val=&quot;002C3AB5&quot;/&gt;&lt;wsp:rsid wsp:val=&quot;002C6897&quot;/&gt;&lt;wsp:rsid wsp:val=&quot;002C7E4F&quot;/&gt;&lt;wsp:rsid wsp:val=&quot;002D1821&quot;/&gt;&lt;wsp:rsid wsp:val=&quot;002D1A55&quot;/&gt;&lt;wsp:rsid wsp:val=&quot;002D25B3&quot;/&gt;&lt;wsp:rsid wsp:val=&quot;002D3946&quot;/&gt;&lt;wsp:rsid wsp:val=&quot;002D3DA2&quot;/&gt;&lt;wsp:rsid wsp:val=&quot;002D42AF&quot;/&gt;&lt;wsp:rsid wsp:val=&quot;002D4D0B&quot;/&gt;&lt;wsp:rsid wsp:val=&quot;002D70D3&quot;/&gt;&lt;wsp:rsid wsp:val=&quot;002E08ED&quot;/&gt;&lt;wsp:rsid wsp:val=&quot;002E1E74&quot;/&gt;&lt;wsp:rsid wsp:val=&quot;002E34C1&quot;/&gt;&lt;wsp:rsid wsp:val=&quot;002E3A26&quot;/&gt;&lt;wsp:rsid wsp:val=&quot;002E4A15&quot;/&gt;&lt;wsp:rsid wsp:val=&quot;002E6336&quot;/&gt;&lt;wsp:rsid wsp:val=&quot;002E790D&quot;/&gt;&lt;wsp:rsid wsp:val=&quot;002F0F64&quot;/&gt;&lt;wsp:rsid wsp:val=&quot;002F27F5&quot;/&gt;&lt;wsp:rsid wsp:val=&quot;002F2AEB&quot;/&gt;&lt;wsp:rsid wsp:val=&quot;002F7B46&quot;/&gt;&lt;wsp:rsid wsp:val=&quot;00303154&quot;/&gt;&lt;wsp:rsid wsp:val=&quot;00304802&quot;/&gt;&lt;wsp:rsid wsp:val=&quot;00307D33&quot;/&gt;&lt;wsp:rsid wsp:val=&quot;00307FCC&quot;/&gt;&lt;wsp:rsid wsp:val=&quot;003109C8&quot;/&gt;&lt;wsp:rsid wsp:val=&quot;00310CDB&quot;/&gt;&lt;wsp:rsid wsp:val=&quot;00313F81&quot;/&gt;&lt;wsp:rsid wsp:val=&quot;00316008&quot;/&gt;&lt;wsp:rsid wsp:val=&quot;00316B98&quot;/&gt;&lt;wsp:rsid wsp:val=&quot;003255E7&quot;/&gt;&lt;wsp:rsid wsp:val=&quot;00325ABF&quot;/&gt;&lt;wsp:rsid wsp:val=&quot;0033032D&quot;/&gt;&lt;wsp:rsid wsp:val=&quot;00330669&quot;/&gt;&lt;wsp:rsid wsp:val=&quot;00330E87&quot;/&gt;&lt;wsp:rsid wsp:val=&quot;00330FC8&quot;/&gt;&lt;wsp:rsid wsp:val=&quot;0033208A&quot;/&gt;&lt;wsp:rsid wsp:val=&quot;00333227&quot;/&gt;&lt;wsp:rsid wsp:val=&quot;00335569&quot;/&gt;&lt;wsp:rsid wsp:val=&quot;00336A81&quot;/&gt;&lt;wsp:rsid wsp:val=&quot;003405B6&quot;/&gt;&lt;wsp:rsid wsp:val=&quot;00340E37&quot;/&gt;&lt;wsp:rsid wsp:val=&quot;003424D5&quot;/&gt;&lt;wsp:rsid wsp:val=&quot;00344916&quot;/&gt;&lt;wsp:rsid wsp:val=&quot;003453FE&quot;/&gt;&lt;wsp:rsid wsp:val=&quot;003471EA&quot;/&gt;&lt;wsp:rsid wsp:val=&quot;0035065B&quot;/&gt;&lt;wsp:rsid wsp:val=&quot;00350908&quot;/&gt;&lt;wsp:rsid wsp:val=&quot;00355797&quot;/&gt;&lt;wsp:rsid wsp:val=&quot;00357FB8&quot;/&gt;&lt;wsp:rsid wsp:val=&quot;003612C0&quot;/&gt;&lt;wsp:rsid wsp:val=&quot;003623C9&quot;/&gt;&lt;wsp:rsid wsp:val=&quot;00365AC8&quot;/&gt;&lt;wsp:rsid wsp:val=&quot;00366A2C&quot;/&gt;&lt;wsp:rsid wsp:val=&quot;00367764&quot;/&gt;&lt;wsp:rsid wsp:val=&quot;0037164B&quot;/&gt;&lt;wsp:rsid wsp:val=&quot;0037255F&quot;/&gt;&lt;wsp:rsid wsp:val=&quot;00372E26&quot;/&gt;&lt;wsp:rsid wsp:val=&quot;00372E9D&quot;/&gt;&lt;wsp:rsid wsp:val=&quot;00375F8F&quot;/&gt;&lt;wsp:rsid wsp:val=&quot;00376476&quot;/&gt;&lt;wsp:rsid wsp:val=&quot;003801D6&quot;/&gt;&lt;wsp:rsid wsp:val=&quot;0038118B&quot;/&gt;&lt;wsp:rsid wsp:val=&quot;0038724A&quot;/&gt;&lt;wsp:rsid wsp:val=&quot;00390075&quot;/&gt;&lt;wsp:rsid wsp:val=&quot;003903F6&quot;/&gt;&lt;wsp:rsid wsp:val=&quot;00391085&quot;/&gt;&lt;wsp:rsid wsp:val=&quot;003910FC&quot;/&gt;&lt;wsp:rsid wsp:val=&quot;00391D63&quot;/&gt;&lt;wsp:rsid wsp:val=&quot;00391F2D&quot;/&gt;&lt;wsp:rsid wsp:val=&quot;00392128&quot;/&gt;&lt;wsp:rsid wsp:val=&quot;0039290A&quot;/&gt;&lt;wsp:rsid wsp:val=&quot;0039497C&quot;/&gt;&lt;wsp:rsid wsp:val=&quot;00394DF1&quot;/&gt;&lt;wsp:rsid wsp:val=&quot;003951B6&quot;/&gt;&lt;wsp:rsid wsp:val=&quot;003A0485&quot;/&gt;&lt;wsp:rsid wsp:val=&quot;003A0559&quot;/&gt;&lt;wsp:rsid wsp:val=&quot;003A08EF&quot;/&gt;&lt;wsp:rsid wsp:val=&quot;003A3BFE&quot;/&gt;&lt;wsp:rsid wsp:val=&quot;003A5CBD&quot;/&gt;&lt;wsp:rsid wsp:val=&quot;003A5D98&quot;/&gt;&lt;wsp:rsid wsp:val=&quot;003B009E&quot;/&gt;&lt;wsp:rsid wsp:val=&quot;003B0DA7&quot;/&gt;&lt;wsp:rsid wsp:val=&quot;003B3C55&quot;/&gt;&lt;wsp:rsid wsp:val=&quot;003C001C&quot;/&gt;&lt;wsp:rsid wsp:val=&quot;003C11AB&quot;/&gt;&lt;wsp:rsid wsp:val=&quot;003C2590&quot;/&gt;&lt;wsp:rsid wsp:val=&quot;003C3012&quot;/&gt;&lt;wsp:rsid wsp:val=&quot;003C38F7&quot;/&gt;&lt;wsp:rsid wsp:val=&quot;003C47F0&quot;/&gt;&lt;wsp:rsid wsp:val=&quot;003C5078&quot;/&gt;&lt;wsp:rsid wsp:val=&quot;003C5147&quot;/&gt;&lt;wsp:rsid wsp:val=&quot;003C56F0&quot;/&gt;&lt;wsp:rsid wsp:val=&quot;003C65C2&quot;/&gt;&lt;wsp:rsid wsp:val=&quot;003C7368&quot;/&gt;&lt;wsp:rsid wsp:val=&quot;003C7A9B&quot;/&gt;&lt;wsp:rsid wsp:val=&quot;003D1106&quot;/&gt;&lt;wsp:rsid wsp:val=&quot;003D179D&quot;/&gt;&lt;wsp:rsid wsp:val=&quot;003D328A&quot;/&gt;&lt;wsp:rsid wsp:val=&quot;003E130B&quot;/&gt;&lt;wsp:rsid wsp:val=&quot;003E4FA9&quot;/&gt;&lt;wsp:rsid wsp:val=&quot;003E64EF&quot;/&gt;&lt;wsp:rsid wsp:val=&quot;003E6FD4&quot;/&gt;&lt;wsp:rsid wsp:val=&quot;003F3954&quot;/&gt;&lt;wsp:rsid wsp:val=&quot;003F4101&quot;/&gt;&lt;wsp:rsid wsp:val=&quot;003F45F5&quot;/&gt;&lt;wsp:rsid wsp:val=&quot;003F49E1&quot;/&gt;&lt;wsp:rsid wsp:val=&quot;003F5D38&quot;/&gt;&lt;wsp:rsid wsp:val=&quot;003F69E3&quot;/&gt;&lt;wsp:rsid wsp:val=&quot;0040067B&quot;/&gt;&lt;wsp:rsid wsp:val=&quot;0040071C&quot;/&gt;&lt;wsp:rsid wsp:val=&quot;00402EE5&quot;/&gt;&lt;wsp:rsid wsp:val=&quot;00403206&quot;/&gt;&lt;wsp:rsid wsp:val=&quot;00404EFD&quot;/&gt;&lt;wsp:rsid wsp:val=&quot;00405881&quot;/&gt;&lt;wsp:rsid wsp:val=&quot;00405D6A&quot;/&gt;&lt;wsp:rsid wsp:val=&quot;00410530&quot;/&gt;&lt;wsp:rsid wsp:val=&quot;00415302&quot;/&gt;&lt;wsp:rsid wsp:val=&quot;00415519&quot;/&gt;&lt;wsp:rsid wsp:val=&quot;00417A37&quot;/&gt;&lt;wsp:rsid wsp:val=&quot;00417F90&quot;/&gt;&lt;wsp:rsid wsp:val=&quot;0042028E&quot;/&gt;&lt;wsp:rsid wsp:val=&quot;00420ACF&quot;/&gt;&lt;wsp:rsid wsp:val=&quot;00420F67&quot;/&gt;&lt;wsp:rsid wsp:val=&quot;004223C2&quot;/&gt;&lt;wsp:rsid wsp:val=&quot;004231A1&quot;/&gt;&lt;wsp:rsid wsp:val=&quot;0042417E&quot;/&gt;&lt;wsp:rsid wsp:val=&quot;00424871&quot;/&gt;&lt;wsp:rsid wsp:val=&quot;00427F14&quot;/&gt;&lt;wsp:rsid wsp:val=&quot;00430C53&quot;/&gt;&lt;wsp:rsid wsp:val=&quot;00430F76&quot;/&gt;&lt;wsp:rsid wsp:val=&quot;00431825&quot;/&gt;&lt;wsp:rsid wsp:val=&quot;004329DD&quot;/&gt;&lt;wsp:rsid wsp:val=&quot;00433C08&quot;/&gt;&lt;wsp:rsid wsp:val=&quot;00434041&quot;/&gt;&lt;wsp:rsid wsp:val=&quot;004355EC&quot;/&gt;&lt;wsp:rsid wsp:val=&quot;00435B45&quot;/&gt;&lt;wsp:rsid wsp:val=&quot;00435E80&quot;/&gt;&lt;wsp:rsid wsp:val=&quot;00436588&quot;/&gt;&lt;wsp:rsid wsp:val=&quot;00437D1F&quot;/&gt;&lt;wsp:rsid wsp:val=&quot;00440130&quot;/&gt;&lt;wsp:rsid wsp:val=&quot;00440C12&quot;/&gt;&lt;wsp:rsid wsp:val=&quot;00440DA8&quot;/&gt;&lt;wsp:rsid wsp:val=&quot;00441FD3&quot;/&gt;&lt;wsp:rsid wsp:val=&quot;0044247D&quot;/&gt;&lt;wsp:rsid wsp:val=&quot;00446095&quot;/&gt;&lt;wsp:rsid wsp:val=&quot;004464F8&quot;/&gt;&lt;wsp:rsid wsp:val=&quot;004509AF&quot;/&gt;&lt;wsp:rsid wsp:val=&quot;00450D14&quot;/&gt;&lt;wsp:rsid wsp:val=&quot;004554FE&quot;/&gt;&lt;wsp:rsid wsp:val=&quot;00455891&quot;/&gt;&lt;wsp:rsid wsp:val=&quot;00455A07&quot;/&gt;&lt;wsp:rsid wsp:val=&quot;00456C87&quot;/&gt;&lt;wsp:rsid wsp:val=&quot;004578F5&quot;/&gt;&lt;wsp:rsid wsp:val=&quot;00457C20&quot;/&gt;&lt;wsp:rsid wsp:val=&quot;0046006D&quot;/&gt;&lt;wsp:rsid wsp:val=&quot;00460409&quot;/&gt;&lt;wsp:rsid wsp:val=&quot;0046081D&quot;/&gt;&lt;wsp:rsid wsp:val=&quot;00460887&quot;/&gt;&lt;wsp:rsid wsp:val=&quot;00460E14&quot;/&gt;&lt;wsp:rsid wsp:val=&quot;00463052&quot;/&gt;&lt;wsp:rsid wsp:val=&quot;0046339A&quot;/&gt;&lt;wsp:rsid wsp:val=&quot;004639BA&quot;/&gt;&lt;wsp:rsid wsp:val=&quot;00466075&quot;/&gt;&lt;wsp:rsid wsp:val=&quot;00467D24&quot;/&gt;&lt;wsp:rsid wsp:val=&quot;00467D95&quot;/&gt;&lt;wsp:rsid wsp:val=&quot;004737E0&quot;/&gt;&lt;wsp:rsid wsp:val=&quot;00473B41&quot;/&gt;&lt;wsp:rsid wsp:val=&quot;0047443E&quot;/&gt;&lt;wsp:rsid wsp:val=&quot;00474650&quot;/&gt;&lt;wsp:rsid wsp:val=&quot;00474B7E&quot;/&gt;&lt;wsp:rsid wsp:val=&quot;00474D5C&quot;/&gt;&lt;wsp:rsid wsp:val=&quot;004801CB&quot;/&gt;&lt;wsp:rsid wsp:val=&quot;004816B7&quot;/&gt;&lt;wsp:rsid wsp:val=&quot;0048242B&quot;/&gt;&lt;wsp:rsid wsp:val=&quot;00482680&quot;/&gt;&lt;wsp:rsid wsp:val=&quot;004827ED&quot;/&gt;&lt;wsp:rsid wsp:val=&quot;004831C8&quot;/&gt;&lt;wsp:rsid wsp:val=&quot;004836E5&quot;/&gt;&lt;wsp:rsid wsp:val=&quot;00484E5F&quot;/&gt;&lt;wsp:rsid wsp:val=&quot;00487269&quot;/&gt;&lt;wsp:rsid wsp:val=&quot;00490AEA&quot;/&gt;&lt;wsp:rsid wsp:val=&quot;00490B53&quot;/&gt;&lt;wsp:rsid wsp:val=&quot;004918DD&quot;/&gt;&lt;wsp:rsid wsp:val=&quot;00492B42&quot;/&gt;&lt;wsp:rsid wsp:val=&quot;00492D25&quot;/&gt;&lt;wsp:rsid wsp:val=&quot;00493802&quot;/&gt;&lt;wsp:rsid wsp:val=&quot;00495797&quot;/&gt;&lt;wsp:rsid wsp:val=&quot;004A0313&quot;/&gt;&lt;wsp:rsid wsp:val=&quot;004A1B61&quot;/&gt;&lt;wsp:rsid wsp:val=&quot;004A3854&quot;/&gt;&lt;wsp:rsid wsp:val=&quot;004A5603&quot;/&gt;&lt;wsp:rsid wsp:val=&quot;004A7D15&quot;/&gt;&lt;wsp:rsid wsp:val=&quot;004B00F7&quot;/&gt;&lt;wsp:rsid wsp:val=&quot;004B39B2&quot;/&gt;&lt;wsp:rsid wsp:val=&quot;004B4F28&quot;/&gt;&lt;wsp:rsid wsp:val=&quot;004B5D2F&quot;/&gt;&lt;wsp:rsid wsp:val=&quot;004C0D1F&quot;/&gt;&lt;wsp:rsid wsp:val=&quot;004C10CE&quot;/&gt;&lt;wsp:rsid wsp:val=&quot;004C3EA1&quot;/&gt;&lt;wsp:rsid wsp:val=&quot;004C47AE&quot;/&gt;&lt;wsp:rsid wsp:val=&quot;004C5BFC&quot;/&gt;&lt;wsp:rsid wsp:val=&quot;004C6595&quot;/&gt;&lt;wsp:rsid wsp:val=&quot;004D13A6&quot;/&gt;&lt;wsp:rsid wsp:val=&quot;004D2D48&quot;/&gt;&lt;wsp:rsid wsp:val=&quot;004D5D50&quot;/&gt;&lt;wsp:rsid wsp:val=&quot;004D672F&quot;/&gt;&lt;wsp:rsid wsp:val=&quot;004D7952&quot;/&gt;&lt;wsp:rsid wsp:val=&quot;004E1472&quot;/&gt;&lt;wsp:rsid wsp:val=&quot;004E2DA7&quot;/&gt;&lt;wsp:rsid wsp:val=&quot;004E3230&quot;/&gt;&lt;wsp:rsid wsp:val=&quot;004E4500&quot;/&gt;&lt;wsp:rsid wsp:val=&quot;004E52D7&quot;/&gt;&lt;wsp:rsid wsp:val=&quot;004E58B7&quot;/&gt;&lt;wsp:rsid wsp:val=&quot;004E6196&quot;/&gt;&lt;wsp:rsid wsp:val=&quot;004E7469&quot;/&gt;&lt;wsp:rsid wsp:val=&quot;004E7BEE&quot;/&gt;&lt;wsp:rsid wsp:val=&quot;004F023B&quot;/&gt;&lt;wsp:rsid wsp:val=&quot;004F0B69&quot;/&gt;&lt;wsp:rsid wsp:val=&quot;004F2579&quot;/&gt;&lt;wsp:rsid wsp:val=&quot;004F26D0&quot;/&gt;&lt;wsp:rsid wsp:val=&quot;004F5BE5&quot;/&gt;&lt;wsp:rsid wsp:val=&quot;004F5D79&quot;/&gt;&lt;wsp:rsid wsp:val=&quot;004F6BAC&quot;/&gt;&lt;wsp:rsid wsp:val=&quot;004F7818&quot;/&gt;&lt;wsp:rsid wsp:val=&quot;00500D04&quot;/&gt;&lt;wsp:rsid wsp:val=&quot;00501738&quot;/&gt;&lt;wsp:rsid wsp:val=&quot;00502AD7&quot;/&gt;&lt;wsp:rsid wsp:val=&quot;0050422E&quot;/&gt;&lt;wsp:rsid wsp:val=&quot;00504323&quot;/&gt;&lt;wsp:rsid wsp:val=&quot;0050434F&quot;/&gt;&lt;wsp:rsid wsp:val=&quot;00507F5F&quot;/&gt;&lt;wsp:rsid wsp:val=&quot;00510BE3&quot;/&gt;&lt;wsp:rsid wsp:val=&quot;005138A6&quot;/&gt;&lt;wsp:rsid wsp:val=&quot;005161B4&quot;/&gt;&lt;wsp:rsid wsp:val=&quot;00516B23&quot;/&gt;&lt;wsp:rsid wsp:val=&quot;00520B37&quot;/&gt;&lt;wsp:rsid wsp:val=&quot;00520C80&quot;/&gt;&lt;wsp:rsid wsp:val=&quot;005229F6&quot;/&gt;&lt;wsp:rsid wsp:val=&quot;00522FCE&quot;/&gt;&lt;wsp:rsid wsp:val=&quot;00523F45&quot;/&gt;&lt;wsp:rsid wsp:val=&quot;0052454B&quot;/&gt;&lt;wsp:rsid wsp:val=&quot;00524D8E&quot;/&gt;&lt;wsp:rsid wsp:val=&quot;0052553C&quot;/&gt;&lt;wsp:rsid wsp:val=&quot;005263E2&quot;/&gt;&lt;wsp:rsid wsp:val=&quot;00526B5F&quot;/&gt;&lt;wsp:rsid wsp:val=&quot;0053082B&quot;/&gt;&lt;wsp:rsid wsp:val=&quot;00530E6E&quot;/&gt;&lt;wsp:rsid wsp:val=&quot;00532CF7&quot;/&gt;&lt;wsp:rsid wsp:val=&quot;0053329A&quot;/&gt;&lt;wsp:rsid wsp:val=&quot;00533374&quot;/&gt;&lt;wsp:rsid wsp:val=&quot;00534D99&quot;/&gt;&lt;wsp:rsid wsp:val=&quot;005352D7&quot;/&gt;&lt;wsp:rsid wsp:val=&quot;0053559F&quot;/&gt;&lt;wsp:rsid wsp:val=&quot;00537E2C&quot;/&gt;&lt;wsp:rsid wsp:val=&quot;00540036&quot;/&gt;&lt;wsp:rsid wsp:val=&quot;0054117F&quot;/&gt;&lt;wsp:rsid wsp:val=&quot;00542611&quot;/&gt;&lt;wsp:rsid wsp:val=&quot;005444DA&quot;/&gt;&lt;wsp:rsid wsp:val=&quot;0054486A&quot;/&gt;&lt;wsp:rsid wsp:val=&quot;00544A4D&quot;/&gt;&lt;wsp:rsid wsp:val=&quot;00544F75&quot;/&gt;&lt;wsp:rsid wsp:val=&quot;0054610A&quot;/&gt;&lt;wsp:rsid wsp:val=&quot;00546E38&quot;/&gt;&lt;wsp:rsid wsp:val=&quot;0055030D&quot;/&gt;&lt;wsp:rsid wsp:val=&quot;00551734&quot;/&gt;&lt;wsp:rsid wsp:val=&quot;0056074F&quot;/&gt;&lt;wsp:rsid wsp:val=&quot;00561A9A&quot;/&gt;&lt;wsp:rsid wsp:val=&quot;00563604&quot;/&gt;&lt;wsp:rsid wsp:val=&quot;005652BD&quot;/&gt;&lt;wsp:rsid wsp:val=&quot;005666C0&quot;/&gt;&lt;wsp:rsid wsp:val=&quot;005668F1&quot;/&gt;&lt;wsp:rsid wsp:val=&quot;00567CDD&quot;/&gt;&lt;wsp:rsid wsp:val=&quot;00572569&quot;/&gt;&lt;wsp:rsid wsp:val=&quot;00573CFF&quot;/&gt;&lt;wsp:rsid wsp:val=&quot;00574639&quot;/&gt;&lt;wsp:rsid wsp:val=&quot;0057494C&quot;/&gt;&lt;wsp:rsid wsp:val=&quot;00574C46&quot;/&gt;&lt;wsp:rsid wsp:val=&quot;00575010&quot;/&gt;&lt;wsp:rsid wsp:val=&quot;0057723D&quot;/&gt;&lt;wsp:rsid wsp:val=&quot;005814F1&quot;/&gt;&lt;wsp:rsid wsp:val=&quot;00584019&quot;/&gt;&lt;wsp:rsid wsp:val=&quot;00584E4D&quot;/&gt;&lt;wsp:rsid wsp:val=&quot;00585BF2&quot;/&gt;&lt;wsp:rsid wsp:val=&quot;00586382&quot;/&gt;&lt;wsp:rsid wsp:val=&quot;005869F5&quot;/&gt;&lt;wsp:rsid wsp:val=&quot;00587F25&quot;/&gt;&lt;wsp:rsid wsp:val=&quot;00590AF1&quot;/&gt;&lt;wsp:rsid wsp:val=&quot;0059121C&quot;/&gt;&lt;wsp:rsid wsp:val=&quot;00592BA4&quot;/&gt;&lt;wsp:rsid wsp:val=&quot;005934DB&quot;/&gt;&lt;wsp:rsid wsp:val=&quot;0059374F&quot;/&gt;&lt;wsp:rsid wsp:val=&quot;00593B6F&quot;/&gt;&lt;wsp:rsid wsp:val=&quot;005945AD&quot;/&gt;&lt;wsp:rsid wsp:val=&quot;0059679C&quot;/&gt;&lt;wsp:rsid wsp:val=&quot;00597E6F&quot;/&gt;&lt;wsp:rsid wsp:val=&quot;005A070E&quot;/&gt;&lt;wsp:rsid wsp:val=&quot;005A2724&quot;/&gt;&lt;wsp:rsid wsp:val=&quot;005A2950&quot;/&gt;&lt;wsp:rsid wsp:val=&quot;005A35D8&quot;/&gt;&lt;wsp:rsid wsp:val=&quot;005A36A8&quot;/&gt;&lt;wsp:rsid wsp:val=&quot;005A3BEC&quot;/&gt;&lt;wsp:rsid wsp:val=&quot;005A4586&quot;/&gt;&lt;wsp:rsid wsp:val=&quot;005A50DC&quot;/&gt;&lt;wsp:rsid wsp:val=&quot;005A7F6E&quot;/&gt;&lt;wsp:rsid wsp:val=&quot;005B01C2&quot;/&gt;&lt;wsp:rsid wsp:val=&quot;005B0493&quot;/&gt;&lt;wsp:rsid wsp:val=&quot;005B05EF&quot;/&gt;&lt;wsp:rsid wsp:val=&quot;005B0A1E&quot;/&gt;&lt;wsp:rsid wsp:val=&quot;005B0B3C&quot;/&gt;&lt;wsp:rsid wsp:val=&quot;005B1286&quot;/&gt;&lt;wsp:rsid wsp:val=&quot;005B265C&quot;/&gt;&lt;wsp:rsid wsp:val=&quot;005B2CE6&quot;/&gt;&lt;wsp:rsid wsp:val=&quot;005B4BE1&quot;/&gt;&lt;wsp:rsid wsp:val=&quot;005B5194&quot;/&gt;&lt;wsp:rsid wsp:val=&quot;005B5607&quot;/&gt;&lt;wsp:rsid wsp:val=&quot;005B6F99&quot;/&gt;&lt;wsp:rsid wsp:val=&quot;005B79DF&quot;/&gt;&lt;wsp:rsid wsp:val=&quot;005B7C91&quot;/&gt;&lt;wsp:rsid wsp:val=&quot;005C316B&quot;/&gt;&lt;wsp:rsid wsp:val=&quot;005C4B9B&quot;/&gt;&lt;wsp:rsid wsp:val=&quot;005D0C2D&quot;/&gt;&lt;wsp:rsid wsp:val=&quot;005D2C6E&quot;/&gt;&lt;wsp:rsid wsp:val=&quot;005D2D0F&quot;/&gt;&lt;wsp:rsid wsp:val=&quot;005D510A&quot;/&gt;&lt;wsp:rsid wsp:val=&quot;005D61A1&quot;/&gt;&lt;wsp:rsid wsp:val=&quot;005E1537&quot;/&gt;&lt;wsp:rsid wsp:val=&quot;005E18C9&quot;/&gt;&lt;wsp:rsid wsp:val=&quot;005E2061&quot;/&gt;&lt;wsp:rsid wsp:val=&quot;005E2B17&quot;/&gt;&lt;wsp:rsid wsp:val=&quot;005E4466&quot;/&gt;&lt;wsp:rsid wsp:val=&quot;005E618D&quot;/&gt;&lt;wsp:rsid wsp:val=&quot;005E6209&quot;/&gt;&lt;wsp:rsid wsp:val=&quot;005E76BF&quot;/&gt;&lt;wsp:rsid wsp:val=&quot;005F2754&quot;/&gt;&lt;wsp:rsid wsp:val=&quot;005F44C8&quot;/&gt;&lt;wsp:rsid wsp:val=&quot;005F5FBF&quot;/&gt;&lt;wsp:rsid wsp:val=&quot;005F7DA5&quot;/&gt;&lt;wsp:rsid wsp:val=&quot;00600B94&quot;/&gt;&lt;wsp:rsid wsp:val=&quot;006035A2&quot;/&gt;&lt;wsp:rsid wsp:val=&quot;00604FC0&quot;/&gt;&lt;wsp:rsid wsp:val=&quot;00606278&quot;/&gt;&lt;wsp:rsid wsp:val=&quot;006069E1&quot;/&gt;&lt;wsp:rsid wsp:val=&quot;006071EF&quot;/&gt;&lt;wsp:rsid wsp:val=&quot;0061209D&quot;/&gt;&lt;wsp:rsid wsp:val=&quot;0061274D&quot;/&gt;&lt;wsp:rsid wsp:val=&quot;0061327B&quot;/&gt;&lt;wsp:rsid wsp:val=&quot;00613A3D&quot;/&gt;&lt;wsp:rsid wsp:val=&quot;00616B33&quot;/&gt;&lt;wsp:rsid wsp:val=&quot;00616C81&quot;/&gt;&lt;wsp:rsid wsp:val=&quot;00617CFE&quot;/&gt;&lt;wsp:rsid wsp:val=&quot;00620EF5&quot;/&gt;&lt;wsp:rsid wsp:val=&quot;00621A1A&quot;/&gt;&lt;wsp:rsid wsp:val=&quot;00621D08&quot;/&gt;&lt;wsp:rsid wsp:val=&quot;00623150&quot;/&gt;&lt;wsp:rsid wsp:val=&quot;006233B7&quot;/&gt;&lt;wsp:rsid wsp:val=&quot;00623440&quot;/&gt;&lt;wsp:rsid wsp:val=&quot;00625A74&quot;/&gt;&lt;wsp:rsid wsp:val=&quot;00627EB2&quot;/&gt;&lt;wsp:rsid wsp:val=&quot;0063053F&quot;/&gt;&lt;wsp:rsid wsp:val=&quot;00634357&quot;/&gt;&lt;wsp:rsid wsp:val=&quot;0063668C&quot;/&gt;&lt;wsp:rsid wsp:val=&quot;006367E1&quot;/&gt;&lt;wsp:rsid wsp:val=&quot;006371AA&quot;/&gt;&lt;wsp:rsid wsp:val=&quot;006379EA&quot;/&gt;&lt;wsp:rsid wsp:val=&quot;00641323&quot;/&gt;&lt;wsp:rsid wsp:val=&quot;00643493&quot;/&gt;&lt;wsp:rsid wsp:val=&quot;00643E77&quot;/&gt;&lt;wsp:rsid wsp:val=&quot;00644525&quot;/&gt;&lt;wsp:rsid wsp:val=&quot;00645046&quot;/&gt;&lt;wsp:rsid wsp:val=&quot;00646464&quot;/&gt;&lt;wsp:rsid wsp:val=&quot;0064696A&quot;/&gt;&lt;wsp:rsid wsp:val=&quot;00647F81&quot;/&gt;&lt;wsp:rsid wsp:val=&quot;00651195&quot;/&gt;&lt;wsp:rsid wsp:val=&quot;0065194B&quot;/&gt;&lt;wsp:rsid wsp:val=&quot;00652DE5&quot;/&gt;&lt;wsp:rsid wsp:val=&quot;006531D2&quot;/&gt;&lt;wsp:rsid wsp:val=&quot;00654283&quot;/&gt;&lt;wsp:rsid wsp:val=&quot;006544C7&quot;/&gt;&lt;wsp:rsid wsp:val=&quot;006567E4&quot;/&gt;&lt;wsp:rsid wsp:val=&quot;00656903&quot;/&gt;&lt;wsp:rsid wsp:val=&quot;006602F5&quot;/&gt;&lt;wsp:rsid wsp:val=&quot;0066153D&quot;/&gt;&lt;wsp:rsid wsp:val=&quot;00664031&quot;/&gt;&lt;wsp:rsid wsp:val=&quot;006645E2&quot;/&gt;&lt;wsp:rsid wsp:val=&quot;00664644&quot;/&gt;&lt;wsp:rsid wsp:val=&quot;0066694E&quot;/&gt;&lt;wsp:rsid wsp:val=&quot;006713EF&quot;/&gt;&lt;wsp:rsid wsp:val=&quot;00673A38&quot;/&gt;&lt;wsp:rsid wsp:val=&quot;00674625&quot;/&gt;&lt;wsp:rsid wsp:val=&quot;006753D2&quot;/&gt;&lt;wsp:rsid wsp:val=&quot;00675750&quot;/&gt;&lt;wsp:rsid wsp:val=&quot;00676E0C&quot;/&gt;&lt;wsp:rsid wsp:val=&quot;006777C5&quot;/&gt;&lt;wsp:rsid wsp:val=&quot;0068035B&quot;/&gt;&lt;wsp:rsid wsp:val=&quot;006808DC&quot;/&gt;&lt;wsp:rsid wsp:val=&quot;006813C0&quot;/&gt;&lt;wsp:rsid wsp:val=&quot;00681506&quot;/&gt;&lt;wsp:rsid wsp:val=&quot;006816D9&quot;/&gt;&lt;wsp:rsid wsp:val=&quot;0068267C&quot;/&gt;&lt;wsp:rsid wsp:val=&quot;0068273A&quot;/&gt;&lt;wsp:rsid wsp:val=&quot;0068295C&quot;/&gt;&lt;wsp:rsid wsp:val=&quot;00684050&quot;/&gt;&lt;wsp:rsid wsp:val=&quot;00687676&quot;/&gt;&lt;wsp:rsid wsp:val=&quot;00690C39&quot;/&gt;&lt;wsp:rsid wsp:val=&quot;006933FB&quot;/&gt;&lt;wsp:rsid wsp:val=&quot;006940AF&quot;/&gt;&lt;wsp:rsid wsp:val=&quot;00697D94&quot;/&gt;&lt;wsp:rsid wsp:val=&quot;006A03EC&quot;/&gt;&lt;wsp:rsid wsp:val=&quot;006A07C8&quot;/&gt;&lt;wsp:rsid wsp:val=&quot;006A23DE&quot;/&gt;&lt;wsp:rsid wsp:val=&quot;006A3DCF&quot;/&gt;&lt;wsp:rsid wsp:val=&quot;006A4811&quot;/&gt;&lt;wsp:rsid wsp:val=&quot;006A6114&quot;/&gt;&lt;wsp:rsid wsp:val=&quot;006A6740&quot;/&gt;&lt;wsp:rsid wsp:val=&quot;006B2326&quot;/&gt;&lt;wsp:rsid wsp:val=&quot;006B29F0&quot;/&gt;&lt;wsp:rsid wsp:val=&quot;006B3C61&quot;/&gt;&lt;wsp:rsid wsp:val=&quot;006B3CCF&quot;/&gt;&lt;wsp:rsid wsp:val=&quot;006B4511&quot;/&gt;&lt;wsp:rsid wsp:val=&quot;006B4713&quot;/&gt;&lt;wsp:rsid wsp:val=&quot;006B672A&quot;/&gt;&lt;wsp:rsid wsp:val=&quot;006C2AB0&quot;/&gt;&lt;wsp:rsid wsp:val=&quot;006C2B08&quot;/&gt;&lt;wsp:rsid wsp:val=&quot;006C2EB3&quot;/&gt;&lt;wsp:rsid wsp:val=&quot;006C37C5&quot;/&gt;&lt;wsp:rsid wsp:val=&quot;006C4B37&quot;/&gt;&lt;wsp:rsid wsp:val=&quot;006C5BB2&quot;/&gt;&lt;wsp:rsid wsp:val=&quot;006C6B02&quot;/&gt;&lt;wsp:rsid wsp:val=&quot;006C7E04&quot;/&gt;&lt;wsp:rsid wsp:val=&quot;006D0963&quot;/&gt;&lt;wsp:rsid wsp:val=&quot;006D1C10&quot;/&gt;&lt;wsp:rsid wsp:val=&quot;006D35BC&quot;/&gt;&lt;wsp:rsid wsp:val=&quot;006D6565&quot;/&gt;&lt;wsp:rsid wsp:val=&quot;006D66F5&quot;/&gt;&lt;wsp:rsid wsp:val=&quot;006E06FD&quot;/&gt;&lt;wsp:rsid wsp:val=&quot;006E111F&quot;/&gt;&lt;wsp:rsid wsp:val=&quot;006E1536&quot;/&gt;&lt;wsp:rsid wsp:val=&quot;006E272B&quot;/&gt;&lt;wsp:rsid wsp:val=&quot;006E3951&quot;/&gt;&lt;wsp:rsid wsp:val=&quot;006E3A63&quot;/&gt;&lt;wsp:rsid wsp:val=&quot;006E485D&quot;/&gt;&lt;wsp:rsid wsp:val=&quot;006E5E99&quot;/&gt;&lt;wsp:rsid wsp:val=&quot;006E754C&quot;/&gt;&lt;wsp:rsid wsp:val=&quot;006F02E0&quot;/&gt;&lt;wsp:rsid wsp:val=&quot;006F0933&quot;/&gt;&lt;wsp:rsid wsp:val=&quot;006F297F&quot;/&gt;&lt;wsp:rsid wsp:val=&quot;006F4474&quot;/&gt;&lt;wsp:rsid wsp:val=&quot;006F5A40&quot;/&gt;&lt;wsp:rsid wsp:val=&quot;006F6B49&quot;/&gt;&lt;wsp:rsid wsp:val=&quot;0070137A&quot;/&gt;&lt;wsp:rsid wsp:val=&quot;0070152B&quot;/&gt;&lt;wsp:rsid wsp:val=&quot;0070278E&quot;/&gt;&lt;wsp:rsid wsp:val=&quot;007035B4&quot;/&gt;&lt;wsp:rsid wsp:val=&quot;00704007&quot;/&gt;&lt;wsp:rsid wsp:val=&quot;007058AD&quot;/&gt;&lt;wsp:rsid wsp:val=&quot;00705913&quot;/&gt;&lt;wsp:rsid wsp:val=&quot;00706920&quot;/&gt;&lt;wsp:rsid wsp:val=&quot;00706C43&quot;/&gt;&lt;wsp:rsid wsp:val=&quot;00707D9B&quot;/&gt;&lt;wsp:rsid wsp:val=&quot;007127CB&quot;/&gt;&lt;wsp:rsid wsp:val=&quot;0071314F&quot;/&gt;&lt;wsp:rsid wsp:val=&quot;007139F5&quot;/&gt;&lt;wsp:rsid wsp:val=&quot;00713F4C&quot;/&gt;&lt;wsp:rsid wsp:val=&quot;00715A35&quot;/&gt;&lt;wsp:rsid wsp:val=&quot;0071726C&quot;/&gt;&lt;wsp:rsid wsp:val=&quot;0072079D&quot;/&gt;&lt;wsp:rsid wsp:val=&quot;00721B5F&quot;/&gt;&lt;wsp:rsid wsp:val=&quot;00722E34&quot;/&gt;&lt;wsp:rsid wsp:val=&quot;0072346C&quot;/&gt;&lt;wsp:rsid wsp:val=&quot;00723F13&quot;/&gt;&lt;wsp:rsid wsp:val=&quot;00724BE8&quot;/&gt;&lt;wsp:rsid wsp:val=&quot;00727286&quot;/&gt;&lt;wsp:rsid wsp:val=&quot;007273A2&quot;/&gt;&lt;wsp:rsid wsp:val=&quot;00727DD7&quot;/&gt;&lt;wsp:rsid wsp:val=&quot;007310D5&quot;/&gt;&lt;wsp:rsid wsp:val=&quot;00731780&quot;/&gt;&lt;wsp:rsid wsp:val=&quot;007359B9&quot;/&gt;&lt;wsp:rsid wsp:val=&quot;00740F8D&quot;/&gt;&lt;wsp:rsid wsp:val=&quot;007412E0&quot;/&gt;&lt;wsp:rsid wsp:val=&quot;00741DE9&quot;/&gt;&lt;wsp:rsid wsp:val=&quot;0074298B&quot;/&gt;&lt;wsp:rsid wsp:val=&quot;00745FCA&quot;/&gt;&lt;wsp:rsid wsp:val=&quot;00746D95&quot;/&gt;&lt;wsp:rsid wsp:val=&quot;00747E66&quot;/&gt;&lt;wsp:rsid wsp:val=&quot;007510DD&quot;/&gt;&lt;wsp:rsid wsp:val=&quot;00751A4C&quot;/&gt;&lt;wsp:rsid wsp:val=&quot;00752AB8&quot;/&gt;&lt;wsp:rsid wsp:val=&quot;00752B9E&quot;/&gt;&lt;wsp:rsid wsp:val=&quot;007548B7&quot;/&gt;&lt;wsp:rsid wsp:val=&quot;0075649C&quot;/&gt;&lt;wsp:rsid wsp:val=&quot;00756DEB&quot;/&gt;&lt;wsp:rsid wsp:val=&quot;00764618&quot;/&gt;&lt;wsp:rsid wsp:val=&quot;00766DED&quot;/&gt;&lt;wsp:rsid wsp:val=&quot;00767205&quot;/&gt;&lt;wsp:rsid wsp:val=&quot;00767F00&quot;/&gt;&lt;wsp:rsid wsp:val=&quot;00770795&quot;/&gt;&lt;wsp:rsid wsp:val=&quot;007715E6&quot;/&gt;&lt;wsp:rsid wsp:val=&quot;0077277D&quot;/&gt;&lt;wsp:rsid wsp:val=&quot;00772F26&quot;/&gt;&lt;wsp:rsid wsp:val=&quot;00773AC1&quot;/&gt;&lt;wsp:rsid wsp:val=&quot;007740CC&quot;/&gt;&lt;wsp:rsid wsp:val=&quot;00774451&quot;/&gt;&lt;wsp:rsid wsp:val=&quot;00780367&quot;/&gt;&lt;wsp:rsid wsp:val=&quot;00781073&quot;/&gt;&lt;wsp:rsid wsp:val=&quot;00782304&quot;/&gt;&lt;wsp:rsid wsp:val=&quot;00783280&quot;/&gt;&lt;wsp:rsid wsp:val=&quot;007842FC&quot;/&gt;&lt;wsp:rsid wsp:val=&quot;0078534A&quot;/&gt;&lt;wsp:rsid wsp:val=&quot;00786AA7&quot;/&gt;&lt;wsp:rsid wsp:val=&quot;007872E5&quot;/&gt;&lt;wsp:rsid wsp:val=&quot;007904D9&quot;/&gt;&lt;wsp:rsid wsp:val=&quot;007910AC&quot;/&gt;&lt;wsp:rsid wsp:val=&quot;00791408&quot;/&gt;&lt;wsp:rsid wsp:val=&quot;00792B2F&quot;/&gt;&lt;wsp:rsid wsp:val=&quot;007958D0&quot;/&gt;&lt;wsp:rsid wsp:val=&quot;00796A48&quot;/&gt;&lt;wsp:rsid wsp:val=&quot;007A037C&quot;/&gt;&lt;wsp:rsid wsp:val=&quot;007A03B7&quot;/&gt;&lt;wsp:rsid wsp:val=&quot;007A0BE6&quot;/&gt;&lt;wsp:rsid wsp:val=&quot;007A242D&quot;/&gt;&lt;wsp:rsid wsp:val=&quot;007A42AF&quot;/&gt;&lt;wsp:rsid wsp:val=&quot;007A515F&quot;/&gt;&lt;wsp:rsid wsp:val=&quot;007A589A&quot;/&gt;&lt;wsp:rsid wsp:val=&quot;007A6A3A&quot;/&gt;&lt;wsp:rsid wsp:val=&quot;007A7917&quot;/&gt;&lt;wsp:rsid wsp:val=&quot;007A7EFA&quot;/&gt;&lt;wsp:rsid wsp:val=&quot;007B3014&quot;/&gt;&lt;wsp:rsid wsp:val=&quot;007B33DA&quot;/&gt;&lt;wsp:rsid wsp:val=&quot;007B3636&quot;/&gt;&lt;wsp:rsid wsp:val=&quot;007B5CB7&quot;/&gt;&lt;wsp:rsid wsp:val=&quot;007C2D47&quot;/&gt;&lt;wsp:rsid wsp:val=&quot;007C2E49&quot;/&gt;&lt;wsp:rsid wsp:val=&quot;007C3B68&quot;/&gt;&lt;wsp:rsid wsp:val=&quot;007C58C5&quot;/&gt;&lt;wsp:rsid wsp:val=&quot;007C78CB&quot;/&gt;&lt;wsp:rsid wsp:val=&quot;007D20BE&quot;/&gt;&lt;wsp:rsid wsp:val=&quot;007D2167&quot;/&gt;&lt;wsp:rsid wsp:val=&quot;007D2A9C&quot;/&gt;&lt;wsp:rsid wsp:val=&quot;007D32FF&quot;/&gt;&lt;wsp:rsid wsp:val=&quot;007D3ECD&quot;/&gt;&lt;wsp:rsid wsp:val=&quot;007D42DC&quot;/&gt;&lt;wsp:rsid wsp:val=&quot;007D5161&quot;/&gt;&lt;wsp:rsid wsp:val=&quot;007D702A&quot;/&gt;&lt;wsp:rsid wsp:val=&quot;007E041A&quot;/&gt;&lt;wsp:rsid wsp:val=&quot;007E3222&quot;/&gt;&lt;wsp:rsid wsp:val=&quot;007E3544&quot;/&gt;&lt;wsp:rsid wsp:val=&quot;007E36B3&quot;/&gt;&lt;wsp:rsid wsp:val=&quot;007E3E7B&quot;/&gt;&lt;wsp:rsid wsp:val=&quot;007E59AC&quot;/&gt;&lt;wsp:rsid wsp:val=&quot;007E7667&quot;/&gt;&lt;wsp:rsid wsp:val=&quot;007F13BE&quot;/&gt;&lt;wsp:rsid wsp:val=&quot;007F238C&quot;/&gt;&lt;wsp:rsid wsp:val=&quot;007F322B&quot;/&gt;&lt;wsp:rsid wsp:val=&quot;007F3485&quot;/&gt;&lt;wsp:rsid wsp:val=&quot;007F36F8&quot;/&gt;&lt;wsp:rsid wsp:val=&quot;007F4771&quot;/&gt;&lt;wsp:rsid wsp:val=&quot;007F5090&quot;/&gt;&lt;wsp:rsid wsp:val=&quot;007F5D80&quot;/&gt;&lt;wsp:rsid wsp:val=&quot;007F7726&quot;/&gt;&lt;wsp:rsid wsp:val=&quot;00804257&quot;/&gt;&lt;wsp:rsid wsp:val=&quot;00806366&quot;/&gt;&lt;wsp:rsid wsp:val=&quot;00811021&quot;/&gt;&lt;wsp:rsid wsp:val=&quot;0081159C&quot;/&gt;&lt;wsp:rsid wsp:val=&quot;008130B6&quot;/&gt;&lt;wsp:rsid wsp:val=&quot;00813C8D&quot;/&gt;&lt;wsp:rsid wsp:val=&quot;0081491A&quot;/&gt;&lt;wsp:rsid wsp:val=&quot;008203E5&quot;/&gt;&lt;wsp:rsid wsp:val=&quot;008209CD&quot;/&gt;&lt;wsp:rsid wsp:val=&quot;00826AA0&quot;/&gt;&lt;wsp:rsid wsp:val=&quot;00827A73&quot;/&gt;&lt;wsp:rsid wsp:val=&quot;00831C32&quot;/&gt;&lt;wsp:rsid wsp:val=&quot;008331A3&quot;/&gt;&lt;wsp:rsid wsp:val=&quot;00834843&quot;/&gt;&lt;wsp:rsid wsp:val=&quot;00834A5F&quot;/&gt;&lt;wsp:rsid wsp:val=&quot;008360C7&quot;/&gt;&lt;wsp:rsid wsp:val=&quot;00837681&quot;/&gt;&lt;wsp:rsid wsp:val=&quot;00840469&quot;/&gt;&lt;wsp:rsid wsp:val=&quot;0084249C&quot;/&gt;&lt;wsp:rsid wsp:val=&quot;00842DC0&quot;/&gt;&lt;wsp:rsid wsp:val=&quot;00843800&quot;/&gt;&lt;wsp:rsid wsp:val=&quot;00844046&quot;/&gt;&lt;wsp:rsid wsp:val=&quot;00845677&quot;/&gt;&lt;wsp:rsid wsp:val=&quot;00850E70&quot;/&gt;&lt;wsp:rsid wsp:val=&quot;00852FC9&quot;/&gt;&lt;wsp:rsid wsp:val=&quot;0085314A&quot;/&gt;&lt;wsp:rsid wsp:val=&quot;0085522F&quot;/&gt;&lt;wsp:rsid wsp:val=&quot;008552DE&quot;/&gt;&lt;wsp:rsid wsp:val=&quot;00856622&quot;/&gt;&lt;wsp:rsid wsp:val=&quot;00856DC6&quot;/&gt;&lt;wsp:rsid wsp:val=&quot;008574BF&quot;/&gt;&lt;wsp:rsid wsp:val=&quot;008578C5&quot;/&gt;&lt;wsp:rsid wsp:val=&quot;00857B84&quot;/&gt;&lt;wsp:rsid wsp:val=&quot;008618FC&quot;/&gt;&lt;wsp:rsid wsp:val=&quot;00861D6A&quot;/&gt;&lt;wsp:rsid wsp:val=&quot;0086314C&quot;/&gt;&lt;wsp:rsid wsp:val=&quot;008649BE&quot;/&gt;&lt;wsp:rsid wsp:val=&quot;008655AD&quot;/&gt;&lt;wsp:rsid wsp:val=&quot;00870219&quot;/&gt;&lt;wsp:rsid wsp:val=&quot;00870758&quot;/&gt;&lt;wsp:rsid wsp:val=&quot;008707A3&quot;/&gt;&lt;wsp:rsid wsp:val=&quot;008717F6&quot;/&gt;&lt;wsp:rsid wsp:val=&quot;00872EAC&quot;/&gt;&lt;wsp:rsid wsp:val=&quot;0087748C&quot;/&gt;&lt;wsp:rsid wsp:val=&quot;008778B4&quot;/&gt;&lt;wsp:rsid wsp:val=&quot;00882485&quot;/&gt;&lt;wsp:rsid wsp:val=&quot;008832AD&quot;/&gt;&lt;wsp:rsid wsp:val=&quot;0088351A&quot;/&gt;&lt;wsp:rsid wsp:val=&quot;00885FEE&quot;/&gt;&lt;wsp:rsid wsp:val=&quot;0088625F&quot;/&gt;&lt;wsp:rsid wsp:val=&quot;00886B1D&quot;/&gt;&lt;wsp:rsid wsp:val=&quot;00887105&quot;/&gt;&lt;wsp:rsid wsp:val=&quot;00890628&quot;/&gt;&lt;wsp:rsid wsp:val=&quot;00892C74&quot;/&gt;&lt;wsp:rsid wsp:val=&quot;00892D29&quot;/&gt;&lt;wsp:rsid wsp:val=&quot;00894B25&quot;/&gt;&lt;wsp:rsid wsp:val=&quot;00895882&quot;/&gt;&lt;wsp:rsid wsp:val=&quot;008962E6&quot;/&gt;&lt;wsp:rsid wsp:val=&quot;008963C3&quot;/&gt;&lt;wsp:rsid wsp:val=&quot;00897046&quot;/&gt;&lt;wsp:rsid wsp:val=&quot;008A115D&quot;/&gt;&lt;wsp:rsid wsp:val=&quot;008A4A81&quot;/&gt;&lt;wsp:rsid wsp:val=&quot;008A4BA1&quot;/&gt;&lt;wsp:rsid wsp:val=&quot;008A4EE0&quot;/&gt;&lt;wsp:rsid wsp:val=&quot;008A6F4B&quot;/&gt;&lt;wsp:rsid wsp:val=&quot;008A70AA&quot;/&gt;&lt;wsp:rsid wsp:val=&quot;008B08F5&quot;/&gt;&lt;wsp:rsid wsp:val=&quot;008B3A7F&quot;/&gt;&lt;wsp:rsid wsp:val=&quot;008B3FDD&quot;/&gt;&lt;wsp:rsid wsp:val=&quot;008B4450&quot;/&gt;&lt;wsp:rsid wsp:val=&quot;008B549D&quot;/&gt;&lt;wsp:rsid wsp:val=&quot;008B58AA&quot;/&gt;&lt;wsp:rsid wsp:val=&quot;008B6F77&quot;/&gt;&lt;wsp:rsid wsp:val=&quot;008B721E&quot;/&gt;&lt;wsp:rsid wsp:val=&quot;008B7311&quot;/&gt;&lt;wsp:rsid wsp:val=&quot;008C1715&quot;/&gt;&lt;wsp:rsid wsp:val=&quot;008C5A70&quot;/&gt;&lt;wsp:rsid wsp:val=&quot;008D093D&quot;/&gt;&lt;wsp:rsid wsp:val=&quot;008D0B1C&quot;/&gt;&lt;wsp:rsid wsp:val=&quot;008D0B61&quot;/&gt;&lt;wsp:rsid wsp:val=&quot;008D3452&quot;/&gt;&lt;wsp:rsid wsp:val=&quot;008D3AF0&quot;/&gt;&lt;wsp:rsid wsp:val=&quot;008D496E&quot;/&gt;&lt;wsp:rsid wsp:val=&quot;008D4F54&quot;/&gt;&lt;wsp:rsid wsp:val=&quot;008D6D7E&quot;/&gt;&lt;wsp:rsid wsp:val=&quot;008D7AD4&quot;/&gt;&lt;wsp:rsid wsp:val=&quot;008D7C8B&quot;/&gt;&lt;wsp:rsid wsp:val=&quot;008E1A92&quot;/&gt;&lt;wsp:rsid wsp:val=&quot;008E2B61&quot;/&gt;&lt;wsp:rsid wsp:val=&quot;008E3D14&quot;/&gt;&lt;wsp:rsid wsp:val=&quot;008E3D6B&quot;/&gt;&lt;wsp:rsid wsp:val=&quot;008E460B&quot;/&gt;&lt;wsp:rsid wsp:val=&quot;008E5718&quot;/&gt;&lt;wsp:rsid wsp:val=&quot;008E5E11&quot;/&gt;&lt;wsp:rsid wsp:val=&quot;008F062A&quot;/&gt;&lt;wsp:rsid wsp:val=&quot;008F212A&quot;/&gt;&lt;wsp:rsid wsp:val=&quot;008F34D8&quot;/&gt;&lt;wsp:rsid wsp:val=&quot;008F42CE&quot;/&gt;&lt;wsp:rsid wsp:val=&quot;008F5030&quot;/&gt;&lt;wsp:rsid wsp:val=&quot;008F545F&quot;/&gt;&lt;wsp:rsid wsp:val=&quot;008F6270&quot;/&gt;&lt;wsp:rsid wsp:val=&quot;008F7102&quot;/&gt;&lt;wsp:rsid wsp:val=&quot;008F797E&quot;/&gt;&lt;wsp:rsid wsp:val=&quot;00901B0A&quot;/&gt;&lt;wsp:rsid wsp:val=&quot;00901EB2&quot;/&gt;&lt;wsp:rsid wsp:val=&quot;00902BBD&quot;/&gt;&lt;wsp:rsid wsp:val=&quot;009051B0&quot;/&gt;&lt;wsp:rsid wsp:val=&quot;0090565F&quot;/&gt;&lt;wsp:rsid wsp:val=&quot;00905E33&quot;/&gt;&lt;wsp:rsid wsp:val=&quot;00910B0D&quot;/&gt;&lt;wsp:rsid wsp:val=&quot;00915434&quot;/&gt;&lt;wsp:rsid wsp:val=&quot;00915B2B&quot;/&gt;&lt;wsp:rsid wsp:val=&quot;00915E11&quot;/&gt;&lt;wsp:rsid wsp:val=&quot;00916193&quot;/&gt;&lt;wsp:rsid wsp:val=&quot;00917051&quot;/&gt;&lt;wsp:rsid wsp:val=&quot;009170F5&quot;/&gt;&lt;wsp:rsid wsp:val=&quot;00920A3E&quot;/&gt;&lt;wsp:rsid wsp:val=&quot;00920AAF&quot;/&gt;&lt;wsp:rsid wsp:val=&quot;009212CD&quot;/&gt;&lt;wsp:rsid wsp:val=&quot;00922122&quot;/&gt;&lt;wsp:rsid wsp:val=&quot;009230D5&quot;/&gt;&lt;wsp:rsid wsp:val=&quot;00923401&quot;/&gt;&lt;wsp:rsid wsp:val=&quot;00923575&quot;/&gt;&lt;wsp:rsid wsp:val=&quot;009249DF&quot;/&gt;&lt;wsp:rsid wsp:val=&quot;0092583D&quot;/&gt;&lt;wsp:rsid wsp:val=&quot;00926E42&quot;/&gt;&lt;wsp:rsid wsp:val=&quot;00927527&quot;/&gt;&lt;wsp:rsid wsp:val=&quot;00932D3B&quot;/&gt;&lt;wsp:rsid wsp:val=&quot;009331BF&quot;/&gt;&lt;wsp:rsid wsp:val=&quot;00934416&quot;/&gt;&lt;wsp:rsid wsp:val=&quot;0093469F&quot;/&gt;&lt;wsp:rsid wsp:val=&quot;00935A1E&quot;/&gt;&lt;wsp:rsid wsp:val=&quot;0094028F&quot;/&gt;&lt;wsp:rsid wsp:val=&quot;00943917&quot;/&gt;&lt;wsp:rsid wsp:val=&quot;00944C8E&quot;/&gt;&lt;wsp:rsid wsp:val=&quot;00945151&quot;/&gt;&lt;wsp:rsid wsp:val=&quot;0094565A&quot;/&gt;&lt;wsp:rsid wsp:val=&quot;00947112&quot;/&gt;&lt;wsp:rsid wsp:val=&quot;009473EB&quot;/&gt;&lt;wsp:rsid wsp:val=&quot;0095124B&quot;/&gt;&lt;wsp:rsid wsp:val=&quot;0095138B&quot;/&gt;&lt;wsp:rsid wsp:val=&quot;009517F1&quot;/&gt;&lt;wsp:rsid wsp:val=&quot;009552D1&quot;/&gt;&lt;wsp:rsid wsp:val=&quot;009563B4&quot;/&gt;&lt;wsp:rsid wsp:val=&quot;00957183&quot;/&gt;&lt;wsp:rsid wsp:val=&quot;009575D2&quot;/&gt;&lt;wsp:rsid wsp:val=&quot;009579F9&quot;/&gt;&lt;wsp:rsid wsp:val=&quot;00957B03&quot;/&gt;&lt;wsp:rsid wsp:val=&quot;00957CCF&quot;/&gt;&lt;wsp:rsid wsp:val=&quot;009602DB&quot;/&gt;&lt;wsp:rsid wsp:val=&quot;009606D6&quot;/&gt;&lt;wsp:rsid wsp:val=&quot;00960821&quot;/&gt;&lt;wsp:rsid wsp:val=&quot;00960960&quot;/&gt;&lt;wsp:rsid wsp:val=&quot;0096231D&quot;/&gt;&lt;wsp:rsid wsp:val=&quot;009629CB&quot;/&gt;&lt;wsp:rsid wsp:val=&quot;009636D7&quot;/&gt;&lt;wsp:rsid wsp:val=&quot;00964A18&quot;/&gt;&lt;wsp:rsid wsp:val=&quot;00970C15&quot;/&gt;&lt;wsp:rsid wsp:val=&quot;00971B1E&quot;/&gt;&lt;wsp:rsid wsp:val=&quot;009739B0&quot;/&gt;&lt;wsp:rsid wsp:val=&quot;00981D51&quot;/&gt;&lt;wsp:rsid wsp:val=&quot;0098273B&quot;/&gt;&lt;wsp:rsid wsp:val=&quot;0098306B&quot;/&gt;&lt;wsp:rsid wsp:val=&quot;00983193&quot;/&gt;&lt;wsp:rsid wsp:val=&quot;009840BE&quot;/&gt;&lt;wsp:rsid wsp:val=&quot;009843DA&quot;/&gt;&lt;wsp:rsid wsp:val=&quot;009853F2&quot;/&gt;&lt;wsp:rsid wsp:val=&quot;0098540D&quot;/&gt;&lt;wsp:rsid wsp:val=&quot;009905B4&quot;/&gt;&lt;wsp:rsid wsp:val=&quot;00992E5D&quot;/&gt;&lt;wsp:rsid wsp:val=&quot;0099312F&quot;/&gt;&lt;wsp:rsid wsp:val=&quot;009933BC&quot;/&gt;&lt;wsp:rsid wsp:val=&quot;00993EDE&quot;/&gt;&lt;wsp:rsid wsp:val=&quot;009A133E&quot;/&gt;&lt;wsp:rsid wsp:val=&quot;009A1DC9&quot;/&gt;&lt;wsp:rsid wsp:val=&quot;009A5905&quot;/&gt;&lt;wsp:rsid wsp:val=&quot;009A65EB&quot;/&gt;&lt;wsp:rsid wsp:val=&quot;009A6D50&quot;/&gt;&lt;wsp:rsid wsp:val=&quot;009B041F&quot;/&gt;&lt;wsp:rsid wsp:val=&quot;009B04BE&quot;/&gt;&lt;wsp:rsid wsp:val=&quot;009B0680&quot;/&gt;&lt;wsp:rsid wsp:val=&quot;009B1731&quot;/&gt;&lt;wsp:rsid wsp:val=&quot;009B1B57&quot;/&gt;&lt;wsp:rsid wsp:val=&quot;009B33B3&quot;/&gt;&lt;wsp:rsid wsp:val=&quot;009B37A9&quot;/&gt;&lt;wsp:rsid wsp:val=&quot;009B42E5&quot;/&gt;&lt;wsp:rsid wsp:val=&quot;009B58A3&quot;/&gt;&lt;wsp:rsid wsp:val=&quot;009B5D7D&quot;/&gt;&lt;wsp:rsid wsp:val=&quot;009B6B85&quot;/&gt;&lt;wsp:rsid wsp:val=&quot;009B7D05&quot;/&gt;&lt;wsp:rsid wsp:val=&quot;009C037E&quot;/&gt;&lt;wsp:rsid wsp:val=&quot;009C217E&quot;/&gt;&lt;wsp:rsid wsp:val=&quot;009C236B&quot;/&gt;&lt;wsp:rsid wsp:val=&quot;009C2A6A&quot;/&gt;&lt;wsp:rsid wsp:val=&quot;009C2C29&quot;/&gt;&lt;wsp:rsid wsp:val=&quot;009C34AB&quot;/&gt;&lt;wsp:rsid wsp:val=&quot;009C71D3&quot;/&gt;&lt;wsp:rsid wsp:val=&quot;009D005E&quot;/&gt;&lt;wsp:rsid wsp:val=&quot;009D4E78&quot;/&gt;&lt;wsp:rsid wsp:val=&quot;009D5A06&quot;/&gt;&lt;wsp:rsid wsp:val=&quot;009D7132&quot;/&gt;&lt;wsp:rsid wsp:val=&quot;009E1959&quot;/&gt;&lt;wsp:rsid wsp:val=&quot;009E3894&quot;/&gt;&lt;wsp:rsid wsp:val=&quot;009E5BA3&quot;/&gt;&lt;wsp:rsid wsp:val=&quot;009E6CD2&quot;/&gt;&lt;wsp:rsid wsp:val=&quot;009F1A56&quot;/&gt;&lt;wsp:rsid wsp:val=&quot;009F4D10&quot;/&gt;&lt;wsp:rsid wsp:val=&quot;009F5DA8&quot;/&gt;&lt;wsp:rsid wsp:val=&quot;009F6630&quot;/&gt;&lt;wsp:rsid wsp:val=&quot;009F771E&quot;/&gt;&lt;wsp:rsid wsp:val=&quot;009F7B64&quot;/&gt;&lt;wsp:rsid wsp:val=&quot;00A0128D&quot;/&gt;&lt;wsp:rsid wsp:val=&quot;00A0133D&quot;/&gt;&lt;wsp:rsid wsp:val=&quot;00A01532&quot;/&gt;&lt;wsp:rsid wsp:val=&quot;00A01EBC&quot;/&gt;&lt;wsp:rsid wsp:val=&quot;00A02CBE&quot;/&gt;&lt;wsp:rsid wsp:val=&quot;00A0439C&quot;/&gt;&lt;wsp:rsid wsp:val=&quot;00A064D1&quot;/&gt;&lt;wsp:rsid wsp:val=&quot;00A06983&quot;/&gt;&lt;wsp:rsid wsp:val=&quot;00A07637&quot;/&gt;&lt;wsp:rsid wsp:val=&quot;00A10D57&quot;/&gt;&lt;wsp:rsid wsp:val=&quot;00A115CF&quot;/&gt;&lt;wsp:rsid wsp:val=&quot;00A13DF0&quot;/&gt;&lt;wsp:rsid wsp:val=&quot;00A14353&quot;/&gt;&lt;wsp:rsid wsp:val=&quot;00A15F29&quot;/&gt;&lt;wsp:rsid wsp:val=&quot;00A17221&quot;/&gt;&lt;wsp:rsid wsp:val=&quot;00A221D9&quot;/&gt;&lt;wsp:rsid wsp:val=&quot;00A223C4&quot;/&gt;&lt;wsp:rsid wsp:val=&quot;00A22B06&quot;/&gt;&lt;wsp:rsid wsp:val=&quot;00A251E3&quot;/&gt;&lt;wsp:rsid wsp:val=&quot;00A262E3&quot;/&gt;&lt;wsp:rsid wsp:val=&quot;00A26421&quot;/&gt;&lt;wsp:rsid wsp:val=&quot;00A26FFF&quot;/&gt;&lt;wsp:rsid wsp:val=&quot;00A30711&quot;/&gt;&lt;wsp:rsid wsp:val=&quot;00A31A6C&quot;/&gt;&lt;wsp:rsid wsp:val=&quot;00A3217F&quot;/&gt;&lt;wsp:rsid wsp:val=&quot;00A322E6&quot;/&gt;&lt;wsp:rsid wsp:val=&quot;00A33551&quot;/&gt;&lt;wsp:rsid wsp:val=&quot;00A344F5&quot;/&gt;&lt;wsp:rsid wsp:val=&quot;00A36FBD&quot;/&gt;&lt;wsp:rsid wsp:val=&quot;00A4004E&quot;/&gt;&lt;wsp:rsid wsp:val=&quot;00A418D1&quot;/&gt;&lt;wsp:rsid wsp:val=&quot;00A436BF&quot;/&gt;&lt;wsp:rsid wsp:val=&quot;00A44C92&quot;/&gt;&lt;wsp:rsid wsp:val=&quot;00A4589F&quot;/&gt;&lt;wsp:rsid wsp:val=&quot;00A46034&quot;/&gt;&lt;wsp:rsid wsp:val=&quot;00A462A8&quot;/&gt;&lt;wsp:rsid wsp:val=&quot;00A46785&quot;/&gt;&lt;wsp:rsid wsp:val=&quot;00A468D3&quot;/&gt;&lt;wsp:rsid wsp:val=&quot;00A50A27&quot;/&gt;&lt;wsp:rsid wsp:val=&quot;00A50C43&quot;/&gt;&lt;wsp:rsid wsp:val=&quot;00A50E0B&quot;/&gt;&lt;wsp:rsid wsp:val=&quot;00A525B7&quot;/&gt;&lt;wsp:rsid wsp:val=&quot;00A53BDB&quot;/&gt;&lt;wsp:rsid wsp:val=&quot;00A54801&quot;/&gt;&lt;wsp:rsid wsp:val=&quot;00A55569&quot;/&gt;&lt;wsp:rsid wsp:val=&quot;00A56D80&quot;/&gt;&lt;wsp:rsid wsp:val=&quot;00A57E02&quot;/&gt;&lt;wsp:rsid wsp:val=&quot;00A71C43&quot;/&gt;&lt;wsp:rsid wsp:val=&quot;00A72069&quot;/&gt;&lt;wsp:rsid wsp:val=&quot;00A728CA&quot;/&gt;&lt;wsp:rsid wsp:val=&quot;00A73128&quot;/&gt;&lt;wsp:rsid wsp:val=&quot;00A75592&quot;/&gt;&lt;wsp:rsid wsp:val=&quot;00A80732&quot;/&gt;&lt;wsp:rsid wsp:val=&quot;00A80D37&quot;/&gt;&lt;wsp:rsid wsp:val=&quot;00A81600&quot;/&gt;&lt;wsp:rsid wsp:val=&quot;00A82E57&quot;/&gt;&lt;wsp:rsid wsp:val=&quot;00A8351A&quot;/&gt;&lt;wsp:rsid wsp:val=&quot;00A8359B&quot;/&gt;&lt;wsp:rsid wsp:val=&quot;00A84D0E&quot;/&gt;&lt;wsp:rsid wsp:val=&quot;00A8576D&quot;/&gt;&lt;wsp:rsid wsp:val=&quot;00A878D1&quot;/&gt;&lt;wsp:rsid wsp:val=&quot;00A92249&quot;/&gt;&lt;wsp:rsid wsp:val=&quot;00A926C4&quot;/&gt;&lt;wsp:rsid wsp:val=&quot;00A939A0&quot;/&gt;&lt;wsp:rsid wsp:val=&quot;00A93A9E&quot;/&gt;&lt;wsp:rsid wsp:val=&quot;00A93C63&quot;/&gt;&lt;wsp:rsid wsp:val=&quot;00A94B3B&quot;/&gt;&lt;wsp:rsid wsp:val=&quot;00AA1645&quot;/&gt;&lt;wsp:rsid wsp:val=&quot;00AA1FFB&quot;/&gt;&lt;wsp:rsid wsp:val=&quot;00AA2ED1&quot;/&gt;&lt;wsp:rsid wsp:val=&quot;00AA372B&quot;/&gt;&lt;wsp:rsid wsp:val=&quot;00AA4979&quot;/&gt;&lt;wsp:rsid wsp:val=&quot;00AA6EC9&quot;/&gt;&lt;wsp:rsid wsp:val=&quot;00AB10C2&quot;/&gt;&lt;wsp:rsid wsp:val=&quot;00AB18DC&quot;/&gt;&lt;wsp:rsid wsp:val=&quot;00AB3C03&quot;/&gt;&lt;wsp:rsid wsp:val=&quot;00AB5570&quot;/&gt;&lt;wsp:rsid wsp:val=&quot;00AB59CA&quot;/&gt;&lt;wsp:rsid wsp:val=&quot;00AB5F3C&quot;/&gt;&lt;wsp:rsid wsp:val=&quot;00AB6031&quot;/&gt;&lt;wsp:rsid wsp:val=&quot;00AB761B&quot;/&gt;&lt;wsp:rsid wsp:val=&quot;00AC2581&quot;/&gt;&lt;wsp:rsid wsp:val=&quot;00AC7F5F&quot;/&gt;&lt;wsp:rsid wsp:val=&quot;00AD0554&quot;/&gt;&lt;wsp:rsid wsp:val=&quot;00AD0C35&quot;/&gt;&lt;wsp:rsid wsp:val=&quot;00AD3F59&quot;/&gt;&lt;wsp:rsid wsp:val=&quot;00AD5279&quot;/&gt;&lt;wsp:rsid wsp:val=&quot;00AD53B6&quot;/&gt;&lt;wsp:rsid wsp:val=&quot;00AD5506&quot;/&gt;&lt;wsp:rsid wsp:val=&quot;00AD598F&quot;/&gt;&lt;wsp:rsid wsp:val=&quot;00AD5BDB&quot;/&gt;&lt;wsp:rsid wsp:val=&quot;00AD5C89&quot;/&gt;&lt;wsp:rsid wsp:val=&quot;00AD685B&quot;/&gt;&lt;wsp:rsid wsp:val=&quot;00AE021A&quot;/&gt;&lt;wsp:rsid wsp:val=&quot;00AE0E61&quot;/&gt;&lt;wsp:rsid wsp:val=&quot;00AE1736&quot;/&gt;&lt;wsp:rsid wsp:val=&quot;00AE41C2&quot;/&gt;&lt;wsp:rsid wsp:val=&quot;00AE4AE6&quot;/&gt;&lt;wsp:rsid wsp:val=&quot;00AE59CF&quot;/&gt;&lt;wsp:rsid wsp:val=&quot;00AE5C85&quot;/&gt;&lt;wsp:rsid wsp:val=&quot;00AE786F&quot;/&gt;&lt;wsp:rsid wsp:val=&quot;00AF04FD&quot;/&gt;&lt;wsp:rsid wsp:val=&quot;00AF578D&quot;/&gt;&lt;wsp:rsid wsp:val=&quot;00AF61FD&quot;/&gt;&lt;wsp:rsid wsp:val=&quot;00AF7992&quot;/&gt;&lt;wsp:rsid wsp:val=&quot;00B00235&quot;/&gt;&lt;wsp:rsid wsp:val=&quot;00B0098D&quot;/&gt;&lt;wsp:rsid wsp:val=&quot;00B010BE&quot;/&gt;&lt;wsp:rsid wsp:val=&quot;00B01101&quot;/&gt;&lt;wsp:rsid wsp:val=&quot;00B02A43&quot;/&gt;&lt;wsp:rsid wsp:val=&quot;00B03DC0&quot;/&gt;&lt;wsp:rsid wsp:val=&quot;00B04152&quot;/&gt;&lt;wsp:rsid wsp:val=&quot;00B05365&quot;/&gt;&lt;wsp:rsid wsp:val=&quot;00B058B1&quot;/&gt;&lt;wsp:rsid wsp:val=&quot;00B07D4D&quot;/&gt;&lt;wsp:rsid wsp:val=&quot;00B124B9&quot;/&gt;&lt;wsp:rsid wsp:val=&quot;00B13145&quot;/&gt;&lt;wsp:rsid wsp:val=&quot;00B1384A&quot;/&gt;&lt;wsp:rsid wsp:val=&quot;00B13AEC&quot;/&gt;&lt;wsp:rsid wsp:val=&quot;00B15294&quot;/&gt;&lt;wsp:rsid wsp:val=&quot;00B20920&quot;/&gt;&lt;wsp:rsid wsp:val=&quot;00B21833&quot;/&gt;&lt;wsp:rsid wsp:val=&quot;00B22176&quot;/&gt;&lt;wsp:rsid wsp:val=&quot;00B2218B&quot;/&gt;&lt;wsp:rsid wsp:val=&quot;00B222EE&quot;/&gt;&lt;wsp:rsid wsp:val=&quot;00B22A4F&quot;/&gt;&lt;wsp:rsid wsp:val=&quot;00B24992&quot;/&gt;&lt;wsp:rsid wsp:val=&quot;00B262AB&quot;/&gt;&lt;wsp:rsid wsp:val=&quot;00B31D45&quot;/&gt;&lt;wsp:rsid wsp:val=&quot;00B33616&quot;/&gt;&lt;wsp:rsid wsp:val=&quot;00B34477&quot;/&gt;&lt;wsp:rsid wsp:val=&quot;00B36EC9&quot;/&gt;&lt;wsp:rsid wsp:val=&quot;00B37848&quot;/&gt;&lt;wsp:rsid wsp:val=&quot;00B408B5&quot;/&gt;&lt;wsp:rsid wsp:val=&quot;00B4100D&quot;/&gt;&lt;wsp:rsid wsp:val=&quot;00B426E8&quot;/&gt;&lt;wsp:rsid wsp:val=&quot;00B428D8&quot;/&gt;&lt;wsp:rsid wsp:val=&quot;00B42943&quot;/&gt;&lt;wsp:rsid wsp:val=&quot;00B42C50&quot;/&gt;&lt;wsp:rsid wsp:val=&quot;00B44EA7&quot;/&gt;&lt;wsp:rsid wsp:val=&quot;00B46157&quot;/&gt;&lt;wsp:rsid wsp:val=&quot;00B47A30&quot;/&gt;&lt;wsp:rsid wsp:val=&quot;00B47B54&quot;/&gt;&lt;wsp:rsid wsp:val=&quot;00B47DE7&quot;/&gt;&lt;wsp:rsid wsp:val=&quot;00B47E81&quot;/&gt;&lt;wsp:rsid wsp:val=&quot;00B52D59&quot;/&gt;&lt;wsp:rsid wsp:val=&quot;00B6091A&quot;/&gt;&lt;wsp:rsid wsp:val=&quot;00B61B45&quot;/&gt;&lt;wsp:rsid wsp:val=&quot;00B6269E&quot;/&gt;&lt;wsp:rsid wsp:val=&quot;00B66B10&quot;/&gt;&lt;wsp:rsid wsp:val=&quot;00B73208&quot;/&gt;&lt;wsp:rsid wsp:val=&quot;00B762AD&quot;/&gt;&lt;wsp:rsid wsp:val=&quot;00B77361&quot;/&gt;&lt;wsp:rsid wsp:val=&quot;00B8070E&quot;/&gt;&lt;wsp:rsid wsp:val=&quot;00B813E8&quot;/&gt;&lt;wsp:rsid wsp:val=&quot;00B822CA&quot;/&gt;&lt;wsp:rsid wsp:val=&quot;00B84C4B&quot;/&gt;&lt;wsp:rsid wsp:val=&quot;00B87F1C&quot;/&gt;&lt;wsp:rsid wsp:val=&quot;00B90C7C&quot;/&gt;&lt;wsp:rsid wsp:val=&quot;00B910F3&quot;/&gt;&lt;wsp:rsid wsp:val=&quot;00B94A47&quot;/&gt;&lt;wsp:rsid wsp:val=&quot;00B95B6E&quot;/&gt;&lt;wsp:rsid wsp:val=&quot;00B96CE4&quot;/&gt;&lt;wsp:rsid wsp:val=&quot;00BA1C53&quot;/&gt;&lt;wsp:rsid wsp:val=&quot;00BA212C&quot;/&gt;&lt;wsp:rsid wsp:val=&quot;00BA2232&quot;/&gt;&lt;wsp:rsid wsp:val=&quot;00BA5B67&quot;/&gt;&lt;wsp:rsid wsp:val=&quot;00BA5F41&quot;/&gt;&lt;wsp:rsid wsp:val=&quot;00BA6B7A&quot;/&gt;&lt;wsp:rsid wsp:val=&quot;00BA7DFE&quot;/&gt;&lt;wsp:rsid wsp:val=&quot;00BB0A9B&quot;/&gt;&lt;wsp:rsid wsp:val=&quot;00BB0B3B&quot;/&gt;&lt;wsp:rsid wsp:val=&quot;00BB0C08&quot;/&gt;&lt;wsp:rsid wsp:val=&quot;00BB2378&quot;/&gt;&lt;wsp:rsid wsp:val=&quot;00BB3BBF&quot;/&gt;&lt;wsp:rsid wsp:val=&quot;00BB4510&quot;/&gt;&lt;wsp:rsid wsp:val=&quot;00BB52B9&quot;/&gt;&lt;wsp:rsid wsp:val=&quot;00BB68A3&quot;/&gt;&lt;wsp:rsid wsp:val=&quot;00BB7528&quot;/&gt;&lt;wsp:rsid wsp:val=&quot;00BC0504&quot;/&gt;&lt;wsp:rsid wsp:val=&quot;00BC0595&quot;/&gt;&lt;wsp:rsid wsp:val=&quot;00BC1830&quot;/&gt;&lt;wsp:rsid wsp:val=&quot;00BC1D2C&quot;/&gt;&lt;wsp:rsid wsp:val=&quot;00BC2DBF&quot;/&gt;&lt;wsp:rsid wsp:val=&quot;00BC4E12&quot;/&gt;&lt;wsp:rsid wsp:val=&quot;00BC6355&quot;/&gt;&lt;wsp:rsid wsp:val=&quot;00BC6AC7&quot;/&gt;&lt;wsp:rsid wsp:val=&quot;00BC6D38&quot;/&gt;&lt;wsp:rsid wsp:val=&quot;00BC6ECE&quot;/&gt;&lt;wsp:rsid wsp:val=&quot;00BC7CA7&quot;/&gt;&lt;wsp:rsid wsp:val=&quot;00BD109D&quot;/&gt;&lt;wsp:rsid wsp:val=&quot;00BD397D&quot;/&gt;&lt;wsp:rsid wsp:val=&quot;00BD4B19&quot;/&gt;&lt;wsp:rsid wsp:val=&quot;00BD6A9D&quot;/&gt;&lt;wsp:rsid wsp:val=&quot;00BE12EE&quot;/&gt;&lt;wsp:rsid wsp:val=&quot;00BE134C&quot;/&gt;&lt;wsp:rsid wsp:val=&quot;00BE44AB&quot;/&gt;&lt;wsp:rsid wsp:val=&quot;00BE4845&quot;/&gt;&lt;wsp:rsid wsp:val=&quot;00BE75A3&quot;/&gt;&lt;wsp:rsid wsp:val=&quot;00BE7743&quot;/&gt;&lt;wsp:rsid wsp:val=&quot;00BF00CE&quot;/&gt;&lt;wsp:rsid wsp:val=&quot;00BF0CFC&quot;/&gt;&lt;wsp:rsid wsp:val=&quot;00BF3FF1&quot;/&gt;&lt;wsp:rsid wsp:val=&quot;00BF411A&quot;/&gt;&lt;wsp:rsid wsp:val=&quot;00BF434B&quot;/&gt;&lt;wsp:rsid wsp:val=&quot;00BF5F44&quot;/&gt;&lt;wsp:rsid wsp:val=&quot;00BF703D&quot;/&gt;&lt;wsp:rsid wsp:val=&quot;00BF7FB1&quot;/&gt;&lt;wsp:rsid wsp:val=&quot;00C0034F&quot;/&gt;&lt;wsp:rsid wsp:val=&quot;00C01283&quot;/&gt;&lt;wsp:rsid wsp:val=&quot;00C05CA0&quot;/&gt;&lt;wsp:rsid wsp:val=&quot;00C06814&quot;/&gt;&lt;wsp:rsid wsp:val=&quot;00C079C8&quot;/&gt;&lt;wsp:rsid wsp:val=&quot;00C101BF&quot;/&gt;&lt;wsp:rsid wsp:val=&quot;00C10C62&quot;/&gt;&lt;wsp:rsid wsp:val=&quot;00C11494&quot;/&gt;&lt;wsp:rsid wsp:val=&quot;00C123A3&quot;/&gt;&lt;wsp:rsid wsp:val=&quot;00C12E12&quot;/&gt;&lt;wsp:rsid wsp:val=&quot;00C13E5C&quot;/&gt;&lt;wsp:rsid wsp:val=&quot;00C149C6&quot;/&gt;&lt;wsp:rsid wsp:val=&quot;00C15AAA&quot;/&gt;&lt;wsp:rsid wsp:val=&quot;00C17117&quot;/&gt;&lt;wsp:rsid wsp:val=&quot;00C22590&quot;/&gt;&lt;wsp:rsid wsp:val=&quot;00C2293E&quot;/&gt;&lt;wsp:rsid wsp:val=&quot;00C232B4&quot;/&gt;&lt;wsp:rsid wsp:val=&quot;00C2386E&quot;/&gt;&lt;wsp:rsid wsp:val=&quot;00C24359&quot;/&gt;&lt;wsp:rsid wsp:val=&quot;00C25343&quot;/&gt;&lt;wsp:rsid wsp:val=&quot;00C25DC6&quot;/&gt;&lt;wsp:rsid wsp:val=&quot;00C2609D&quot;/&gt;&lt;wsp:rsid wsp:val=&quot;00C26582&quot;/&gt;&lt;wsp:rsid wsp:val=&quot;00C31248&quot;/&gt;&lt;wsp:rsid wsp:val=&quot;00C33497&quot;/&gt;&lt;wsp:rsid wsp:val=&quot;00C34D8C&quot;/&gt;&lt;wsp:rsid wsp:val=&quot;00C34DC4&quot;/&gt;&lt;wsp:rsid wsp:val=&quot;00C3547F&quot;/&gt;&lt;wsp:rsid wsp:val=&quot;00C35D3B&quot;/&gt;&lt;wsp:rsid wsp:val=&quot;00C36DB9&quot;/&gt;&lt;wsp:rsid wsp:val=&quot;00C3729C&quot;/&gt;&lt;wsp:rsid wsp:val=&quot;00C4018F&quot;/&gt;&lt;wsp:rsid wsp:val=&quot;00C40654&quot;/&gt;&lt;wsp:rsid wsp:val=&quot;00C41690&quot;/&gt;&lt;wsp:rsid wsp:val=&quot;00C42F5C&quot;/&gt;&lt;wsp:rsid wsp:val=&quot;00C44177&quot;/&gt;&lt;wsp:rsid wsp:val=&quot;00C446C9&quot;/&gt;&lt;wsp:rsid wsp:val=&quot;00C44A8D&quot;/&gt;&lt;wsp:rsid wsp:val=&quot;00C45569&quot;/&gt;&lt;wsp:rsid wsp:val=&quot;00C50024&quot;/&gt;&lt;wsp:rsid wsp:val=&quot;00C51B49&quot;/&gt;&lt;wsp:rsid wsp:val=&quot;00C545D6&quot;/&gt;&lt;wsp:rsid wsp:val=&quot;00C56CE8&quot;/&gt;&lt;wsp:rsid wsp:val=&quot;00C57990&quot;/&gt;&lt;wsp:rsid wsp:val=&quot;00C57C42&quot;/&gt;&lt;wsp:rsid wsp:val=&quot;00C61558&quot;/&gt;&lt;wsp:rsid wsp:val=&quot;00C640EE&quot;/&gt;&lt;wsp:rsid wsp:val=&quot;00C65574&quot;/&gt;&lt;wsp:rsid wsp:val=&quot;00C6569B&quot;/&gt;&lt;wsp:rsid wsp:val=&quot;00C67106&quot;/&gt;&lt;wsp:rsid wsp:val=&quot;00C7235F&quot;/&gt;&lt;wsp:rsid wsp:val=&quot;00C736BE&quot;/&gt;&lt;wsp:rsid wsp:val=&quot;00C73D24&quot;/&gt;&lt;wsp:rsid wsp:val=&quot;00C75661&quot;/&gt;&lt;wsp:rsid wsp:val=&quot;00C77143&quot;/&gt;&lt;wsp:rsid wsp:val=&quot;00C80DA8&quot;/&gt;&lt;wsp:rsid wsp:val=&quot;00C80E12&quot;/&gt;&lt;wsp:rsid wsp:val=&quot;00C8112C&quot;/&gt;&lt;wsp:rsid wsp:val=&quot;00C82D28&quot;/&gt;&lt;wsp:rsid wsp:val=&quot;00C83526&quot;/&gt;&lt;wsp:rsid wsp:val=&quot;00C84204&quot;/&gt;&lt;wsp:rsid wsp:val=&quot;00C87B90&quot;/&gt;&lt;wsp:rsid wsp:val=&quot;00C87FB7&quot;/&gt;&lt;wsp:rsid wsp:val=&quot;00C91D0F&quot;/&gt;&lt;wsp:rsid wsp:val=&quot;00C9413E&quot;/&gt;&lt;wsp:rsid wsp:val=&quot;00C945B2&quot;/&gt;&lt;wsp:rsid wsp:val=&quot;00C9731A&quot;/&gt;&lt;wsp:rsid wsp:val=&quot;00C975EA&quot;/&gt;&lt;wsp:rsid wsp:val=&quot;00CA16EC&quot;/&gt;&lt;wsp:rsid wsp:val=&quot;00CA79EF&quot;/&gt;&lt;wsp:rsid wsp:val=&quot;00CB0D7D&quot;/&gt;&lt;wsp:rsid wsp:val=&quot;00CB267D&quot;/&gt;&lt;wsp:rsid wsp:val=&quot;00CB2EBE&quot;/&gt;&lt;wsp:rsid wsp:val=&quot;00CB596F&quot;/&gt;&lt;wsp:rsid wsp:val=&quot;00CB5E00&quot;/&gt;&lt;wsp:rsid wsp:val=&quot;00CB7091&quot;/&gt;&lt;wsp:rsid wsp:val=&quot;00CC2159&quot;/&gt;&lt;wsp:rsid wsp:val=&quot;00CC3CAF&quot;/&gt;&lt;wsp:rsid wsp:val=&quot;00CC4C76&quot;/&gt;&lt;wsp:rsid wsp:val=&quot;00CD0042&quot;/&gt;&lt;wsp:rsid wsp:val=&quot;00CD177A&quot;/&gt;&lt;wsp:rsid wsp:val=&quot;00CD3458&quot;/&gt;&lt;wsp:rsid wsp:val=&quot;00CD39AC&quot;/&gt;&lt;wsp:rsid wsp:val=&quot;00CD5B03&quot;/&gt;&lt;wsp:rsid wsp:val=&quot;00CD68FD&quot;/&gt;&lt;wsp:rsid wsp:val=&quot;00CE231C&quot;/&gt;&lt;wsp:rsid wsp:val=&quot;00CE2787&quot;/&gt;&lt;wsp:rsid wsp:val=&quot;00CE314A&quot;/&gt;&lt;wsp:rsid wsp:val=&quot;00CE5933&quot;/&gt;&lt;wsp:rsid wsp:val=&quot;00CF18A4&quot;/&gt;&lt;wsp:rsid wsp:val=&quot;00CF1B28&quot;/&gt;&lt;wsp:rsid wsp:val=&quot;00CF2811&quot;/&gt;&lt;wsp:rsid wsp:val=&quot;00CF2827&quot;/&gt;&lt;wsp:rsid wsp:val=&quot;00CF2F50&quot;/&gt;&lt;wsp:rsid wsp:val=&quot;00CF3CA4&quot;/&gt;&lt;wsp:rsid wsp:val=&quot;00CF3F43&quot;/&gt;&lt;wsp:rsid wsp:val=&quot;00CF4457&quot;/&gt;&lt;wsp:rsid wsp:val=&quot;00CF6C33&quot;/&gt;&lt;wsp:rsid wsp:val=&quot;00CF7ADD&quot;/&gt;&lt;wsp:rsid wsp:val=&quot;00D0197C&quot;/&gt;&lt;wsp:rsid wsp:val=&quot;00D02956&quot;/&gt;&lt;wsp:rsid wsp:val=&quot;00D0337E&quot;/&gt;&lt;wsp:rsid wsp:val=&quot;00D0366C&quot;/&gt;&lt;wsp:rsid wsp:val=&quot;00D06CA4&quot;/&gt;&lt;wsp:rsid wsp:val=&quot;00D1058E&quot;/&gt;&lt;wsp:rsid wsp:val=&quot;00D10EA6&quot;/&gt;&lt;wsp:rsid wsp:val=&quot;00D114E5&quot;/&gt;&lt;wsp:rsid wsp:val=&quot;00D11819&quot;/&gt;&lt;wsp:rsid wsp:val=&quot;00D122BD&quot;/&gt;&lt;wsp:rsid wsp:val=&quot;00D123B1&quot;/&gt;&lt;wsp:rsid wsp:val=&quot;00D12D88&quot;/&gt;&lt;wsp:rsid wsp:val=&quot;00D13F00&quot;/&gt;&lt;wsp:rsid wsp:val=&quot;00D150C1&quot;/&gt;&lt;wsp:rsid wsp:val=&quot;00D16F7F&quot;/&gt;&lt;wsp:rsid wsp:val=&quot;00D20D86&quot;/&gt;&lt;wsp:rsid wsp:val=&quot;00D2396B&quot;/&gt;&lt;wsp:rsid wsp:val=&quot;00D257D0&quot;/&gt;&lt;wsp:rsid wsp:val=&quot;00D30789&quot;/&gt;&lt;wsp:rsid wsp:val=&quot;00D33219&quot;/&gt;&lt;wsp:rsid wsp:val=&quot;00D33E2E&quot;/&gt;&lt;wsp:rsid wsp:val=&quot;00D34530&quot;/&gt;&lt;wsp:rsid wsp:val=&quot;00D40A54&quot;/&gt;&lt;wsp:rsid wsp:val=&quot;00D47E5B&quot;/&gt;&lt;wsp:rsid wsp:val=&quot;00D504BE&quot;/&gt;&lt;wsp:rsid wsp:val=&quot;00D50C2D&quot;/&gt;&lt;wsp:rsid wsp:val=&quot;00D510EE&quot;/&gt;&lt;wsp:rsid wsp:val=&quot;00D5265E&quot;/&gt;&lt;wsp:rsid wsp:val=&quot;00D557DA&quot;/&gt;&lt;wsp:rsid wsp:val=&quot;00D56313&quot;/&gt;&lt;wsp:rsid wsp:val=&quot;00D5689D&quot;/&gt;&lt;wsp:rsid wsp:val=&quot;00D5743F&quot;/&gt;&lt;wsp:rsid wsp:val=&quot;00D600F7&quot;/&gt;&lt;wsp:rsid wsp:val=&quot;00D60615&quot;/&gt;&lt;wsp:rsid wsp:val=&quot;00D607AD&quot;/&gt;&lt;wsp:rsid wsp:val=&quot;00D63B42&quot;/&gt;&lt;wsp:rsid wsp:val=&quot;00D64B62&quot;/&gt;&lt;wsp:rsid wsp:val=&quot;00D656A0&quot;/&gt;&lt;wsp:rsid wsp:val=&quot;00D65B6A&quot;/&gt;&lt;wsp:rsid wsp:val=&quot;00D6626D&quot;/&gt;&lt;wsp:rsid wsp:val=&quot;00D6650E&quot;/&gt;&lt;wsp:rsid wsp:val=&quot;00D70857&quot;/&gt;&lt;wsp:rsid wsp:val=&quot;00D70FC2&quot;/&gt;&lt;wsp:rsid wsp:val=&quot;00D7154E&quot;/&gt;&lt;wsp:rsid wsp:val=&quot;00D716FF&quot;/&gt;&lt;wsp:rsid wsp:val=&quot;00D74B62&quot;/&gt;&lt;wsp:rsid wsp:val=&quot;00D75141&quot;/&gt;&lt;wsp:rsid wsp:val=&quot;00D763FF&quot;/&gt;&lt;wsp:rsid wsp:val=&quot;00D77E3E&quot;/&gt;&lt;wsp:rsid wsp:val=&quot;00D80530&quot;/&gt;&lt;wsp:rsid wsp:val=&quot;00D82692&quot;/&gt;&lt;wsp:rsid wsp:val=&quot;00D8516D&quot;/&gt;&lt;wsp:rsid wsp:val=&quot;00D85DFB&quot;/&gt;&lt;wsp:rsid wsp:val=&quot;00D85FD7&quot;/&gt;&lt;wsp:rsid wsp:val=&quot;00D86E7B&quot;/&gt;&lt;wsp:rsid wsp:val=&quot;00D91819&quot;/&gt;&lt;wsp:rsid wsp:val=&quot;00D922E1&quot;/&gt;&lt;wsp:rsid wsp:val=&quot;00D92A4A&quot;/&gt;&lt;wsp:rsid wsp:val=&quot;00D92B22&quot;/&gt;&lt;wsp:rsid wsp:val=&quot;00D944CE&quot;/&gt;&lt;wsp:rsid wsp:val=&quot;00D96754&quot;/&gt;&lt;wsp:rsid wsp:val=&quot;00D973E3&quot;/&gt;&lt;wsp:rsid wsp:val=&quot;00D97A4E&quot;/&gt;&lt;wsp:rsid wsp:val=&quot;00DA07E5&quot;/&gt;&lt;wsp:rsid wsp:val=&quot;00DA1998&quot;/&gt;&lt;wsp:rsid wsp:val=&quot;00DA1EF1&quot;/&gt;&lt;wsp:rsid wsp:val=&quot;00DA2190&quot;/&gt;&lt;wsp:rsid wsp:val=&quot;00DA60DE&quot;/&gt;&lt;wsp:rsid wsp:val=&quot;00DA67AA&quot;/&gt;&lt;wsp:rsid wsp:val=&quot;00DA6BAA&quot;/&gt;&lt;wsp:rsid wsp:val=&quot;00DA7D96&quot;/&gt;&lt;wsp:rsid wsp:val=&quot;00DB070F&quot;/&gt;&lt;wsp:rsid wsp:val=&quot;00DB0859&quot;/&gt;&lt;wsp:rsid wsp:val=&quot;00DB0C31&quot;/&gt;&lt;wsp:rsid wsp:val=&quot;00DB124F&quot;/&gt;&lt;wsp:rsid wsp:val=&quot;00DB192B&quot;/&gt;&lt;wsp:rsid wsp:val=&quot;00DB36B4&quot;/&gt;&lt;wsp:rsid wsp:val=&quot;00DB3B31&quot;/&gt;&lt;wsp:rsid wsp:val=&quot;00DB4566&quot;/&gt;&lt;wsp:rsid wsp:val=&quot;00DB5FDD&quot;/&gt;&lt;wsp:rsid wsp:val=&quot;00DB6DC8&quot;/&gt;&lt;wsp:rsid wsp:val=&quot;00DC0A00&quot;/&gt;&lt;wsp:rsid wsp:val=&quot;00DC101A&quot;/&gt;&lt;wsp:rsid wsp:val=&quot;00DC1F4F&quot;/&gt;&lt;wsp:rsid wsp:val=&quot;00DC3A78&quot;/&gt;&lt;wsp:rsid wsp:val=&quot;00DD2754&quot;/&gt;&lt;wsp:rsid wsp:val=&quot;00DD3EC9&quot;/&gt;&lt;wsp:rsid wsp:val=&quot;00DD480F&quot;/&gt;&lt;wsp:rsid wsp:val=&quot;00DD5504&quot;/&gt;&lt;wsp:rsid wsp:val=&quot;00DD5C39&quot;/&gt;&lt;wsp:rsid wsp:val=&quot;00DD7D67&quot;/&gt;&lt;wsp:rsid wsp:val=&quot;00DE0466&quot;/&gt;&lt;wsp:rsid wsp:val=&quot;00DE0DA8&quot;/&gt;&lt;wsp:rsid wsp:val=&quot;00DE1E58&quot;/&gt;&lt;wsp:rsid wsp:val=&quot;00DE3FDB&quot;/&gt;&lt;wsp:rsid wsp:val=&quot;00DE4635&quot;/&gt;&lt;wsp:rsid wsp:val=&quot;00DE5F82&quot;/&gt;&lt;wsp:rsid wsp:val=&quot;00DE63A7&quot;/&gt;&lt;wsp:rsid wsp:val=&quot;00DE6DB2&quot;/&gt;&lt;wsp:rsid wsp:val=&quot;00DE704B&quot;/&gt;&lt;wsp:rsid wsp:val=&quot;00DE799A&quot;/&gt;&lt;wsp:rsid wsp:val=&quot;00DE7F05&quot;/&gt;&lt;wsp:rsid wsp:val=&quot;00DF2767&quot;/&gt;&lt;wsp:rsid wsp:val=&quot;00DF38EB&quot;/&gt;&lt;wsp:rsid wsp:val=&quot;00DF3A8B&quot;/&gt;&lt;wsp:rsid wsp:val=&quot;00DF6C41&quot;/&gt;&lt;wsp:rsid wsp:val=&quot;00E01DBF&quot;/&gt;&lt;wsp:rsid wsp:val=&quot;00E01F3A&quot;/&gt;&lt;wsp:rsid wsp:val=&quot;00E02E89&quot;/&gt;&lt;wsp:rsid wsp:val=&quot;00E03CC5&quot;/&gt;&lt;wsp:rsid wsp:val=&quot;00E04E98&quot;/&gt;&lt;wsp:rsid wsp:val=&quot;00E05968&quot;/&gt;&lt;wsp:rsid wsp:val=&quot;00E060A4&quot;/&gt;&lt;wsp:rsid wsp:val=&quot;00E061E2&quot;/&gt;&lt;wsp:rsid wsp:val=&quot;00E07F90&quot;/&gt;&lt;wsp:rsid wsp:val=&quot;00E10F1F&quot;/&gt;&lt;wsp:rsid wsp:val=&quot;00E114B7&quot;/&gt;&lt;wsp:rsid wsp:val=&quot;00E11F69&quot;/&gt;&lt;wsp:rsid wsp:val=&quot;00E12A53&quot;/&gt;&lt;wsp:rsid wsp:val=&quot;00E14D18&quot;/&gt;&lt;wsp:rsid wsp:val=&quot;00E15862&quot;/&gt;&lt;wsp:rsid wsp:val=&quot;00E16029&quot;/&gt;&lt;wsp:rsid wsp:val=&quot;00E222B0&quot;/&gt;&lt;wsp:rsid wsp:val=&quot;00E23E4E&quot;/&gt;&lt;wsp:rsid wsp:val=&quot;00E27EF5&quot;/&gt;&lt;wsp:rsid wsp:val=&quot;00E27F3E&quot;/&gt;&lt;wsp:rsid wsp:val=&quot;00E312F3&quot;/&gt;&lt;wsp:rsid wsp:val=&quot;00E325B2&quot;/&gt;&lt;wsp:rsid wsp:val=&quot;00E32631&quot;/&gt;&lt;wsp:rsid wsp:val=&quot;00E35474&quot;/&gt;&lt;wsp:rsid wsp:val=&quot;00E35A6B&quot;/&gt;&lt;wsp:rsid wsp:val=&quot;00E37438&quot;/&gt;&lt;wsp:rsid wsp:val=&quot;00E40A39&quot;/&gt;&lt;wsp:rsid wsp:val=&quot;00E41C25&quot;/&gt;&lt;wsp:rsid wsp:val=&quot;00E4396B&quot;/&gt;&lt;wsp:rsid wsp:val=&quot;00E47D89&quot;/&gt;&lt;wsp:rsid wsp:val=&quot;00E50042&quot;/&gt;&lt;wsp:rsid wsp:val=&quot;00E50286&quot;/&gt;&lt;wsp:rsid wsp:val=&quot;00E50979&quot;/&gt;&lt;wsp:rsid wsp:val=&quot;00E50DB6&quot;/&gt;&lt;wsp:rsid wsp:val=&quot;00E5323D&quot;/&gt;&lt;wsp:rsid wsp:val=&quot;00E56C1F&quot;/&gt;&lt;wsp:rsid wsp:val=&quot;00E5778C&quot;/&gt;&lt;wsp:rsid wsp:val=&quot;00E57E44&quot;/&gt;&lt;wsp:rsid wsp:val=&quot;00E605BD&quot;/&gt;&lt;wsp:rsid wsp:val=&quot;00E60A2E&quot;/&gt;&lt;wsp:rsid wsp:val=&quot;00E635BD&quot;/&gt;&lt;wsp:rsid wsp:val=&quot;00E64007&quot;/&gt;&lt;wsp:rsid wsp:val=&quot;00E6573F&quot;/&gt;&lt;wsp:rsid wsp:val=&quot;00E66D8E&quot;/&gt;&lt;wsp:rsid wsp:val=&quot;00E6746A&quot;/&gt;&lt;wsp:rsid wsp:val=&quot;00E70CD1&quot;/&gt;&lt;wsp:rsid wsp:val=&quot;00E711EB&quot;/&gt;&lt;wsp:rsid wsp:val=&quot;00E71662&quot;/&gt;&lt;wsp:rsid wsp:val=&quot;00E73D54&quot;/&gt;&lt;wsp:rsid wsp:val=&quot;00E74722&quot;/&gt;&lt;wsp:rsid wsp:val=&quot;00E7633C&quot;/&gt;&lt;wsp:rsid wsp:val=&quot;00E76DBD&quot;/&gt;&lt;wsp:rsid wsp:val=&quot;00E8118C&quot;/&gt;&lt;wsp:rsid wsp:val=&quot;00E821E7&quot;/&gt;&lt;wsp:rsid wsp:val=&quot;00E826ED&quot;/&gt;&lt;wsp:rsid wsp:val=&quot;00E8522D&quot;/&gt;&lt;wsp:rsid wsp:val=&quot;00E85BC1&quot;/&gt;&lt;wsp:rsid wsp:val=&quot;00E86CEF&quot;/&gt;&lt;wsp:rsid wsp:val=&quot;00E86D9C&quot;/&gt;&lt;wsp:rsid wsp:val=&quot;00E90D0F&quot;/&gt;&lt;wsp:rsid wsp:val=&quot;00E915C1&quot;/&gt;&lt;wsp:rsid wsp:val=&quot;00E9256F&quot;/&gt;&lt;wsp:rsid wsp:val=&quot;00E9598F&quot;/&gt;&lt;wsp:rsid wsp:val=&quot;00E9779F&quot;/&gt;&lt;wsp:rsid wsp:val=&quot;00E97D84&quot;/&gt;&lt;wsp:rsid wsp:val=&quot;00EA02FD&quot;/&gt;&lt;wsp:rsid wsp:val=&quot;00EA0C13&quot;/&gt;&lt;wsp:rsid wsp:val=&quot;00EA277D&quot;/&gt;&lt;wsp:rsid wsp:val=&quot;00EA3F29&quot;/&gt;&lt;wsp:rsid wsp:val=&quot;00EA3FC4&quot;/&gt;&lt;wsp:rsid wsp:val=&quot;00EA4C31&quot;/&gt;&lt;wsp:rsid wsp:val=&quot;00EB102A&quot;/&gt;&lt;wsp:rsid wsp:val=&quot;00EB4732&quot;/&gt;&lt;wsp:rsid wsp:val=&quot;00EB4E9F&quot;/&gt;&lt;wsp:rsid wsp:val=&quot;00EB6115&quot;/&gt;&lt;wsp:rsid wsp:val=&quot;00EB7734&quot;/&gt;&lt;wsp:rsid wsp:val=&quot;00EC0536&quot;/&gt;&lt;wsp:rsid wsp:val=&quot;00EC3407&quot;/&gt;&lt;wsp:rsid wsp:val=&quot;00EC37E6&quot;/&gt;&lt;wsp:rsid wsp:val=&quot;00EC39D9&quot;/&gt;&lt;wsp:rsid wsp:val=&quot;00EC4485&quot;/&gt;&lt;wsp:rsid wsp:val=&quot;00EC499A&quot;/&gt;&lt;wsp:rsid wsp:val=&quot;00EC524A&quot;/&gt;&lt;wsp:rsid wsp:val=&quot;00EC5C21&quot;/&gt;&lt;wsp:rsid wsp:val=&quot;00EC6EE6&quot;/&gt;&lt;wsp:rsid wsp:val=&quot;00ED11CD&quot;/&gt;&lt;wsp:rsid wsp:val=&quot;00ED2344&quot;/&gt;&lt;wsp:rsid wsp:val=&quot;00ED31E8&quot;/&gt;&lt;wsp:rsid wsp:val=&quot;00ED392A&quot;/&gt;&lt;wsp:rsid wsp:val=&quot;00ED5E8B&quot;/&gt;&lt;wsp:rsid wsp:val=&quot;00ED6719&quot;/&gt;&lt;wsp:rsid wsp:val=&quot;00ED6CAC&quot;/&gt;&lt;wsp:rsid wsp:val=&quot;00ED73AD&quot;/&gt;&lt;wsp:rsid wsp:val=&quot;00EE013F&quot;/&gt;&lt;wsp:rsid wsp:val=&quot;00EE1908&quot;/&gt;&lt;wsp:rsid wsp:val=&quot;00EE2DB6&quot;/&gt;&lt;wsp:rsid wsp:val=&quot;00EE2F93&quot;/&gt;&lt;wsp:rsid wsp:val=&quot;00EE2FEF&quot;/&gt;&lt;wsp:rsid wsp:val=&quot;00EE4111&quot;/&gt;&lt;wsp:rsid wsp:val=&quot;00EE4EB6&quot;/&gt;&lt;wsp:rsid wsp:val=&quot;00EE74B9&quot;/&gt;&lt;wsp:rsid wsp:val=&quot;00EF1946&quot;/&gt;&lt;wsp:rsid wsp:val=&quot;00EF440F&quot;/&gt;&lt;wsp:rsid wsp:val=&quot;00EF4921&quot;/&gt;&lt;wsp:rsid wsp:val=&quot;00EF6D8C&quot;/&gt;&lt;wsp:rsid wsp:val=&quot;00EF763C&quot;/&gt;&lt;wsp:rsid wsp:val=&quot;00EF772E&quot;/&gt;&lt;wsp:rsid wsp:val=&quot;00F007FB&quot;/&gt;&lt;wsp:rsid wsp:val=&quot;00F013E6&quot;/&gt;&lt;wsp:rsid wsp:val=&quot;00F015EC&quot;/&gt;&lt;wsp:rsid wsp:val=&quot;00F0181E&quot;/&gt;&lt;wsp:rsid wsp:val=&quot;00F033FE&quot;/&gt;&lt;wsp:rsid wsp:val=&quot;00F050E8&quot;/&gt;&lt;wsp:rsid wsp:val=&quot;00F06163&quot;/&gt;&lt;wsp:rsid wsp:val=&quot;00F06ADA&quot;/&gt;&lt;wsp:rsid wsp:val=&quot;00F06EE6&quot;/&gt;&lt;wsp:rsid wsp:val=&quot;00F0722E&quot;/&gt;&lt;wsp:rsid wsp:val=&quot;00F10D65&quot;/&gt;&lt;wsp:rsid wsp:val=&quot;00F12C3A&quot;/&gt;&lt;wsp:rsid wsp:val=&quot;00F16A2B&quot;/&gt;&lt;wsp:rsid wsp:val=&quot;00F200D8&quot;/&gt;&lt;wsp:rsid wsp:val=&quot;00F20395&quot;/&gt;&lt;wsp:rsid wsp:val=&quot;00F2117D&quot;/&gt;&lt;wsp:rsid wsp:val=&quot;00F22C6B&quot;/&gt;&lt;wsp:rsid wsp:val=&quot;00F2556B&quot;/&gt;&lt;wsp:rsid wsp:val=&quot;00F2607B&quot;/&gt;&lt;wsp:rsid wsp:val=&quot;00F3296E&quot;/&gt;&lt;wsp:rsid wsp:val=&quot;00F3306E&quot;/&gt;&lt;wsp:rsid wsp:val=&quot;00F35EB7&quot;/&gt;&lt;wsp:rsid wsp:val=&quot;00F36738&quot;/&gt;&lt;wsp:rsid wsp:val=&quot;00F367B2&quot;/&gt;&lt;wsp:rsid wsp:val=&quot;00F36FDC&quot;/&gt;&lt;wsp:rsid wsp:val=&quot;00F37C02&quot;/&gt;&lt;wsp:rsid wsp:val=&quot;00F37F52&quot;/&gt;&lt;wsp:rsid wsp:val=&quot;00F410F2&quot;/&gt;&lt;wsp:rsid wsp:val=&quot;00F41614&quot;/&gt;&lt;wsp:rsid wsp:val=&quot;00F41726&quot;/&gt;&lt;wsp:rsid wsp:val=&quot;00F42225&quot;/&gt;&lt;wsp:rsid wsp:val=&quot;00F424A7&quot;/&gt;&lt;wsp:rsid wsp:val=&quot;00F433E2&quot;/&gt;&lt;wsp:rsid wsp:val=&quot;00F4523E&quot;/&gt;&lt;wsp:rsid wsp:val=&quot;00F45E65&quot;/&gt;&lt;wsp:rsid wsp:val=&quot;00F460D5&quot;/&gt;&lt;wsp:rsid wsp:val=&quot;00F5457A&quot;/&gt;&lt;wsp:rsid wsp:val=&quot;00F548D5&quot;/&gt;&lt;wsp:rsid wsp:val=&quot;00F5688E&quot;/&gt;&lt;wsp:rsid wsp:val=&quot;00F6130F&quot;/&gt;&lt;wsp:rsid wsp:val=&quot;00F63CAC&quot;/&gt;&lt;wsp:rsid wsp:val=&quot;00F67E03&quot;/&gt;&lt;wsp:rsid wsp:val=&quot;00F7013B&quot;/&gt;&lt;wsp:rsid wsp:val=&quot;00F70345&quot;/&gt;&lt;wsp:rsid wsp:val=&quot;00F708E4&quot;/&gt;&lt;wsp:rsid wsp:val=&quot;00F73AAE&quot;/&gt;&lt;wsp:rsid wsp:val=&quot;00F73AC3&quot;/&gt;&lt;wsp:rsid wsp:val=&quot;00F745F3&quot;/&gt;&lt;wsp:rsid wsp:val=&quot;00F74F58&quot;/&gt;&lt;wsp:rsid wsp:val=&quot;00F75790&quot;/&gt;&lt;wsp:rsid wsp:val=&quot;00F75AE3&quot;/&gt;&lt;wsp:rsid wsp:val=&quot;00F8449E&quot;/&gt;&lt;wsp:rsid wsp:val=&quot;00F847F5&quot;/&gt;&lt;wsp:rsid wsp:val=&quot;00F848A8&quot;/&gt;&lt;wsp:rsid wsp:val=&quot;00F850A4&quot;/&gt;&lt;wsp:rsid wsp:val=&quot;00F854C0&quot;/&gt;&lt;wsp:rsid wsp:val=&quot;00F912D8&quot;/&gt;&lt;wsp:rsid wsp:val=&quot;00F92C34&quot;/&gt;&lt;wsp:rsid wsp:val=&quot;00F93C80&quot;/&gt;&lt;wsp:rsid wsp:val=&quot;00F941E8&quot;/&gt;&lt;wsp:rsid wsp:val=&quot;00F96643&quot;/&gt;&lt;wsp:rsid wsp:val=&quot;00F975F3&quot;/&gt;&lt;wsp:rsid wsp:val=&quot;00FA3B95&quot;/&gt;&lt;wsp:rsid wsp:val=&quot;00FA3C8B&quot;/&gt;&lt;wsp:rsid wsp:val=&quot;00FA7530&quot;/&gt;&lt;wsp:rsid wsp:val=&quot;00FA7879&quot;/&gt;&lt;wsp:rsid wsp:val=&quot;00FB00D6&quot;/&gt;&lt;wsp:rsid wsp:val=&quot;00FB1899&quot;/&gt;&lt;wsp:rsid wsp:val=&quot;00FB2226&quot;/&gt;&lt;wsp:rsid wsp:val=&quot;00FB6F98&quot;/&gt;&lt;wsp:rsid wsp:val=&quot;00FC30BC&quot;/&gt;&lt;wsp:rsid wsp:val=&quot;00FC5A30&quot;/&gt;&lt;wsp:rsid wsp:val=&quot;00FC6D9C&quot;/&gt;&lt;wsp:rsid wsp:val=&quot;00FC7A7F&quot;/&gt;&lt;wsp:rsid wsp:val=&quot;00FD0370&quot;/&gt;&lt;wsp:rsid wsp:val=&quot;00FD0A6A&quot;/&gt;&lt;wsp:rsid wsp:val=&quot;00FD0C74&quot;/&gt;&lt;wsp:rsid wsp:val=&quot;00FD293F&quot;/&gt;&lt;wsp:rsid wsp:val=&quot;00FD4A3C&quot;/&gt;&lt;wsp:rsid wsp:val=&quot;00FD715E&quot;/&gt;&lt;wsp:rsid wsp:val=&quot;00FE160F&quot;/&gt;&lt;wsp:rsid wsp:val=&quot;00FE3F29&quot;/&gt;&lt;wsp:rsid wsp:val=&quot;00FE42D1&quot;/&gt;&lt;wsp:rsid wsp:val=&quot;00FE56A2&quot;/&gt;&lt;wsp:rsid wsp:val=&quot;00FF05A9&quot;/&gt;&lt;wsp:rsid wsp:val=&quot;00FF237B&quot;/&gt;&lt;wsp:rsid wsp:val=&quot;00FF4BF8&quot;/&gt;&lt;wsp:rsid wsp:val=&quot;00FF6086&quot;/&gt;&lt;/wsp:rsids&gt;&lt;/w:docPr&gt;&lt;w:body&gt;&lt;wx:sect&gt;&lt;w:p wsp:rsidR=&quot;00000000&quot; wsp:rsidRPr=&quot;00410530&quot; wsp:rsidRDefault=&quot;00410530&quot; wsp:rsidP=&quot;00410530&quot;&gt;&lt;m:oMathPara&gt;&lt;m:oMath&gt;&lt;m:r&gt;&lt;w:rPr&gt;&lt;w:rFonts w:ascii=&quot;Cambria Math&quot; w:h-ansi=&quot;Cambria Math&quot;/&gt;&lt;wx:font wx:val=&quot;Cambria Math&quot;/&gt;&lt;w:i/&gt;&lt;/w:rPr&gt;&lt;m:t&gt;Vmax= Î±&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ref&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P&lt;/m:t&gt;&lt;/m:r&gt;&lt;/m:e&gt;&lt;m:sub&gt;&lt;m:r&gt;&lt;w:rPr&gt;&lt;w:rFonts w:ascii=&quot;Cambria Math&quot; w:h-ansi=&quot;Cambria Math&quot;/&gt;&lt;wx:font wx:val=&quot;Cambria Math&quot;/&gt;&lt;w:i/&gt;&lt;/w:rPr&gt;&lt;m:t&gt;centre&lt;/m:t&gt;&lt;/m:r&gt;&lt;/m:sub&gt;&lt;/m:sSub&gt;&lt;m:r&gt;&lt;w:rPr&gt;&lt;w:rFonts w:ascii=&quot;Cambria Math&quot; w:h-ansi=&quot;Cambria Math&quot;/&gt;&lt;wx:font wx:val=&quot;Cambria Math&quot;/&gt;&lt;w:i/&gt;&lt;/w:rPr&gt;&lt;m:t&gt;)&lt;/m:t&gt;&lt;/m:r&gt;&lt;/m:e&gt;&lt;m:sup&gt;&lt;m:r&gt;&lt;w:rPr&gt;&lt;w:rFonts w:ascii=&quot;Cambria Math&quot; w:h-ansi=&quot;Cambria Math&quot;/&gt;&lt;wx:font wx:val=&quot;Cambria Math&quot;/&gt;&lt;w:i/&gt;&lt;/w:rPr&gt;&lt;m:t&gt;Î²&lt;/m:t&gt;&lt;/m:r&gt;&lt;/m:sup&gt;&lt;/m:sSup&gt;&lt;/m:oMath&gt;&lt;/m:oMathPara&gt;&lt;/w:p&gt;&lt;w:sectPr wsp:rsidR=&quot;00000000&quot; wsp:rsidRPr=&quot;00410530&quot;&gt;&lt;w:pgSz w:w=&quot;12240&quot; w:h=&quot;15840&quot;/&gt;&lt;w:pgMar w:top=&quot;1417&quot; w:right=&quot;1417&quot; w:bottom=&quot;1417&quot; w:left=&quot;1417&quot; w:header=&quot;720&quot; w:footer=&quot;720&quot; w:gutter=&quot;0&quot;/&gt;&lt;w:cols w:space=&quot;720&quot;/&gt;&lt;/w:sectPr&gt;&lt;/wx:sect&gt;&lt;/w:body&gt;&lt;/w:wordDocument&gt;">
            <v:imagedata r:id="rId52" o:title="" chromakey="white"/>
          </v:shape>
        </w:pict>
      </w:r>
    </w:p>
    <w:p w14:paraId="76BF0F77" w14:textId="77777777" w:rsidR="00A41E82" w:rsidRPr="001E5544" w:rsidRDefault="00A41E82" w:rsidP="00A41E82">
      <w:pPr>
        <w:jc w:val="center"/>
        <w:rPr>
          <w:rFonts w:ascii="Calibri" w:hAnsi="Calibri" w:cs="Calibri"/>
          <w:sz w:val="22"/>
          <w:szCs w:val="22"/>
        </w:rPr>
      </w:pPr>
    </w:p>
    <w:p w14:paraId="1AC14909"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Où α, β et </w:t>
      </w:r>
      <w:proofErr w:type="spellStart"/>
      <w:r w:rsidRPr="001E5544">
        <w:rPr>
          <w:rFonts w:ascii="Calibri" w:hAnsi="Calibri" w:cs="Calibri"/>
          <w:sz w:val="22"/>
          <w:szCs w:val="22"/>
        </w:rPr>
        <w:t>P</w:t>
      </w:r>
      <w:r w:rsidRPr="001E5544">
        <w:rPr>
          <w:rFonts w:ascii="Calibri" w:hAnsi="Calibri" w:cs="Calibri"/>
          <w:sz w:val="22"/>
          <w:szCs w:val="22"/>
          <w:vertAlign w:val="subscript"/>
        </w:rPr>
        <w:t>ref</w:t>
      </w:r>
      <w:proofErr w:type="spellEnd"/>
      <w:r w:rsidRPr="001E5544">
        <w:rPr>
          <w:rFonts w:ascii="Calibri" w:hAnsi="Calibri" w:cs="Calibri"/>
          <w:sz w:val="22"/>
          <w:szCs w:val="22"/>
        </w:rPr>
        <w:t xml:space="preserve"> sont des coefficients spécifiques à chaque bassin et à chaque étude.</w:t>
      </w:r>
    </w:p>
    <w:p w14:paraId="041BA694" w14:textId="77777777" w:rsidR="00A41E82" w:rsidRPr="001E5544" w:rsidRDefault="00A41E82" w:rsidP="00A41E82">
      <w:pPr>
        <w:rPr>
          <w:rFonts w:ascii="Calibri" w:hAnsi="Calibri" w:cs="Calibri"/>
          <w:sz w:val="22"/>
          <w:szCs w:val="22"/>
        </w:rPr>
      </w:pPr>
    </w:p>
    <w:p w14:paraId="33D23A1B"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Cette formulation offre l’avantage de lier par une relation simple et bijective la vitesse du vent maximum et la pression au centre. En pratique, la relation entre ces deux paramètres n’est pas si directe</w:t>
      </w:r>
      <w:r>
        <w:rPr>
          <w:rFonts w:ascii="Calibri" w:hAnsi="Calibri" w:cs="Calibri"/>
          <w:sz w:val="22"/>
          <w:szCs w:val="22"/>
        </w:rPr>
        <w:t> </w:t>
      </w:r>
      <w:r w:rsidRPr="001E5544">
        <w:rPr>
          <w:rFonts w:ascii="Calibri" w:hAnsi="Calibri" w:cs="Calibri"/>
          <w:sz w:val="22"/>
          <w:szCs w:val="22"/>
        </w:rPr>
        <w:t xml:space="preserve">: la </w:t>
      </w:r>
      <w:r w:rsidRPr="001E5544">
        <w:rPr>
          <w:rFonts w:ascii="Calibri" w:hAnsi="Calibri" w:cs="Calibri"/>
          <w:sz w:val="22"/>
          <w:szCs w:val="22"/>
        </w:rPr>
        <w:fldChar w:fldCharType="begin"/>
      </w:r>
      <w:r w:rsidRPr="001E5544">
        <w:rPr>
          <w:rFonts w:ascii="Calibri" w:hAnsi="Calibri" w:cs="Calibri"/>
          <w:sz w:val="22"/>
          <w:szCs w:val="22"/>
        </w:rPr>
        <w:instrText xml:space="preserve"> REF _Ref92899175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23</w:t>
      </w:r>
      <w:r w:rsidRPr="001E5544">
        <w:rPr>
          <w:rFonts w:ascii="Calibri" w:hAnsi="Calibri" w:cs="Calibri"/>
          <w:sz w:val="22"/>
          <w:szCs w:val="22"/>
        </w:rPr>
        <w:fldChar w:fldCharType="end"/>
      </w:r>
      <w:r w:rsidRPr="001E5544">
        <w:rPr>
          <w:rFonts w:ascii="Calibri" w:hAnsi="Calibri" w:cs="Calibri"/>
          <w:sz w:val="22"/>
          <w:szCs w:val="22"/>
        </w:rPr>
        <w:t xml:space="preserve"> ci-dessous de la distribution de la valeur de la pression au centre en fonction de Vmax montre ainsi une très grande volatilité de la valeur de la pression pour une valeur de vitesse donnée, ce qui n’est pas capturé par les formulations traditionnelles.</w:t>
      </w:r>
    </w:p>
    <w:p w14:paraId="230BFC72" w14:textId="77777777" w:rsidR="00A41E82" w:rsidRPr="001E5544" w:rsidRDefault="00A41E82" w:rsidP="00A41E82">
      <w:pPr>
        <w:rPr>
          <w:rFonts w:ascii="Calibri" w:hAnsi="Calibri" w:cs="Calibri"/>
          <w:sz w:val="22"/>
          <w:szCs w:val="22"/>
        </w:rPr>
      </w:pPr>
    </w:p>
    <w:p w14:paraId="1DE064B4" w14:textId="77777777" w:rsidR="00A41E82" w:rsidRPr="001E5544" w:rsidRDefault="00E00C33" w:rsidP="00A41E82">
      <w:pPr>
        <w:keepNext/>
        <w:jc w:val="center"/>
        <w:rPr>
          <w:rFonts w:ascii="Calibri" w:hAnsi="Calibri" w:cs="Calibri"/>
          <w:sz w:val="22"/>
          <w:szCs w:val="22"/>
        </w:rPr>
      </w:pPr>
      <w:r>
        <w:rPr>
          <w:rFonts w:ascii="Calibri" w:hAnsi="Calibri" w:cs="Calibri"/>
          <w:noProof/>
          <w:sz w:val="22"/>
          <w:szCs w:val="22"/>
        </w:rPr>
        <w:lastRenderedPageBreak/>
        <w:pict w14:anchorId="54E3E640">
          <v:shape id="Image 7" o:spid="_x0000_i1060" type="#_x0000_t75" style="width:309pt;height:294pt;visibility:visible;mso-wrap-style:square">
            <v:imagedata r:id="rId53" o:title="" croptop="1894f"/>
          </v:shape>
        </w:pict>
      </w:r>
    </w:p>
    <w:p w14:paraId="44840536" w14:textId="3BA7B640" w:rsidR="00A41E82" w:rsidRPr="00B743D3" w:rsidRDefault="00A41E82" w:rsidP="00A41E82">
      <w:pPr>
        <w:pStyle w:val="Lgende"/>
        <w:rPr>
          <w:rFonts w:ascii="Calibri" w:hAnsi="Calibri" w:cs="Calibri"/>
          <w:b w:val="0"/>
          <w:bCs w:val="0"/>
          <w:i/>
          <w:iCs/>
          <w:sz w:val="22"/>
          <w:szCs w:val="22"/>
        </w:rPr>
      </w:pPr>
      <w:bookmarkStart w:id="37" w:name="_Ref92899175"/>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27</w:t>
      </w:r>
      <w:r w:rsidRPr="00B743D3">
        <w:rPr>
          <w:rFonts w:ascii="Calibri" w:hAnsi="Calibri" w:cs="Calibri"/>
          <w:b w:val="0"/>
          <w:bCs w:val="0"/>
          <w:i/>
          <w:iCs/>
          <w:noProof/>
          <w:sz w:val="22"/>
          <w:szCs w:val="22"/>
        </w:rPr>
        <w:fldChar w:fldCharType="end"/>
      </w:r>
      <w:bookmarkEnd w:id="37"/>
      <w:r w:rsidR="00B743D3">
        <w:rPr>
          <w:rFonts w:ascii="Calibri" w:hAnsi="Calibri" w:cs="Calibri"/>
          <w:b w:val="0"/>
          <w:bCs w:val="0"/>
          <w:i/>
          <w:iCs/>
          <w:sz w:val="22"/>
          <w:szCs w:val="22"/>
        </w:rPr>
        <w:t> :</w:t>
      </w:r>
      <w:r w:rsidRPr="00B743D3">
        <w:rPr>
          <w:rFonts w:ascii="Calibri" w:hAnsi="Calibri" w:cs="Calibri"/>
          <w:b w:val="0"/>
          <w:bCs w:val="0"/>
          <w:i/>
          <w:iCs/>
          <w:sz w:val="22"/>
          <w:szCs w:val="22"/>
        </w:rPr>
        <w:t xml:space="preserve"> Distribution de la pression au centre (</w:t>
      </w:r>
      <w:proofErr w:type="spellStart"/>
      <w:r w:rsidRPr="00B743D3">
        <w:rPr>
          <w:rFonts w:ascii="Calibri" w:hAnsi="Calibri" w:cs="Calibri"/>
          <w:b w:val="0"/>
          <w:bCs w:val="0"/>
          <w:i/>
          <w:iCs/>
          <w:sz w:val="22"/>
          <w:szCs w:val="22"/>
        </w:rPr>
        <w:t>hpa</w:t>
      </w:r>
      <w:proofErr w:type="spellEnd"/>
      <w:r w:rsidRPr="00B743D3">
        <w:rPr>
          <w:rFonts w:ascii="Calibri" w:hAnsi="Calibri" w:cs="Calibri"/>
          <w:b w:val="0"/>
          <w:bCs w:val="0"/>
          <w:i/>
          <w:iCs/>
          <w:sz w:val="22"/>
          <w:szCs w:val="22"/>
        </w:rPr>
        <w:t>) en fonction de la vitesse de vent maximum (m/s) pour les cyclones depuis 1980. En bleu, les points d’observation reportés par le NHC.</w:t>
      </w:r>
    </w:p>
    <w:p w14:paraId="17C8CED2"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Cette volatilité importante s’explique en partie par une utilisation de différentes méthodes d’acquisition de ces données par le NHC, qui peuvent varier d’un cyclone à un autre. Holland</w:t>
      </w:r>
      <w:r w:rsidRPr="001E5544">
        <w:rPr>
          <w:rStyle w:val="Appelnotedebasdep"/>
          <w:rFonts w:ascii="Calibri" w:hAnsi="Calibri" w:cs="Calibri"/>
          <w:sz w:val="22"/>
          <w:szCs w:val="22"/>
        </w:rPr>
        <w:footnoteReference w:id="64"/>
      </w:r>
      <w:r w:rsidRPr="001E5544">
        <w:rPr>
          <w:rFonts w:ascii="Calibri" w:hAnsi="Calibri" w:cs="Calibri"/>
          <w:sz w:val="22"/>
          <w:szCs w:val="22"/>
        </w:rPr>
        <w:t xml:space="preserve"> souligne ainsi que les valeurs de pressions et de vents relevées par l’agence peuvent être issue de reconnaissance aérienne, de données satellites et de méthodes empiriques, mais peuvent aussi être contaminées</w:t>
      </w:r>
      <w:r>
        <w:rPr>
          <w:rFonts w:ascii="Calibri" w:hAnsi="Calibri" w:cs="Calibri"/>
          <w:sz w:val="22"/>
          <w:szCs w:val="22"/>
        </w:rPr>
        <w:t xml:space="preserve"> par</w:t>
      </w:r>
      <w:r w:rsidRPr="001E5544">
        <w:rPr>
          <w:rFonts w:ascii="Calibri" w:hAnsi="Calibri" w:cs="Calibri"/>
          <w:sz w:val="22"/>
          <w:szCs w:val="22"/>
        </w:rPr>
        <w:t xml:space="preserve"> le jugement humain. Pour tenir compte de cette volatilité, Holland a proposé une révision du modèle tenant compte entre autres de la distance et de la différence de pression entre 2 points successifs de la trajectoire d’un cyclone (</w:t>
      </w:r>
      <w:r w:rsidRPr="001E5544">
        <w:rPr>
          <w:rFonts w:ascii="Calibri" w:hAnsi="Calibri" w:cs="Calibri"/>
          <w:sz w:val="22"/>
          <w:szCs w:val="22"/>
          <w:highlight w:val="yellow"/>
        </w:rPr>
        <w:fldChar w:fldCharType="begin"/>
      </w:r>
      <w:r w:rsidRPr="001E5544">
        <w:rPr>
          <w:rFonts w:ascii="Calibri" w:hAnsi="Calibri" w:cs="Calibri"/>
          <w:sz w:val="22"/>
          <w:szCs w:val="22"/>
        </w:rPr>
        <w:instrText xml:space="preserve"> REF _Ref92899862 \h </w:instrText>
      </w:r>
      <w:r w:rsidRPr="001E5544">
        <w:rPr>
          <w:rFonts w:ascii="Calibri" w:hAnsi="Calibri" w:cs="Calibri"/>
          <w:sz w:val="22"/>
          <w:szCs w:val="22"/>
          <w:highlight w:val="yellow"/>
        </w:rPr>
        <w:instrText xml:space="preserve"> \* MERGEFORMAT </w:instrText>
      </w:r>
      <w:r w:rsidRPr="001E5544">
        <w:rPr>
          <w:rFonts w:ascii="Calibri" w:hAnsi="Calibri" w:cs="Calibri"/>
          <w:sz w:val="22"/>
          <w:szCs w:val="22"/>
          <w:highlight w:val="yellow"/>
        </w:rPr>
      </w:r>
      <w:r w:rsidRPr="001E5544">
        <w:rPr>
          <w:rFonts w:ascii="Calibri" w:hAnsi="Calibri" w:cs="Calibri"/>
          <w:sz w:val="22"/>
          <w:szCs w:val="22"/>
          <w:highlight w:val="yellow"/>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24</w:t>
      </w:r>
      <w:r w:rsidRPr="001E5544">
        <w:rPr>
          <w:rFonts w:ascii="Calibri" w:hAnsi="Calibri" w:cs="Calibri"/>
          <w:sz w:val="22"/>
          <w:szCs w:val="22"/>
          <w:highlight w:val="yellow"/>
        </w:rPr>
        <w:fldChar w:fldCharType="end"/>
      </w:r>
      <w:r w:rsidRPr="001E5544">
        <w:rPr>
          <w:rFonts w:ascii="Calibri" w:hAnsi="Calibri" w:cs="Calibri"/>
          <w:sz w:val="22"/>
          <w:szCs w:val="22"/>
        </w:rPr>
        <w:t>).</w:t>
      </w:r>
    </w:p>
    <w:p w14:paraId="0DB31ED7" w14:textId="77777777" w:rsidR="00A41E82" w:rsidRPr="001E5544" w:rsidRDefault="00A41E82" w:rsidP="00A41E82">
      <w:pPr>
        <w:keepNext/>
        <w:jc w:val="center"/>
        <w:rPr>
          <w:rFonts w:ascii="Calibri" w:hAnsi="Calibri" w:cs="Calibri"/>
          <w:noProof/>
          <w:sz w:val="22"/>
          <w:szCs w:val="22"/>
        </w:rPr>
      </w:pPr>
    </w:p>
    <w:p w14:paraId="2BB2DBB3" w14:textId="77777777" w:rsidR="00A41E82" w:rsidRPr="001E5544" w:rsidRDefault="00E00C33" w:rsidP="00A41E82">
      <w:pPr>
        <w:keepNext/>
        <w:jc w:val="center"/>
        <w:rPr>
          <w:rFonts w:ascii="Calibri" w:hAnsi="Calibri" w:cs="Calibri"/>
          <w:sz w:val="22"/>
          <w:szCs w:val="22"/>
        </w:rPr>
      </w:pPr>
      <w:r>
        <w:rPr>
          <w:rFonts w:ascii="Calibri" w:hAnsi="Calibri" w:cs="Calibri"/>
          <w:noProof/>
          <w:sz w:val="22"/>
          <w:szCs w:val="22"/>
        </w:rPr>
        <w:pict w14:anchorId="4605047C">
          <v:shape id="Image 9" o:spid="_x0000_i1061" type="#_x0000_t75" style="width:303pt;height:287.25pt;visibility:visible;mso-wrap-style:square">
            <v:imagedata r:id="rId54" o:title="" croptop="1610f"/>
          </v:shape>
        </w:pict>
      </w:r>
    </w:p>
    <w:p w14:paraId="07A32158" w14:textId="22F53066" w:rsidR="00A41E82" w:rsidRPr="00B743D3" w:rsidRDefault="00A41E82" w:rsidP="00A41E82">
      <w:pPr>
        <w:pStyle w:val="Lgende"/>
        <w:rPr>
          <w:rFonts w:ascii="Calibri" w:hAnsi="Calibri" w:cs="Calibri"/>
          <w:b w:val="0"/>
          <w:bCs w:val="0"/>
          <w:i/>
          <w:iCs/>
          <w:sz w:val="22"/>
          <w:szCs w:val="22"/>
        </w:rPr>
      </w:pPr>
      <w:bookmarkStart w:id="38" w:name="_Ref92899862"/>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28</w:t>
      </w:r>
      <w:r w:rsidRPr="00B743D3">
        <w:rPr>
          <w:rFonts w:ascii="Calibri" w:hAnsi="Calibri" w:cs="Calibri"/>
          <w:b w:val="0"/>
          <w:bCs w:val="0"/>
          <w:i/>
          <w:iCs/>
          <w:noProof/>
          <w:sz w:val="22"/>
          <w:szCs w:val="22"/>
        </w:rPr>
        <w:fldChar w:fldCharType="end"/>
      </w:r>
      <w:bookmarkEnd w:id="38"/>
      <w:r w:rsidR="00B743D3">
        <w:rPr>
          <w:rFonts w:ascii="Calibri" w:hAnsi="Calibri" w:cs="Calibri"/>
          <w:b w:val="0"/>
          <w:bCs w:val="0"/>
          <w:i/>
          <w:iCs/>
          <w:sz w:val="22"/>
          <w:szCs w:val="22"/>
        </w:rPr>
        <w:t> :</w:t>
      </w:r>
      <w:r w:rsidRPr="00B743D3">
        <w:rPr>
          <w:rFonts w:ascii="Calibri" w:hAnsi="Calibri" w:cs="Calibri"/>
          <w:b w:val="0"/>
          <w:bCs w:val="0"/>
          <w:i/>
          <w:iCs/>
          <w:sz w:val="22"/>
          <w:szCs w:val="22"/>
        </w:rPr>
        <w:t xml:space="preserve"> Comparaison de la formulation de Dvorak (en vert) et du modèle de Holland (en orange). Les points en bleus sont les observations historiques de pression depuis 1980.</w:t>
      </w:r>
    </w:p>
    <w:p w14:paraId="1842F31B"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En nous inspirant des travaux de Holland, nous vérifions également que sur les données depuis 1980, la méthode de Dvorak est majoritairement utilisée pour lier pression au centre et vent maximum pour certaines observations d’une même région. Ainsi, en considérant séparément les observations à l’Ouest et à l’Est du 70</w:t>
      </w:r>
      <w:r w:rsidRPr="001E5544">
        <w:rPr>
          <w:rFonts w:ascii="Calibri" w:hAnsi="Calibri" w:cs="Calibri"/>
          <w:sz w:val="22"/>
          <w:szCs w:val="22"/>
          <w:vertAlign w:val="superscript"/>
        </w:rPr>
        <w:t>ème</w:t>
      </w:r>
      <w:r w:rsidRPr="001E5544">
        <w:rPr>
          <w:rFonts w:ascii="Calibri" w:hAnsi="Calibri" w:cs="Calibri"/>
          <w:sz w:val="22"/>
          <w:szCs w:val="22"/>
        </w:rPr>
        <w:t xml:space="preserve"> méridien Ouest, nous constatons que les données vent-pression des cyclones de fortes intensités sont dominées par la relation de Dvorak dans la région Est.</w:t>
      </w:r>
    </w:p>
    <w:p w14:paraId="5B7506E2" w14:textId="77777777" w:rsidR="00A41E82" w:rsidRPr="001E5544" w:rsidRDefault="00A41E82" w:rsidP="00A41E82">
      <w:pPr>
        <w:rPr>
          <w:rFonts w:ascii="Calibri" w:hAnsi="Calibri" w:cs="Calibri"/>
          <w:sz w:val="22"/>
          <w:szCs w:val="22"/>
        </w:rPr>
      </w:pPr>
    </w:p>
    <w:p w14:paraId="3395EF28" w14:textId="77777777" w:rsidR="00A41E82" w:rsidRPr="001E5544" w:rsidRDefault="00A41E82" w:rsidP="00A41E82">
      <w:pPr>
        <w:rPr>
          <w:rFonts w:ascii="Calibri" w:hAnsi="Calibri" w:cs="Calibri"/>
          <w:sz w:val="22"/>
          <w:szCs w:val="22"/>
        </w:rPr>
      </w:pPr>
    </w:p>
    <w:p w14:paraId="1A04B051" w14:textId="77777777" w:rsidR="00A41E82" w:rsidRDefault="00E00C33" w:rsidP="00A41E82">
      <w:pPr>
        <w:keepNext/>
      </w:pPr>
      <w:r>
        <w:rPr>
          <w:rFonts w:ascii="Calibri" w:hAnsi="Calibri" w:cs="Calibri"/>
          <w:noProof/>
          <w:sz w:val="22"/>
          <w:szCs w:val="22"/>
        </w:rPr>
        <w:pict w14:anchorId="4989DDB7">
          <v:shape id="_x0000_i1062" type="#_x0000_t75" style="width:453.75pt;height:232.5pt;visibility:visible;mso-wrap-style:square">
            <v:imagedata r:id="rId55" o:title=""/>
          </v:shape>
        </w:pict>
      </w:r>
    </w:p>
    <w:p w14:paraId="40ECE4A6" w14:textId="380404F0" w:rsidR="00A41E82" w:rsidRPr="00B743D3" w:rsidRDefault="00A41E82" w:rsidP="00A41E82">
      <w:pPr>
        <w:pStyle w:val="Lgende"/>
        <w:rPr>
          <w:rFonts w:ascii="Calibri" w:hAnsi="Calibri" w:cs="Calibri"/>
          <w:b w:val="0"/>
          <w:bCs w:val="0"/>
          <w:i/>
          <w:iCs/>
          <w:noProof/>
          <w:sz w:val="24"/>
          <w:szCs w:val="24"/>
        </w:rPr>
      </w:pPr>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0951C1">
        <w:rPr>
          <w:rFonts w:ascii="Calibri" w:hAnsi="Calibri" w:cs="Calibri"/>
          <w:b w:val="0"/>
          <w:bCs w:val="0"/>
          <w:i/>
          <w:iCs/>
          <w:noProof/>
          <w:sz w:val="22"/>
          <w:szCs w:val="22"/>
        </w:rPr>
        <w:t>29</w:t>
      </w:r>
      <w:r w:rsidRPr="00B743D3">
        <w:rPr>
          <w:rFonts w:ascii="Calibri" w:hAnsi="Calibri" w:cs="Calibri"/>
          <w:b w:val="0"/>
          <w:bCs w:val="0"/>
          <w:i/>
          <w:iCs/>
          <w:sz w:val="22"/>
          <w:szCs w:val="22"/>
        </w:rPr>
        <w:fldChar w:fldCharType="end"/>
      </w:r>
      <w:r w:rsidR="00B743D3">
        <w:rPr>
          <w:rFonts w:ascii="Calibri" w:hAnsi="Calibri" w:cs="Calibri"/>
          <w:b w:val="0"/>
          <w:bCs w:val="0"/>
          <w:i/>
          <w:iCs/>
          <w:sz w:val="22"/>
          <w:szCs w:val="22"/>
        </w:rPr>
        <w:t> :</w:t>
      </w:r>
      <w:r w:rsidRPr="00B743D3">
        <w:rPr>
          <w:rFonts w:ascii="Calibri" w:hAnsi="Calibri" w:cs="Calibri"/>
          <w:b w:val="0"/>
          <w:bCs w:val="0"/>
          <w:i/>
          <w:iCs/>
          <w:sz w:val="22"/>
          <w:szCs w:val="22"/>
        </w:rPr>
        <w:t xml:space="preserve"> Distribution pression-vent en fonction de la région considérée (à l'Ouest ou à l'Est du 70è méridien Ouest)</w:t>
      </w:r>
    </w:p>
    <w:p w14:paraId="5B0C8A3F" w14:textId="77777777" w:rsidR="00A41E82" w:rsidRPr="001E5544" w:rsidRDefault="00A41E82" w:rsidP="00A41E82">
      <w:pPr>
        <w:rPr>
          <w:rFonts w:ascii="Calibri" w:hAnsi="Calibri" w:cs="Calibri"/>
          <w:sz w:val="22"/>
          <w:szCs w:val="22"/>
        </w:rPr>
      </w:pPr>
    </w:p>
    <w:p w14:paraId="0B2079D7" w14:textId="3896D039" w:rsidR="00A41E82" w:rsidRPr="00B743D3" w:rsidRDefault="00A41E82" w:rsidP="00A41E82">
      <w:pPr>
        <w:pStyle w:val="Lgende"/>
        <w:keepNext/>
        <w:jc w:val="left"/>
        <w:rPr>
          <w:rFonts w:ascii="Calibri" w:hAnsi="Calibri" w:cs="Calibri"/>
          <w:b w:val="0"/>
          <w:bCs w:val="0"/>
          <w:i/>
          <w:iCs/>
          <w:sz w:val="22"/>
          <w:szCs w:val="22"/>
        </w:rPr>
      </w:pPr>
      <w:r w:rsidRPr="00B743D3">
        <w:rPr>
          <w:rFonts w:ascii="Calibri" w:hAnsi="Calibri" w:cs="Calibri"/>
          <w:b w:val="0"/>
          <w:bCs w:val="0"/>
          <w:i/>
          <w:iCs/>
          <w:sz w:val="22"/>
          <w:szCs w:val="22"/>
        </w:rPr>
        <w:lastRenderedPageBreak/>
        <w:t xml:space="preserve">Tableau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Tableau \* ARABIC </w:instrText>
      </w:r>
      <w:r w:rsidRPr="00B743D3">
        <w:rPr>
          <w:rFonts w:ascii="Calibri" w:hAnsi="Calibri" w:cs="Calibri"/>
          <w:b w:val="0"/>
          <w:bCs w:val="0"/>
          <w:i/>
          <w:iCs/>
          <w:sz w:val="22"/>
          <w:szCs w:val="22"/>
        </w:rPr>
        <w:fldChar w:fldCharType="separate"/>
      </w:r>
      <w:r w:rsidR="00B743D3" w:rsidRPr="00B743D3">
        <w:rPr>
          <w:rFonts w:ascii="Calibri" w:hAnsi="Calibri" w:cs="Calibri"/>
          <w:b w:val="0"/>
          <w:bCs w:val="0"/>
          <w:i/>
          <w:iCs/>
          <w:noProof/>
          <w:sz w:val="22"/>
          <w:szCs w:val="22"/>
        </w:rPr>
        <w:t>1</w:t>
      </w:r>
      <w:r w:rsidRPr="00B743D3">
        <w:rPr>
          <w:rFonts w:ascii="Calibri" w:hAnsi="Calibri" w:cs="Calibri"/>
          <w:b w:val="0"/>
          <w:bCs w:val="0"/>
          <w:i/>
          <w:iCs/>
          <w:noProof/>
          <w:sz w:val="22"/>
          <w:szCs w:val="22"/>
        </w:rPr>
        <w:fldChar w:fldCharType="end"/>
      </w:r>
      <w:r w:rsidR="00B743D3" w:rsidRPr="00B743D3">
        <w:rPr>
          <w:rFonts w:ascii="Calibri" w:hAnsi="Calibri" w:cs="Calibri"/>
          <w:b w:val="0"/>
          <w:bCs w:val="0"/>
          <w:i/>
          <w:iCs/>
          <w:noProof/>
          <w:sz w:val="22"/>
          <w:szCs w:val="22"/>
        </w:rPr>
        <w:t> :</w:t>
      </w:r>
      <w:r w:rsidRPr="00B743D3">
        <w:rPr>
          <w:rFonts w:ascii="Calibri" w:hAnsi="Calibri" w:cs="Calibri"/>
          <w:b w:val="0"/>
          <w:bCs w:val="0"/>
          <w:i/>
          <w:iCs/>
          <w:sz w:val="22"/>
          <w:szCs w:val="22"/>
        </w:rPr>
        <w:t xml:space="preserve"> Erreurs quadratiques moyens calculées en considérant uniquement les observations dont le vent dépasse un certain seuil montrent. Pour des points d’observation de cyclones très intense, la méthode de Dvorak apparaît comme la méthode la plus utilisée dans la région est.</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60"/>
        <w:gridCol w:w="1894"/>
        <w:gridCol w:w="1894"/>
        <w:gridCol w:w="2186"/>
        <w:gridCol w:w="2181"/>
      </w:tblGrid>
      <w:tr w:rsidR="00A41E82" w:rsidRPr="001E5544" w14:paraId="722BE12E" w14:textId="77777777" w:rsidTr="00B743D3">
        <w:trPr>
          <w:trHeight w:val="314"/>
        </w:trPr>
        <w:tc>
          <w:tcPr>
            <w:tcW w:w="1160" w:type="dxa"/>
            <w:shd w:val="clear" w:color="auto" w:fill="auto"/>
          </w:tcPr>
          <w:p w14:paraId="77EEF69B" w14:textId="77777777" w:rsidR="00A41E82" w:rsidRPr="001E5544" w:rsidRDefault="00A41E82" w:rsidP="00676E09">
            <w:pPr>
              <w:rPr>
                <w:rFonts w:ascii="Calibri" w:hAnsi="Calibri" w:cs="Calibri"/>
                <w:sz w:val="22"/>
                <w:szCs w:val="22"/>
              </w:rPr>
            </w:pPr>
          </w:p>
        </w:tc>
        <w:tc>
          <w:tcPr>
            <w:tcW w:w="1894" w:type="dxa"/>
            <w:shd w:val="clear" w:color="auto" w:fill="002060"/>
          </w:tcPr>
          <w:p w14:paraId="25779FC8"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Dvorak, V≥40m/s</w:t>
            </w:r>
          </w:p>
        </w:tc>
        <w:tc>
          <w:tcPr>
            <w:tcW w:w="1894" w:type="dxa"/>
            <w:shd w:val="clear" w:color="auto" w:fill="002060"/>
          </w:tcPr>
          <w:p w14:paraId="79397EB7"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Dvorak, V≥50m/s</w:t>
            </w:r>
          </w:p>
        </w:tc>
        <w:tc>
          <w:tcPr>
            <w:tcW w:w="2186" w:type="dxa"/>
            <w:shd w:val="clear" w:color="auto" w:fill="002060"/>
          </w:tcPr>
          <w:p w14:paraId="2DBF2220"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Holland, V≥40m/s</w:t>
            </w:r>
          </w:p>
        </w:tc>
        <w:tc>
          <w:tcPr>
            <w:tcW w:w="2181" w:type="dxa"/>
            <w:shd w:val="clear" w:color="auto" w:fill="002060"/>
          </w:tcPr>
          <w:p w14:paraId="188CF1FB"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Holland, V≥50m/s</w:t>
            </w:r>
          </w:p>
        </w:tc>
      </w:tr>
      <w:tr w:rsidR="00A41E82" w:rsidRPr="001E5544" w14:paraId="6A721C60" w14:textId="77777777" w:rsidTr="00B743D3">
        <w:trPr>
          <w:trHeight w:val="298"/>
        </w:trPr>
        <w:tc>
          <w:tcPr>
            <w:tcW w:w="1160" w:type="dxa"/>
            <w:shd w:val="clear" w:color="auto" w:fill="002060"/>
          </w:tcPr>
          <w:p w14:paraId="186A87FE"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Ouest</w:t>
            </w:r>
          </w:p>
        </w:tc>
        <w:tc>
          <w:tcPr>
            <w:tcW w:w="1894" w:type="dxa"/>
            <w:shd w:val="clear" w:color="auto" w:fill="auto"/>
          </w:tcPr>
          <w:p w14:paraId="49EFCC80"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6.42</w:t>
            </w:r>
          </w:p>
        </w:tc>
        <w:tc>
          <w:tcPr>
            <w:tcW w:w="1894" w:type="dxa"/>
            <w:shd w:val="clear" w:color="auto" w:fill="auto"/>
          </w:tcPr>
          <w:p w14:paraId="0F85314E"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5.87</w:t>
            </w:r>
          </w:p>
        </w:tc>
        <w:tc>
          <w:tcPr>
            <w:tcW w:w="2186" w:type="dxa"/>
            <w:shd w:val="clear" w:color="auto" w:fill="auto"/>
          </w:tcPr>
          <w:p w14:paraId="03C138E8"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5.62</w:t>
            </w:r>
          </w:p>
        </w:tc>
        <w:tc>
          <w:tcPr>
            <w:tcW w:w="2181" w:type="dxa"/>
            <w:shd w:val="clear" w:color="auto" w:fill="auto"/>
          </w:tcPr>
          <w:p w14:paraId="26B0DF45"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5.60</w:t>
            </w:r>
          </w:p>
        </w:tc>
      </w:tr>
      <w:tr w:rsidR="00A41E82" w:rsidRPr="001E5544" w14:paraId="3B3AE967" w14:textId="77777777" w:rsidTr="00B743D3">
        <w:trPr>
          <w:trHeight w:val="298"/>
        </w:trPr>
        <w:tc>
          <w:tcPr>
            <w:tcW w:w="1160" w:type="dxa"/>
            <w:shd w:val="clear" w:color="auto" w:fill="002060"/>
          </w:tcPr>
          <w:p w14:paraId="36B78590" w14:textId="77777777" w:rsidR="00A41E82" w:rsidRPr="001E5544" w:rsidRDefault="00A41E82" w:rsidP="00676E09">
            <w:pPr>
              <w:rPr>
                <w:rFonts w:ascii="Calibri" w:hAnsi="Calibri" w:cs="Calibri"/>
                <w:b/>
                <w:bCs/>
                <w:color w:val="FFFFFF"/>
                <w:sz w:val="22"/>
                <w:szCs w:val="22"/>
              </w:rPr>
            </w:pPr>
            <w:r w:rsidRPr="001E5544">
              <w:rPr>
                <w:rFonts w:ascii="Calibri" w:hAnsi="Calibri" w:cs="Calibri"/>
                <w:b/>
                <w:bCs/>
                <w:color w:val="FFFFFF"/>
                <w:sz w:val="22"/>
                <w:szCs w:val="22"/>
              </w:rPr>
              <w:t>Est</w:t>
            </w:r>
          </w:p>
        </w:tc>
        <w:tc>
          <w:tcPr>
            <w:tcW w:w="1894" w:type="dxa"/>
            <w:shd w:val="clear" w:color="auto" w:fill="auto"/>
          </w:tcPr>
          <w:p w14:paraId="398BB45D"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4.36</w:t>
            </w:r>
          </w:p>
        </w:tc>
        <w:tc>
          <w:tcPr>
            <w:tcW w:w="1894" w:type="dxa"/>
            <w:shd w:val="clear" w:color="auto" w:fill="auto"/>
          </w:tcPr>
          <w:p w14:paraId="3F931F77"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3.37</w:t>
            </w:r>
          </w:p>
        </w:tc>
        <w:tc>
          <w:tcPr>
            <w:tcW w:w="2186" w:type="dxa"/>
            <w:shd w:val="clear" w:color="auto" w:fill="auto"/>
          </w:tcPr>
          <w:p w14:paraId="0A2ADD3E"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4.63</w:t>
            </w:r>
          </w:p>
        </w:tc>
        <w:tc>
          <w:tcPr>
            <w:tcW w:w="2181" w:type="dxa"/>
            <w:shd w:val="clear" w:color="auto" w:fill="auto"/>
          </w:tcPr>
          <w:p w14:paraId="2976522A" w14:textId="77777777" w:rsidR="00A41E82" w:rsidRPr="001E5544" w:rsidRDefault="00A41E82" w:rsidP="00676E09">
            <w:pPr>
              <w:rPr>
                <w:rFonts w:ascii="Calibri" w:hAnsi="Calibri" w:cs="Calibri"/>
                <w:sz w:val="22"/>
                <w:szCs w:val="22"/>
              </w:rPr>
            </w:pPr>
            <w:r w:rsidRPr="001E5544">
              <w:rPr>
                <w:rFonts w:ascii="Calibri" w:hAnsi="Calibri" w:cs="Calibri"/>
                <w:sz w:val="22"/>
                <w:szCs w:val="22"/>
              </w:rPr>
              <w:t>4.24</w:t>
            </w:r>
          </w:p>
        </w:tc>
      </w:tr>
    </w:tbl>
    <w:p w14:paraId="5E18ED95" w14:textId="77777777" w:rsidR="00A41E82" w:rsidRPr="001E5544" w:rsidRDefault="00A41E82" w:rsidP="00A41E82">
      <w:pPr>
        <w:rPr>
          <w:rFonts w:ascii="Calibri" w:hAnsi="Calibri" w:cs="Calibri"/>
          <w:sz w:val="22"/>
          <w:szCs w:val="22"/>
        </w:rPr>
      </w:pPr>
    </w:p>
    <w:p w14:paraId="7D5F4CCF"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Dans l’objectif de la tarification du risque d’assurance, la région d’intérêt est la région Ouest, zone où se concentrent les populations et les villes, et où l’exposition au risque est de loin la plus importante. Notre étude montre que, bien que la méthode de Dvorak </w:t>
      </w:r>
      <w:proofErr w:type="gramStart"/>
      <w:r w:rsidRPr="001E5544">
        <w:rPr>
          <w:rFonts w:ascii="Calibri" w:hAnsi="Calibri" w:cs="Calibri"/>
          <w:sz w:val="22"/>
          <w:szCs w:val="22"/>
        </w:rPr>
        <w:t>est</w:t>
      </w:r>
      <w:proofErr w:type="gramEnd"/>
      <w:r w:rsidRPr="001E5544">
        <w:rPr>
          <w:rFonts w:ascii="Calibri" w:hAnsi="Calibri" w:cs="Calibri"/>
          <w:sz w:val="22"/>
          <w:szCs w:val="22"/>
        </w:rPr>
        <w:t xml:space="preserve"> bien plus précise pour modéliser la pression au centre dans la région Est, la méthode de Holland est plus adaptée dans le reste du bassin pour faire le lien entre pression au centre du cyclone et vitesse du vent maximum. Ainsi, dans une première approche, nous privilégions cette formulation pour compléter les valeurs de pressions manquantes dans la base de données de cyclones historiques du NHC.</w:t>
      </w:r>
    </w:p>
    <w:p w14:paraId="4C129FAE" w14:textId="77777777" w:rsidR="00A41E82" w:rsidRPr="001E5544" w:rsidRDefault="00A41E82" w:rsidP="00A41E82">
      <w:pPr>
        <w:rPr>
          <w:rFonts w:ascii="Calibri" w:hAnsi="Calibri" w:cs="Calibri"/>
          <w:sz w:val="22"/>
          <w:szCs w:val="22"/>
        </w:rPr>
      </w:pPr>
    </w:p>
    <w:p w14:paraId="0184A112" w14:textId="77777777" w:rsidR="00A41E82" w:rsidRPr="001E5544" w:rsidRDefault="00A41E82" w:rsidP="00A41E82">
      <w:pPr>
        <w:rPr>
          <w:rFonts w:ascii="Calibri" w:hAnsi="Calibri" w:cs="Calibri"/>
          <w:sz w:val="22"/>
          <w:szCs w:val="22"/>
        </w:rPr>
      </w:pPr>
    </w:p>
    <w:p w14:paraId="5823CE42" w14:textId="158E2D3B" w:rsidR="00A41E82" w:rsidRDefault="00A41E82" w:rsidP="007C2F98">
      <w:pPr>
        <w:numPr>
          <w:ilvl w:val="1"/>
          <w:numId w:val="71"/>
        </w:numPr>
        <w:rPr>
          <w:rFonts w:ascii="Calibri" w:hAnsi="Calibri" w:cs="Calibri"/>
          <w:b/>
          <w:bCs/>
          <w:i/>
          <w:iCs/>
          <w:sz w:val="22"/>
          <w:szCs w:val="22"/>
        </w:rPr>
      </w:pPr>
      <w:r w:rsidRPr="001E5544">
        <w:rPr>
          <w:rFonts w:ascii="Calibri" w:hAnsi="Calibri" w:cs="Calibri"/>
          <w:b/>
          <w:bCs/>
          <w:i/>
          <w:iCs/>
          <w:sz w:val="22"/>
          <w:szCs w:val="22"/>
        </w:rPr>
        <w:t>Estimation du paramètre cyclonique de rayon de vent maximum</w:t>
      </w:r>
    </w:p>
    <w:p w14:paraId="0A69E0B1" w14:textId="77777777" w:rsidR="00B743D3" w:rsidRPr="001E5544" w:rsidRDefault="00B743D3" w:rsidP="00B743D3">
      <w:pPr>
        <w:rPr>
          <w:rFonts w:ascii="Calibri" w:hAnsi="Calibri" w:cs="Calibri"/>
          <w:b/>
          <w:bCs/>
          <w:i/>
          <w:iCs/>
          <w:sz w:val="22"/>
          <w:szCs w:val="22"/>
        </w:rPr>
      </w:pPr>
    </w:p>
    <w:p w14:paraId="70ACA5F2"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Le deuxième paramètre cyclonique important pour le modèle est le rayon de vent maximum (</w:t>
      </w:r>
      <w:proofErr w:type="spellStart"/>
      <w:r w:rsidRPr="001E5544">
        <w:rPr>
          <w:rFonts w:ascii="Calibri" w:hAnsi="Calibri" w:cs="Calibri"/>
          <w:sz w:val="22"/>
          <w:szCs w:val="22"/>
        </w:rPr>
        <w:t>Rmax</w:t>
      </w:r>
      <w:proofErr w:type="spellEnd"/>
      <w:r w:rsidRPr="001E5544">
        <w:rPr>
          <w:rFonts w:ascii="Calibri" w:hAnsi="Calibri" w:cs="Calibri"/>
          <w:sz w:val="22"/>
          <w:szCs w:val="22"/>
        </w:rPr>
        <w:t>). De manière similaire à la variable de pression au centre, cette donnée présente des variabilités importantes et ne fait l’objet d’une mesure régulière que depuis les années 2000. Il est ainsi primordial de modéliser correctement ce paramètre afin de compléter les entrées manquantes de la base historique.</w:t>
      </w:r>
    </w:p>
    <w:p w14:paraId="2A6736C4" w14:textId="77777777" w:rsidR="00A41E82" w:rsidRPr="001E5544" w:rsidRDefault="00A41E82" w:rsidP="00A41E82">
      <w:pPr>
        <w:rPr>
          <w:rFonts w:ascii="Calibri" w:hAnsi="Calibri" w:cs="Calibri"/>
          <w:sz w:val="22"/>
          <w:szCs w:val="22"/>
        </w:rPr>
      </w:pPr>
    </w:p>
    <w:p w14:paraId="54ACCECD" w14:textId="77777777" w:rsidR="00A41E82" w:rsidRDefault="00E00C33" w:rsidP="00A41E82">
      <w:pPr>
        <w:keepNext/>
        <w:jc w:val="center"/>
      </w:pPr>
      <w:r>
        <w:rPr>
          <w:rFonts w:ascii="Calibri" w:hAnsi="Calibri" w:cs="Calibri"/>
          <w:noProof/>
          <w:sz w:val="22"/>
          <w:szCs w:val="22"/>
        </w:rPr>
        <w:pict w14:anchorId="490B990F">
          <v:shape id="Image 14" o:spid="_x0000_i1063" type="#_x0000_t75" style="width:429pt;height:272.25pt;visibility:visible;mso-wrap-style:square">
            <v:imagedata r:id="rId56" o:title="" croptop="6019f" cropright="3006f"/>
          </v:shape>
        </w:pict>
      </w:r>
    </w:p>
    <w:p w14:paraId="048660E6" w14:textId="605A3392" w:rsidR="00A41E82" w:rsidRPr="00B743D3" w:rsidRDefault="00A41E82" w:rsidP="00A41E82">
      <w:pPr>
        <w:pStyle w:val="Lgende"/>
        <w:rPr>
          <w:rFonts w:ascii="Calibri" w:hAnsi="Calibri" w:cs="Calibri"/>
          <w:b w:val="0"/>
          <w:bCs w:val="0"/>
          <w:i/>
          <w:iCs/>
          <w:sz w:val="24"/>
          <w:szCs w:val="24"/>
        </w:rPr>
      </w:pPr>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30</w:t>
      </w:r>
      <w:r w:rsidRPr="00B743D3">
        <w:rPr>
          <w:rFonts w:ascii="Calibri" w:hAnsi="Calibri" w:cs="Calibri"/>
          <w:b w:val="0"/>
          <w:bCs w:val="0"/>
          <w:i/>
          <w:iCs/>
          <w:sz w:val="22"/>
          <w:szCs w:val="22"/>
        </w:rPr>
        <w:fldChar w:fldCharType="end"/>
      </w:r>
      <w:r w:rsidR="00B743D3">
        <w:rPr>
          <w:rFonts w:ascii="Calibri" w:hAnsi="Calibri" w:cs="Calibri"/>
          <w:b w:val="0"/>
          <w:bCs w:val="0"/>
          <w:i/>
          <w:iCs/>
          <w:sz w:val="22"/>
          <w:szCs w:val="22"/>
        </w:rPr>
        <w:t xml:space="preserve"> :</w:t>
      </w:r>
      <w:r w:rsidRPr="00B743D3">
        <w:rPr>
          <w:rFonts w:ascii="Calibri" w:hAnsi="Calibri" w:cs="Calibri"/>
          <w:b w:val="0"/>
          <w:bCs w:val="0"/>
          <w:i/>
          <w:iCs/>
          <w:sz w:val="22"/>
          <w:szCs w:val="22"/>
        </w:rPr>
        <w:t xml:space="preserve"> Distribution des rayons de vent maximum en fonction de la vitesse de</w:t>
      </w:r>
      <w:r w:rsidRPr="00B743D3">
        <w:rPr>
          <w:rFonts w:ascii="Calibri" w:hAnsi="Calibri" w:cs="Calibri"/>
          <w:b w:val="0"/>
          <w:bCs w:val="0"/>
          <w:i/>
          <w:iCs/>
          <w:noProof/>
          <w:sz w:val="22"/>
          <w:szCs w:val="22"/>
        </w:rPr>
        <w:t xml:space="preserve"> vent maximale relevés par le NHC</w:t>
      </w:r>
    </w:p>
    <w:p w14:paraId="3240038A" w14:textId="77777777" w:rsidR="00A41E82" w:rsidRPr="001E5544" w:rsidRDefault="00A41E82" w:rsidP="00A41E82">
      <w:pPr>
        <w:rPr>
          <w:rFonts w:ascii="Calibri" w:hAnsi="Calibri" w:cs="Calibri"/>
          <w:sz w:val="22"/>
          <w:szCs w:val="22"/>
        </w:rPr>
      </w:pPr>
    </w:p>
    <w:p w14:paraId="5CD49082" w14:textId="06A47C3B" w:rsidR="00A41E82" w:rsidRPr="001E5544" w:rsidRDefault="00A41E82" w:rsidP="00A41E82">
      <w:pPr>
        <w:rPr>
          <w:rFonts w:ascii="Calibri" w:hAnsi="Calibri" w:cs="Calibri"/>
          <w:sz w:val="22"/>
          <w:szCs w:val="22"/>
        </w:rPr>
      </w:pPr>
      <w:r w:rsidRPr="001E5544">
        <w:rPr>
          <w:rFonts w:ascii="Calibri" w:hAnsi="Calibri" w:cs="Calibri"/>
          <w:sz w:val="22"/>
          <w:szCs w:val="22"/>
        </w:rPr>
        <w:lastRenderedPageBreak/>
        <w:t xml:space="preserve">Des études ont été menées dans l’académie et ont abouti sur différents modèles paramétriques permettant de modéliser le rayon de vents maximum en fonction des autres paramètres du cyclone. Parmi eux, Willoughby et </w:t>
      </w:r>
      <w:proofErr w:type="spellStart"/>
      <w:r w:rsidRPr="001E5544">
        <w:rPr>
          <w:rFonts w:ascii="Calibri" w:hAnsi="Calibri" w:cs="Calibri"/>
          <w:sz w:val="22"/>
          <w:szCs w:val="22"/>
        </w:rPr>
        <w:t>Knaff</w:t>
      </w:r>
      <w:proofErr w:type="spellEnd"/>
      <w:r w:rsidRPr="001E5544">
        <w:rPr>
          <w:rFonts w:ascii="Calibri" w:hAnsi="Calibri" w:cs="Calibri"/>
          <w:sz w:val="22"/>
          <w:szCs w:val="22"/>
        </w:rPr>
        <w:t xml:space="preserve"> suggèrent de lier le rayon de vent maximum à la vitesse de vent maximum ainsi qu’à la latitude. D’autres formulations</w:t>
      </w:r>
      <w:r w:rsidRPr="001E5544">
        <w:rPr>
          <w:rStyle w:val="Appelnotedebasdep"/>
          <w:rFonts w:ascii="Calibri" w:hAnsi="Calibri" w:cs="Calibri"/>
          <w:sz w:val="22"/>
          <w:szCs w:val="22"/>
        </w:rPr>
        <w:footnoteReference w:id="65"/>
      </w:r>
      <w:r w:rsidRPr="001E5544">
        <w:rPr>
          <w:rFonts w:ascii="Calibri" w:hAnsi="Calibri" w:cs="Calibri"/>
          <w:sz w:val="22"/>
          <w:szCs w:val="22"/>
        </w:rPr>
        <w:t xml:space="preserve"> suggèrent quant à elle une possible dépendance du rayon avec la pression. Cependant, l’étude comparative des rayons modélisés par ces approches et les valeurs relevées par le NHC donne des résultats très variables sur le bassin Atlantique Nord, et nous </w:t>
      </w:r>
      <w:r w:rsidR="00B743D3" w:rsidRPr="001E5544">
        <w:rPr>
          <w:rFonts w:ascii="Calibri" w:hAnsi="Calibri" w:cs="Calibri"/>
          <w:sz w:val="22"/>
          <w:szCs w:val="22"/>
        </w:rPr>
        <w:t>observons un</w:t>
      </w:r>
      <w:r w:rsidRPr="001E5544">
        <w:rPr>
          <w:rFonts w:ascii="Calibri" w:hAnsi="Calibri" w:cs="Calibri"/>
          <w:sz w:val="22"/>
          <w:szCs w:val="22"/>
        </w:rPr>
        <w:t xml:space="preserve"> décalage important entre la moyenne de </w:t>
      </w:r>
      <w:proofErr w:type="spellStart"/>
      <w:r w:rsidRPr="001E5544">
        <w:rPr>
          <w:rFonts w:ascii="Calibri" w:hAnsi="Calibri" w:cs="Calibri"/>
          <w:sz w:val="22"/>
          <w:szCs w:val="22"/>
        </w:rPr>
        <w:t>Rmax</w:t>
      </w:r>
      <w:proofErr w:type="spellEnd"/>
      <w:r w:rsidRPr="001E5544">
        <w:rPr>
          <w:rFonts w:ascii="Calibri" w:hAnsi="Calibri" w:cs="Calibri"/>
          <w:sz w:val="22"/>
          <w:szCs w:val="22"/>
        </w:rPr>
        <w:t xml:space="preserve"> modélisés et la moyenne des valeurs historiques observées, particulièrement pour des catégories de cyclones très intenses. (</w:t>
      </w:r>
      <w:r w:rsidRPr="001E5544">
        <w:rPr>
          <w:rFonts w:ascii="Calibri" w:hAnsi="Calibri" w:cs="Calibri"/>
          <w:sz w:val="22"/>
          <w:szCs w:val="22"/>
        </w:rPr>
        <w:fldChar w:fldCharType="begin"/>
      </w:r>
      <w:r w:rsidRPr="001E5544">
        <w:rPr>
          <w:rFonts w:ascii="Calibri" w:hAnsi="Calibri" w:cs="Calibri"/>
          <w:sz w:val="22"/>
          <w:szCs w:val="22"/>
        </w:rPr>
        <w:instrText xml:space="preserve"> REF _Ref92900571 \h  \* MERGEFORMAT </w:instrText>
      </w:r>
      <w:r w:rsidRPr="001E5544">
        <w:rPr>
          <w:rFonts w:ascii="Calibri" w:hAnsi="Calibri" w:cs="Calibri"/>
          <w:sz w:val="22"/>
          <w:szCs w:val="22"/>
        </w:rPr>
      </w:r>
      <w:r w:rsidRPr="001E5544">
        <w:rPr>
          <w:rFonts w:ascii="Calibri" w:hAnsi="Calibri" w:cs="Calibri"/>
          <w:sz w:val="22"/>
          <w:szCs w:val="22"/>
        </w:rPr>
        <w:fldChar w:fldCharType="separate"/>
      </w:r>
      <w:r w:rsidR="00B743D3" w:rsidRPr="00B743D3">
        <w:rPr>
          <w:rFonts w:ascii="Calibri" w:hAnsi="Calibri" w:cs="Calibri"/>
          <w:sz w:val="22"/>
          <w:szCs w:val="22"/>
        </w:rPr>
        <w:t xml:space="preserve">Figure </w:t>
      </w:r>
      <w:r w:rsidR="00B743D3" w:rsidRPr="00B743D3">
        <w:rPr>
          <w:rFonts w:ascii="Calibri" w:hAnsi="Calibri" w:cs="Calibri"/>
          <w:noProof/>
          <w:sz w:val="22"/>
          <w:szCs w:val="22"/>
        </w:rPr>
        <w:t>31</w:t>
      </w:r>
      <w:r w:rsidRPr="001E5544">
        <w:rPr>
          <w:rFonts w:ascii="Calibri" w:hAnsi="Calibri" w:cs="Calibri"/>
          <w:sz w:val="22"/>
          <w:szCs w:val="22"/>
        </w:rPr>
        <w:fldChar w:fldCharType="end"/>
      </w:r>
      <w:r w:rsidRPr="001E5544">
        <w:rPr>
          <w:rFonts w:ascii="Calibri" w:hAnsi="Calibri" w:cs="Calibri"/>
          <w:sz w:val="22"/>
          <w:szCs w:val="22"/>
        </w:rPr>
        <w:t>)</w:t>
      </w:r>
    </w:p>
    <w:p w14:paraId="61B8C116" w14:textId="77777777" w:rsidR="00A41E82" w:rsidRPr="001E5544" w:rsidRDefault="00A41E82" w:rsidP="00A41E82">
      <w:pPr>
        <w:rPr>
          <w:rFonts w:ascii="Calibri" w:hAnsi="Calibri" w:cs="Calibri"/>
          <w:sz w:val="22"/>
          <w:szCs w:val="22"/>
        </w:rPr>
      </w:pPr>
    </w:p>
    <w:p w14:paraId="07D45E7C" w14:textId="7B4C355B"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Nous décidons d’utiliser une formulation exponentielle, similaire à celle de Willoughby, en déterminant les coefficients adaptés à ce bassin à l’aide de la méthode du moindre carré. Cette piste se justifie par l’étude de corrélation de Pearson, qui étudie les corrélations linéaires entre </w:t>
      </w:r>
      <w:r w:rsidR="00B743D3" w:rsidRPr="001E5544">
        <w:rPr>
          <w:rFonts w:ascii="Calibri" w:hAnsi="Calibri" w:cs="Calibri"/>
          <w:sz w:val="22"/>
          <w:szCs w:val="22"/>
        </w:rPr>
        <w:t>les différents paramètres</w:t>
      </w:r>
      <w:r w:rsidRPr="001E5544">
        <w:rPr>
          <w:rFonts w:ascii="Calibri" w:hAnsi="Calibri" w:cs="Calibri"/>
          <w:sz w:val="22"/>
          <w:szCs w:val="22"/>
        </w:rPr>
        <w:t xml:space="preserve"> du cyclone avec le logarithme du rayon. Nous sélectionnons ainsi les variables dont la corrélation est supérieure à 0.2 et exprimons finalement le rayon comme une fonction de :</w:t>
      </w:r>
    </w:p>
    <w:p w14:paraId="79396754" w14:textId="77777777" w:rsidR="00A41E82" w:rsidRPr="001E5544" w:rsidRDefault="00A41E82" w:rsidP="00A41E82">
      <w:pPr>
        <w:rPr>
          <w:rFonts w:ascii="Calibri" w:hAnsi="Calibri" w:cs="Calibri"/>
          <w:sz w:val="22"/>
          <w:szCs w:val="22"/>
        </w:rPr>
      </w:pPr>
    </w:p>
    <w:p w14:paraId="2A3DE8C5" w14:textId="77777777" w:rsidR="00A41E82" w:rsidRPr="001E5544" w:rsidRDefault="00E00C33" w:rsidP="00A41E82">
      <w:pPr>
        <w:jc w:val="center"/>
        <w:rPr>
          <w:rFonts w:ascii="Calibri" w:hAnsi="Calibri" w:cs="Calibri"/>
          <w:sz w:val="22"/>
          <w:szCs w:val="22"/>
        </w:rPr>
      </w:pPr>
      <w:r>
        <w:rPr>
          <w:rFonts w:ascii="Calibri" w:hAnsi="Calibri" w:cs="Calibri"/>
          <w:sz w:val="22"/>
          <w:szCs w:val="22"/>
        </w:rPr>
        <w:pict w14:anchorId="5CFBBDA6">
          <v:shape id="_x0000_i1064" type="#_x0000_t75" style="width:434.25pt;height:14.2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TotalTime&gt;0&lt;/o:TotalTime&gt;&lt;o:Version&gt;16&lt;/o:Version&gt;&lt;/o:DocumentProperties&gt;&lt;w:docPr&gt;&lt;w:view w:val=&quot;print&quot;/&gt;&lt;w:zoom w:percent=&quot;120&quot;/&gt;&lt;w:activeWritingStyle w:lang=&quot;ES&quot; w:vendorID=&quot;64&quot; w:dllVersion=&quot;6&quot; w:nlCheck=&quot;on&quot; w:optionSet=&quot;1&quot;/&gt;&lt;w:activeWritingStyle w:lang=&quot;FR&quot; w:vendorID=&quot;64&quot; w:dllVersion=&quot;6&quot; w:nlCheck=&quot;on&quot; w:optionSet=&quot;1&quot;/&gt;&lt;w:activeWritingStyle w:lang=&quot;EN-GB&quot; w:vendorID=&quot;64&quot; w:dllVersion=&quot;6&quot; w:nlCheck=&quot;on&quot; w:optionSet=&quot;1&quot;/&gt;&lt;w:activeWritingStyle w:lang=&quot;EN-US&quot; w:vendorID=&quot;64&quot; w:dllVersion=&quot;6&quot; w:nlCheck=&quot;on&quot; w:optionSet=&quot;1&quot;/&gt;&lt;w:activeWritingStyle w:lang=&quot;FR&quot; w:vendorID=&quot;64&quot; w:dllVersion=&quot;4096&quot; w:nlCheck=&quot;on&quot; w:optionSet=&quot;0&quot;/&gt;&lt;w:activeWritingStyle w:lang=&quot;FR&quot; w:vendorID=&quot;64&quot; w:dllVersion=&quot;0&quot; w:nlCheck=&quot;on&quot; w:optionSet=&quot;0&quot;/&gt;&lt;w:activeWritingStyle w:lang=&quot;EN-US&quot; w:vendorID=&quot;64&quot; w:dllVersion=&quot;0&quot; w:nlCheck=&quot;on&quot; w:optionSet=&quot;0&quot;/&gt;&lt;w:activeWritingStyle w:lang=&quot;EN-GB&quot; w:vendorID=&quot;64&quot; w:dllVersion=&quot;0&quot; w:nlCheck=&quot;on&quot; w:optionSet=&quot;0&quot;/&gt;&lt;w:activeWritingStyle w:lang=&quot;FR&quot; w:vendorID=&quot;9&quot; w:dllVersion=&quot;512&quot; w:optionSet=&quot;1&quot;/&gt;&lt;w:stylePaneFormatFilter w:val=&quot;3F01&quot;/&gt;&lt;w:defaultTabStop w:val=&quot;708&quot;/&gt;&lt;w:hyphenationZone w:val=&quot;425&quot;/&gt;&lt;w:drawingGridHorizontalSpacing w:val=&quot;120&quot;/&gt;&lt;w:displayHorizontalDrawingGridEvery w:val=&quot;2&quot;/&gt;&lt;w:characterSpacingControl w:val=&quot;DontCompress&quot;/&gt;&lt;w:optimizeForBrowser/&gt;&lt;w:relyOnVML/&gt;&lt;w:allowPNG/&gt;&lt;w:validateAgainstSchema/&gt;&lt;w:saveInvalidXML w:val=&quot;off&quot;/&gt;&lt;w:ignoreMixedContent w:val=&quot;off&quot;/&gt;&lt;w:alwaysShowPlaceholderText w:val=&quot;off&quot;/&gt;&lt;w:compat&gt;&lt;w:dontAllowFieldEndSelect/&gt;&lt;w:useWord2002TableStyleRules/&gt;&lt;/w:compat&gt;&lt;wsp:rsids&gt;&lt;wsp:rsidRoot wsp:val=&quot;002350D9&quot;/&gt;&lt;wsp:rsid wsp:val=&quot;00000080&quot;/&gt;&lt;wsp:rsid wsp:val=&quot;000003B0&quot;/&gt;&lt;wsp:rsid wsp:val=&quot;00006F72&quot;/&gt;&lt;wsp:rsid wsp:val=&quot;00012F11&quot;/&gt;&lt;wsp:rsid wsp:val=&quot;00015270&quot;/&gt;&lt;wsp:rsid wsp:val=&quot;00015935&quot;/&gt;&lt;wsp:rsid wsp:val=&quot;000206E4&quot;/&gt;&lt;wsp:rsid wsp:val=&quot;00020B32&quot;/&gt;&lt;wsp:rsid wsp:val=&quot;00021CC0&quot;/&gt;&lt;wsp:rsid wsp:val=&quot;000241F2&quot;/&gt;&lt;wsp:rsid wsp:val=&quot;000253A2&quot;/&gt;&lt;wsp:rsid wsp:val=&quot;00025F25&quot;/&gt;&lt;wsp:rsid wsp:val=&quot;0002695C&quot;/&gt;&lt;wsp:rsid wsp:val=&quot;00026CDF&quot;/&gt;&lt;wsp:rsid wsp:val=&quot;00026FBB&quot;/&gt;&lt;wsp:rsid wsp:val=&quot;00027BD8&quot;/&gt;&lt;wsp:rsid wsp:val=&quot;00027E57&quot;/&gt;&lt;wsp:rsid wsp:val=&quot;00027FC5&quot;/&gt;&lt;wsp:rsid wsp:val=&quot;00030142&quot;/&gt;&lt;wsp:rsid wsp:val=&quot;00030206&quot;/&gt;&lt;wsp:rsid wsp:val=&quot;00030ECA&quot;/&gt;&lt;wsp:rsid wsp:val=&quot;0003111D&quot;/&gt;&lt;wsp:rsid wsp:val=&quot;00031A7B&quot;/&gt;&lt;wsp:rsid wsp:val=&quot;000320E5&quot;/&gt;&lt;wsp:rsid wsp:val=&quot;000339F6&quot;/&gt;&lt;wsp:rsid wsp:val=&quot;00035B05&quot;/&gt;&lt;wsp:rsid wsp:val=&quot;00035EC5&quot;/&gt;&lt;wsp:rsid wsp:val=&quot;00037E35&quot;/&gt;&lt;wsp:rsid wsp:val=&quot;00041306&quot;/&gt;&lt;wsp:rsid wsp:val=&quot;00045B29&quot;/&gt;&lt;wsp:rsid wsp:val=&quot;00047DBB&quot;/&gt;&lt;wsp:rsid wsp:val=&quot;00051EFB&quot;/&gt;&lt;wsp:rsid wsp:val=&quot;00051FBB&quot;/&gt;&lt;wsp:rsid wsp:val=&quot;000520C0&quot;/&gt;&lt;wsp:rsid wsp:val=&quot;00052859&quot;/&gt;&lt;wsp:rsid wsp:val=&quot;00053577&quot;/&gt;&lt;wsp:rsid wsp:val=&quot;00054DF9&quot;/&gt;&lt;wsp:rsid wsp:val=&quot;0005515E&quot;/&gt;&lt;wsp:rsid wsp:val=&quot;00055C42&quot;/&gt;&lt;wsp:rsid wsp:val=&quot;00056D31&quot;/&gt;&lt;wsp:rsid wsp:val=&quot;00060E48&quot;/&gt;&lt;wsp:rsid wsp:val=&quot;00061CE6&quot;/&gt;&lt;wsp:rsid wsp:val=&quot;0006676E&quot;/&gt;&lt;wsp:rsid wsp:val=&quot;00070DBE&quot;/&gt;&lt;wsp:rsid wsp:val=&quot;00072785&quot;/&gt;&lt;wsp:rsid wsp:val=&quot;00074796&quot;/&gt;&lt;wsp:rsid wsp:val=&quot;0007491B&quot;/&gt;&lt;wsp:rsid wsp:val=&quot;000765C6&quot;/&gt;&lt;wsp:rsid wsp:val=&quot;0008184A&quot;/&gt;&lt;wsp:rsid wsp:val=&quot;0008224C&quot;/&gt;&lt;wsp:rsid wsp:val=&quot;00082ABF&quot;/&gt;&lt;wsp:rsid wsp:val=&quot;000837AE&quot;/&gt;&lt;wsp:rsid wsp:val=&quot;00083907&quot;/&gt;&lt;wsp:rsid wsp:val=&quot;000845A7&quot;/&gt;&lt;wsp:rsid wsp:val=&quot;00085057&quot;/&gt;&lt;wsp:rsid wsp:val=&quot;00090ACB&quot;/&gt;&lt;wsp:rsid wsp:val=&quot;00090F78&quot;/&gt;&lt;wsp:rsid wsp:val=&quot;00091155&quot;/&gt;&lt;wsp:rsid wsp:val=&quot;00091495&quot;/&gt;&lt;wsp:rsid wsp:val=&quot;000923F7&quot;/&gt;&lt;wsp:rsid wsp:val=&quot;00093F8C&quot;/&gt;&lt;wsp:rsid wsp:val=&quot;00094BE0&quot;/&gt;&lt;wsp:rsid wsp:val=&quot;00094D1F&quot;/&gt;&lt;wsp:rsid wsp:val=&quot;00094D42&quot;/&gt;&lt;wsp:rsid wsp:val=&quot;00095904&quot;/&gt;&lt;wsp:rsid wsp:val=&quot;00097106&quot;/&gt;&lt;wsp:rsid wsp:val=&quot;00097CD6&quot;/&gt;&lt;wsp:rsid wsp:val=&quot;000A01D4&quot;/&gt;&lt;wsp:rsid wsp:val=&quot;000A13AB&quot;/&gt;&lt;wsp:rsid wsp:val=&quot;000A28A0&quot;/&gt;&lt;wsp:rsid wsp:val=&quot;000A4148&quot;/&gt;&lt;wsp:rsid wsp:val=&quot;000A5923&quot;/&gt;&lt;wsp:rsid wsp:val=&quot;000A647B&quot;/&gt;&lt;wsp:rsid wsp:val=&quot;000A6DA3&quot;/&gt;&lt;wsp:rsid wsp:val=&quot;000A72E8&quot;/&gt;&lt;wsp:rsid wsp:val=&quot;000A7EC7&quot;/&gt;&lt;wsp:rsid wsp:val=&quot;000B0002&quot;/&gt;&lt;wsp:rsid wsp:val=&quot;000B038C&quot;/&gt;&lt;wsp:rsid wsp:val=&quot;000B15E7&quot;/&gt;&lt;wsp:rsid wsp:val=&quot;000B218C&quot;/&gt;&lt;wsp:rsid wsp:val=&quot;000B2229&quot;/&gt;&lt;wsp:rsid wsp:val=&quot;000B2490&quot;/&gt;&lt;wsp:rsid wsp:val=&quot;000B3889&quot;/&gt;&lt;wsp:rsid wsp:val=&quot;000B594E&quot;/&gt;&lt;wsp:rsid wsp:val=&quot;000B5DF1&quot;/&gt;&lt;wsp:rsid wsp:val=&quot;000B6BFB&quot;/&gt;&lt;wsp:rsid wsp:val=&quot;000B70FE&quot;/&gt;&lt;wsp:rsid wsp:val=&quot;000B7A1F&quot;/&gt;&lt;wsp:rsid wsp:val=&quot;000C1403&quot;/&gt;&lt;wsp:rsid wsp:val=&quot;000C2422&quot;/&gt;&lt;wsp:rsid wsp:val=&quot;000C301D&quot;/&gt;&lt;wsp:rsid wsp:val=&quot;000C3F08&quot;/&gt;&lt;wsp:rsid wsp:val=&quot;000C73B6&quot;/&gt;&lt;wsp:rsid wsp:val=&quot;000D0A1E&quot;/&gt;&lt;wsp:rsid wsp:val=&quot;000D1AB3&quot;/&gt;&lt;wsp:rsid wsp:val=&quot;000D323E&quot;/&gt;&lt;wsp:rsid wsp:val=&quot;000D54D9&quot;/&gt;&lt;wsp:rsid wsp:val=&quot;000D6FD1&quot;/&gt;&lt;wsp:rsid wsp:val=&quot;000D78CB&quot;/&gt;&lt;wsp:rsid wsp:val=&quot;000D7AF2&quot;/&gt;&lt;wsp:rsid wsp:val=&quot;000E00B4&quot;/&gt;&lt;wsp:rsid wsp:val=&quot;000E363C&quot;/&gt;&lt;wsp:rsid wsp:val=&quot;000E3B07&quot;/&gt;&lt;wsp:rsid wsp:val=&quot;000E4E37&quot;/&gt;&lt;wsp:rsid wsp:val=&quot;000E69A4&quot;/&gt;&lt;wsp:rsid wsp:val=&quot;000F0635&quot;/&gt;&lt;wsp:rsid wsp:val=&quot;000F1DAA&quot;/&gt;&lt;wsp:rsid wsp:val=&quot;000F24C9&quot;/&gt;&lt;wsp:rsid wsp:val=&quot;000F5D1F&quot;/&gt;&lt;wsp:rsid wsp:val=&quot;000F6B5F&quot;/&gt;&lt;wsp:rsid wsp:val=&quot;000F7BD6&quot;/&gt;&lt;wsp:rsid wsp:val=&quot;000F7E1F&quot;/&gt;&lt;wsp:rsid wsp:val=&quot;00100144&quot;/&gt;&lt;wsp:rsid wsp:val=&quot;0010655B&quot;/&gt;&lt;wsp:rsid wsp:val=&quot;001076FC&quot;/&gt;&lt;wsp:rsid wsp:val=&quot;00110B4E&quot;/&gt;&lt;wsp:rsid wsp:val=&quot;0011272F&quot;/&gt;&lt;wsp:rsid wsp:val=&quot;00113838&quot;/&gt;&lt;wsp:rsid wsp:val=&quot;001161A4&quot;/&gt;&lt;wsp:rsid wsp:val=&quot;00116E28&quot;/&gt;&lt;wsp:rsid wsp:val=&quot;00120DCC&quot;/&gt;&lt;wsp:rsid wsp:val=&quot;001216BA&quot;/&gt;&lt;wsp:rsid wsp:val=&quot;00122650&quot;/&gt;&lt;wsp:rsid wsp:val=&quot;00124249&quot;/&gt;&lt;wsp:rsid wsp:val=&quot;00125B59&quot;/&gt;&lt;wsp:rsid wsp:val=&quot;001268B5&quot;/&gt;&lt;wsp:rsid wsp:val=&quot;00126D08&quot;/&gt;&lt;wsp:rsid wsp:val=&quot;001316E5&quot;/&gt;&lt;wsp:rsid wsp:val=&quot;00132CF2&quot;/&gt;&lt;wsp:rsid wsp:val=&quot;00133B42&quot;/&gt;&lt;wsp:rsid wsp:val=&quot;00133DE4&quot;/&gt;&lt;wsp:rsid wsp:val=&quot;001343C8&quot;/&gt;&lt;wsp:rsid wsp:val=&quot;00134E5B&quot;/&gt;&lt;wsp:rsid wsp:val=&quot;00140F33&quot;/&gt;&lt;wsp:rsid wsp:val=&quot;00141734&quot;/&gt;&lt;wsp:rsid wsp:val=&quot;0014232E&quot;/&gt;&lt;wsp:rsid wsp:val=&quot;001424E5&quot;/&gt;&lt;wsp:rsid wsp:val=&quot;0014351A&quot;/&gt;&lt;wsp:rsid wsp:val=&quot;0014482A&quot;/&gt;&lt;wsp:rsid wsp:val=&quot;00146564&quot;/&gt;&lt;wsp:rsid wsp:val=&quot;00154B1D&quot;/&gt;&lt;wsp:rsid wsp:val=&quot;001622F5&quot;/&gt;&lt;wsp:rsid wsp:val=&quot;001626BE&quot;/&gt;&lt;wsp:rsid wsp:val=&quot;00163BAC&quot;/&gt;&lt;wsp:rsid wsp:val=&quot;001649F7&quot;/&gt;&lt;wsp:rsid wsp:val=&quot;00165635&quot;/&gt;&lt;wsp:rsid wsp:val=&quot;00165890&quot;/&gt;&lt;wsp:rsid wsp:val=&quot;00166B31&quot;/&gt;&lt;wsp:rsid wsp:val=&quot;0016743A&quot;/&gt;&lt;wsp:rsid wsp:val=&quot;00167B49&quot;/&gt;&lt;wsp:rsid wsp:val=&quot;00170269&quot;/&gt;&lt;wsp:rsid wsp:val=&quot;00171B11&quot;/&gt;&lt;wsp:rsid wsp:val=&quot;00172FC1&quot;/&gt;&lt;wsp:rsid wsp:val=&quot;00173091&quot;/&gt;&lt;wsp:rsid wsp:val=&quot;00176377&quot;/&gt;&lt;wsp:rsid wsp:val=&quot;00181A1D&quot;/&gt;&lt;wsp:rsid wsp:val=&quot;00181E22&quot;/&gt;&lt;wsp:rsid wsp:val=&quot;0018597D&quot;/&gt;&lt;wsp:rsid wsp:val=&quot;00186870&quot;/&gt;&lt;wsp:rsid wsp:val=&quot;00191D32&quot;/&gt;&lt;wsp:rsid wsp:val=&quot;001926A0&quot;/&gt;&lt;wsp:rsid wsp:val=&quot;001927AE&quot;/&gt;&lt;wsp:rsid wsp:val=&quot;00193229&quot;/&gt;&lt;wsp:rsid wsp:val=&quot;00193B5E&quot;/&gt;&lt;wsp:rsid wsp:val=&quot;00193C6F&quot;/&gt;&lt;wsp:rsid wsp:val=&quot;00194335&quot;/&gt;&lt;wsp:rsid wsp:val=&quot;001948CB&quot;/&gt;&lt;wsp:rsid wsp:val=&quot;001965D0&quot;/&gt;&lt;wsp:rsid wsp:val=&quot;00196B80&quot;/&gt;&lt;wsp:rsid wsp:val=&quot;001978EC&quot;/&gt;&lt;wsp:rsid wsp:val=&quot;001A03E6&quot;/&gt;&lt;wsp:rsid wsp:val=&quot;001A04B4&quot;/&gt;&lt;wsp:rsid wsp:val=&quot;001A16F8&quot;/&gt;&lt;wsp:rsid wsp:val=&quot;001A1EF2&quot;/&gt;&lt;wsp:rsid wsp:val=&quot;001A36D2&quot;/&gt;&lt;wsp:rsid wsp:val=&quot;001A3F04&quot;/&gt;&lt;wsp:rsid wsp:val=&quot;001A4B99&quot;/&gt;&lt;wsp:rsid wsp:val=&quot;001A4F04&quot;/&gt;&lt;wsp:rsid wsp:val=&quot;001A6510&quot;/&gt;&lt;wsp:rsid wsp:val=&quot;001A6C72&quot;/&gt;&lt;wsp:rsid wsp:val=&quot;001A6E92&quot;/&gt;&lt;wsp:rsid wsp:val=&quot;001A7EFA&quot;/&gt;&lt;wsp:rsid wsp:val=&quot;001B0A06&quot;/&gt;&lt;wsp:rsid wsp:val=&quot;001B1184&quot;/&gt;&lt;wsp:rsid wsp:val=&quot;001B389F&quot;/&gt;&lt;wsp:rsid wsp:val=&quot;001B53D1&quot;/&gt;&lt;wsp:rsid wsp:val=&quot;001B54CE&quot;/&gt;&lt;wsp:rsid wsp:val=&quot;001B5C57&quot;/&gt;&lt;wsp:rsid wsp:val=&quot;001B5DA9&quot;/&gt;&lt;wsp:rsid wsp:val=&quot;001B79AB&quot;/&gt;&lt;wsp:rsid wsp:val=&quot;001B7E4D&quot;/&gt;&lt;wsp:rsid wsp:val=&quot;001C030D&quot;/&gt;&lt;wsp:rsid wsp:val=&quot;001C0D95&quot;/&gt;&lt;wsp:rsid wsp:val=&quot;001C1E1F&quot;/&gt;&lt;wsp:rsid wsp:val=&quot;001C32B3&quot;/&gt;&lt;wsp:rsid wsp:val=&quot;001C4229&quot;/&gt;&lt;wsp:rsid wsp:val=&quot;001C43FE&quot;/&gt;&lt;wsp:rsid wsp:val=&quot;001C4BDB&quot;/&gt;&lt;wsp:rsid wsp:val=&quot;001D15F7&quot;/&gt;&lt;wsp:rsid wsp:val=&quot;001D279F&quot;/&gt;&lt;wsp:rsid wsp:val=&quot;001D36D3&quot;/&gt;&lt;wsp:rsid wsp:val=&quot;001D4BAD&quot;/&gt;&lt;wsp:rsid wsp:val=&quot;001D4CC2&quot;/&gt;&lt;wsp:rsid wsp:val=&quot;001D53ED&quot;/&gt;&lt;wsp:rsid wsp:val=&quot;001D672F&quot;/&gt;&lt;wsp:rsid wsp:val=&quot;001D798D&quot;/&gt;&lt;wsp:rsid wsp:val=&quot;001E0088&quot;/&gt;&lt;wsp:rsid wsp:val=&quot;001E0518&quot;/&gt;&lt;wsp:rsid wsp:val=&quot;001E179D&quot;/&gt;&lt;wsp:rsid wsp:val=&quot;001E436B&quot;/&gt;&lt;wsp:rsid wsp:val=&quot;001F0745&quot;/&gt;&lt;wsp:rsid wsp:val=&quot;001F0FCA&quot;/&gt;&lt;wsp:rsid wsp:val=&quot;001F3000&quot;/&gt;&lt;wsp:rsid wsp:val=&quot;001F4A94&quot;/&gt;&lt;wsp:rsid wsp:val=&quot;00202035&quot;/&gt;&lt;wsp:rsid wsp:val=&quot;0020358E&quot;/&gt;&lt;wsp:rsid wsp:val=&quot;00204EDE&quot;/&gt;&lt;wsp:rsid wsp:val=&quot;002058D9&quot;/&gt;&lt;wsp:rsid wsp:val=&quot;002067FB&quot;/&gt;&lt;wsp:rsid wsp:val=&quot;00206ED8&quot;/&gt;&lt;wsp:rsid wsp:val=&quot;00210257&quot;/&gt;&lt;wsp:rsid wsp:val=&quot;00210710&quot;/&gt;&lt;wsp:rsid wsp:val=&quot;00210AA8&quot;/&gt;&lt;wsp:rsid wsp:val=&quot;002114DD&quot;/&gt;&lt;wsp:rsid wsp:val=&quot;002124D6&quot;/&gt;&lt;wsp:rsid wsp:val=&quot;00212B3C&quot;/&gt;&lt;wsp:rsid wsp:val=&quot;00214D1C&quot;/&gt;&lt;wsp:rsid wsp:val=&quot;0022071F&quot;/&gt;&lt;wsp:rsid wsp:val=&quot;002209B1&quot;/&gt;&lt;wsp:rsid wsp:val=&quot;0022374E&quot;/&gt;&lt;wsp:rsid wsp:val=&quot;002262BE&quot;/&gt;&lt;wsp:rsid wsp:val=&quot;0022633A&quot;/&gt;&lt;wsp:rsid wsp:val=&quot;00226A35&quot;/&gt;&lt;wsp:rsid wsp:val=&quot;00226BE9&quot;/&gt;&lt;wsp:rsid wsp:val=&quot;00226D7E&quot;/&gt;&lt;wsp:rsid wsp:val=&quot;002350D9&quot;/&gt;&lt;wsp:rsid wsp:val=&quot;00236E18&quot;/&gt;&lt;wsp:rsid wsp:val=&quot;00242BA3&quot;/&gt;&lt;wsp:rsid wsp:val=&quot;002438C7&quot;/&gt;&lt;wsp:rsid wsp:val=&quot;002445AF&quot;/&gt;&lt;wsp:rsid wsp:val=&quot;00246AFF&quot;/&gt;&lt;wsp:rsid wsp:val=&quot;00246CAF&quot;/&gt;&lt;wsp:rsid wsp:val=&quot;0024739A&quot;/&gt;&lt;wsp:rsid wsp:val=&quot;00250083&quot;/&gt;&lt;wsp:rsid wsp:val=&quot;00252929&quot;/&gt;&lt;wsp:rsid wsp:val=&quot;0025327A&quot;/&gt;&lt;wsp:rsid wsp:val=&quot;00255182&quot;/&gt;&lt;wsp:rsid wsp:val=&quot;00255D58&quot;/&gt;&lt;wsp:rsid wsp:val=&quot;0025736D&quot;/&gt;&lt;wsp:rsid wsp:val=&quot;00257B7B&quot;/&gt;&lt;wsp:rsid wsp:val=&quot;00260E51&quot;/&gt;&lt;wsp:rsid wsp:val=&quot;002628A6&quot;/&gt;&lt;wsp:rsid wsp:val=&quot;002635C1&quot;/&gt;&lt;wsp:rsid wsp:val=&quot;0026444C&quot;/&gt;&lt;wsp:rsid wsp:val=&quot;002658C3&quot;/&gt;&lt;wsp:rsid wsp:val=&quot;002714B9&quot;/&gt;&lt;wsp:rsid wsp:val=&quot;00271523&quot;/&gt;&lt;wsp:rsid wsp:val=&quot;00273ABC&quot;/&gt;&lt;wsp:rsid wsp:val=&quot;0028046C&quot;/&gt;&lt;wsp:rsid wsp:val=&quot;00280A6B&quot;/&gt;&lt;wsp:rsid wsp:val=&quot;002842C1&quot;/&gt;&lt;wsp:rsid wsp:val=&quot;00284A6F&quot;/&gt;&lt;wsp:rsid wsp:val=&quot;00286A7E&quot;/&gt;&lt;wsp:rsid wsp:val=&quot;00286BBC&quot;/&gt;&lt;wsp:rsid wsp:val=&quot;00286C11&quot;/&gt;&lt;wsp:rsid wsp:val=&quot;0028742A&quot;/&gt;&lt;wsp:rsid wsp:val=&quot;00287A64&quot;/&gt;&lt;wsp:rsid wsp:val=&quot;00293339&quot;/&gt;&lt;wsp:rsid wsp:val=&quot;00293406&quot;/&gt;&lt;wsp:rsid wsp:val=&quot;00295ACE&quot;/&gt;&lt;wsp:rsid wsp:val=&quot;00296EB7&quot;/&gt;&lt;wsp:rsid wsp:val=&quot;0029779F&quot;/&gt;&lt;wsp:rsid wsp:val=&quot;00297AB6&quot;/&gt;&lt;wsp:rsid wsp:val=&quot;002A1917&quot;/&gt;&lt;wsp:rsid wsp:val=&quot;002A253E&quot;/&gt;&lt;wsp:rsid wsp:val=&quot;002A67A1&quot;/&gt;&lt;wsp:rsid wsp:val=&quot;002A7D85&quot;/&gt;&lt;wsp:rsid wsp:val=&quot;002B38A9&quot;/&gt;&lt;wsp:rsid wsp:val=&quot;002B3D68&quot;/&gt;&lt;wsp:rsid wsp:val=&quot;002B685F&quot;/&gt;&lt;wsp:rsid wsp:val=&quot;002B6BD3&quot;/&gt;&lt;wsp:rsid wsp:val=&quot;002B7102&quot;/&gt;&lt;wsp:rsid wsp:val=&quot;002C056F&quot;/&gt;&lt;wsp:rsid wsp:val=&quot;002C07F9&quot;/&gt;&lt;wsp:rsid wsp:val=&quot;002C0C93&quot;/&gt;&lt;wsp:rsid wsp:val=&quot;002C0FDC&quot;/&gt;&lt;wsp:rsid wsp:val=&quot;002C117B&quot;/&gt;&lt;wsp:rsid wsp:val=&quot;002C1456&quot;/&gt;&lt;wsp:rsid wsp:val=&quot;002C1FFB&quot;/&gt;&lt;wsp:rsid wsp:val=&quot;002C2914&quot;/&gt;&lt;wsp:rsid wsp:val=&quot;002C2AD8&quot;/&gt;&lt;wsp:rsid wsp:val=&quot;002C3537&quot;/&gt;&lt;wsp:rsid wsp:val=&quot;002C3AB5&quot;/&gt;&lt;wsp:rsid wsp:val=&quot;002C6897&quot;/&gt;&lt;wsp:rsid wsp:val=&quot;002C7E4F&quot;/&gt;&lt;wsp:rsid wsp:val=&quot;002D1821&quot;/&gt;&lt;wsp:rsid wsp:val=&quot;002D1A55&quot;/&gt;&lt;wsp:rsid wsp:val=&quot;002D25B3&quot;/&gt;&lt;wsp:rsid wsp:val=&quot;002D3946&quot;/&gt;&lt;wsp:rsid wsp:val=&quot;002D3DA2&quot;/&gt;&lt;wsp:rsid wsp:val=&quot;002D42AF&quot;/&gt;&lt;wsp:rsid wsp:val=&quot;002D4D0B&quot;/&gt;&lt;wsp:rsid wsp:val=&quot;002D70D3&quot;/&gt;&lt;wsp:rsid wsp:val=&quot;002E08ED&quot;/&gt;&lt;wsp:rsid wsp:val=&quot;002E1E74&quot;/&gt;&lt;wsp:rsid wsp:val=&quot;002E34C1&quot;/&gt;&lt;wsp:rsid wsp:val=&quot;002E3A26&quot;/&gt;&lt;wsp:rsid wsp:val=&quot;002E4A15&quot;/&gt;&lt;wsp:rsid wsp:val=&quot;002E6336&quot;/&gt;&lt;wsp:rsid wsp:val=&quot;002E790D&quot;/&gt;&lt;wsp:rsid wsp:val=&quot;002F0F64&quot;/&gt;&lt;wsp:rsid wsp:val=&quot;002F27F5&quot;/&gt;&lt;wsp:rsid wsp:val=&quot;002F2AEB&quot;/&gt;&lt;wsp:rsid wsp:val=&quot;002F7B46&quot;/&gt;&lt;wsp:rsid wsp:val=&quot;00303154&quot;/&gt;&lt;wsp:rsid wsp:val=&quot;00304802&quot;/&gt;&lt;wsp:rsid wsp:val=&quot;00307D33&quot;/&gt;&lt;wsp:rsid wsp:val=&quot;00307FCC&quot;/&gt;&lt;wsp:rsid wsp:val=&quot;003109C8&quot;/&gt;&lt;wsp:rsid wsp:val=&quot;00310CDB&quot;/&gt;&lt;wsp:rsid wsp:val=&quot;00313F81&quot;/&gt;&lt;wsp:rsid wsp:val=&quot;00316008&quot;/&gt;&lt;wsp:rsid wsp:val=&quot;00316B98&quot;/&gt;&lt;wsp:rsid wsp:val=&quot;003255E7&quot;/&gt;&lt;wsp:rsid wsp:val=&quot;00325ABF&quot;/&gt;&lt;wsp:rsid wsp:val=&quot;0033032D&quot;/&gt;&lt;wsp:rsid wsp:val=&quot;00330669&quot;/&gt;&lt;wsp:rsid wsp:val=&quot;00330E87&quot;/&gt;&lt;wsp:rsid wsp:val=&quot;00330FC8&quot;/&gt;&lt;wsp:rsid wsp:val=&quot;0033208A&quot;/&gt;&lt;wsp:rsid wsp:val=&quot;00333227&quot;/&gt;&lt;wsp:rsid wsp:val=&quot;00335569&quot;/&gt;&lt;wsp:rsid wsp:val=&quot;00336A81&quot;/&gt;&lt;wsp:rsid wsp:val=&quot;003405B6&quot;/&gt;&lt;wsp:rsid wsp:val=&quot;00340E37&quot;/&gt;&lt;wsp:rsid wsp:val=&quot;003424D5&quot;/&gt;&lt;wsp:rsid wsp:val=&quot;00344916&quot;/&gt;&lt;wsp:rsid wsp:val=&quot;003453FE&quot;/&gt;&lt;wsp:rsid wsp:val=&quot;003471EA&quot;/&gt;&lt;wsp:rsid wsp:val=&quot;0035065B&quot;/&gt;&lt;wsp:rsid wsp:val=&quot;00350908&quot;/&gt;&lt;wsp:rsid wsp:val=&quot;00355797&quot;/&gt;&lt;wsp:rsid wsp:val=&quot;00357FB8&quot;/&gt;&lt;wsp:rsid wsp:val=&quot;003612C0&quot;/&gt;&lt;wsp:rsid wsp:val=&quot;003623C9&quot;/&gt;&lt;wsp:rsid wsp:val=&quot;00365AC8&quot;/&gt;&lt;wsp:rsid wsp:val=&quot;00366A2C&quot;/&gt;&lt;wsp:rsid wsp:val=&quot;00367764&quot;/&gt;&lt;wsp:rsid wsp:val=&quot;0037164B&quot;/&gt;&lt;wsp:rsid wsp:val=&quot;0037255F&quot;/&gt;&lt;wsp:rsid wsp:val=&quot;00372E26&quot;/&gt;&lt;wsp:rsid wsp:val=&quot;00372E9D&quot;/&gt;&lt;wsp:rsid wsp:val=&quot;00375F8F&quot;/&gt;&lt;wsp:rsid wsp:val=&quot;00376476&quot;/&gt;&lt;wsp:rsid wsp:val=&quot;003801D6&quot;/&gt;&lt;wsp:rsid wsp:val=&quot;0038118B&quot;/&gt;&lt;wsp:rsid wsp:val=&quot;0038724A&quot;/&gt;&lt;wsp:rsid wsp:val=&quot;00390075&quot;/&gt;&lt;wsp:rsid wsp:val=&quot;003903F6&quot;/&gt;&lt;wsp:rsid wsp:val=&quot;00391085&quot;/&gt;&lt;wsp:rsid wsp:val=&quot;003910FC&quot;/&gt;&lt;wsp:rsid wsp:val=&quot;00391D63&quot;/&gt;&lt;wsp:rsid wsp:val=&quot;00391F2D&quot;/&gt;&lt;wsp:rsid wsp:val=&quot;00392128&quot;/&gt;&lt;wsp:rsid wsp:val=&quot;0039290A&quot;/&gt;&lt;wsp:rsid wsp:val=&quot;0039497C&quot;/&gt;&lt;wsp:rsid wsp:val=&quot;00394DF1&quot;/&gt;&lt;wsp:rsid wsp:val=&quot;003951B6&quot;/&gt;&lt;wsp:rsid wsp:val=&quot;003A0485&quot;/&gt;&lt;wsp:rsid wsp:val=&quot;003A0559&quot;/&gt;&lt;wsp:rsid wsp:val=&quot;003A08EF&quot;/&gt;&lt;wsp:rsid wsp:val=&quot;003A3BFE&quot;/&gt;&lt;wsp:rsid wsp:val=&quot;003A5CBD&quot;/&gt;&lt;wsp:rsid wsp:val=&quot;003A5D98&quot;/&gt;&lt;wsp:rsid wsp:val=&quot;003B009E&quot;/&gt;&lt;wsp:rsid wsp:val=&quot;003B0DA7&quot;/&gt;&lt;wsp:rsid wsp:val=&quot;003B3C55&quot;/&gt;&lt;wsp:rsid wsp:val=&quot;003C001C&quot;/&gt;&lt;wsp:rsid wsp:val=&quot;003C11AB&quot;/&gt;&lt;wsp:rsid wsp:val=&quot;003C2590&quot;/&gt;&lt;wsp:rsid wsp:val=&quot;003C3012&quot;/&gt;&lt;wsp:rsid wsp:val=&quot;003C38F7&quot;/&gt;&lt;wsp:rsid wsp:val=&quot;003C47F0&quot;/&gt;&lt;wsp:rsid wsp:val=&quot;003C5078&quot;/&gt;&lt;wsp:rsid wsp:val=&quot;003C5147&quot;/&gt;&lt;wsp:rsid wsp:val=&quot;003C56F0&quot;/&gt;&lt;wsp:rsid wsp:val=&quot;003C65C2&quot;/&gt;&lt;wsp:rsid wsp:val=&quot;003C7368&quot;/&gt;&lt;wsp:rsid wsp:val=&quot;003C7A9B&quot;/&gt;&lt;wsp:rsid wsp:val=&quot;003D1106&quot;/&gt;&lt;wsp:rsid wsp:val=&quot;003D179D&quot;/&gt;&lt;wsp:rsid wsp:val=&quot;003D328A&quot;/&gt;&lt;wsp:rsid wsp:val=&quot;003E130B&quot;/&gt;&lt;wsp:rsid wsp:val=&quot;003E4FA9&quot;/&gt;&lt;wsp:rsid wsp:val=&quot;003E64EF&quot;/&gt;&lt;wsp:rsid wsp:val=&quot;003E6FD4&quot;/&gt;&lt;wsp:rsid wsp:val=&quot;003F3954&quot;/&gt;&lt;wsp:rsid wsp:val=&quot;003F4101&quot;/&gt;&lt;wsp:rsid wsp:val=&quot;003F45F5&quot;/&gt;&lt;wsp:rsid wsp:val=&quot;003F49E1&quot;/&gt;&lt;wsp:rsid wsp:val=&quot;003F5D38&quot;/&gt;&lt;wsp:rsid wsp:val=&quot;003F69E3&quot;/&gt;&lt;wsp:rsid wsp:val=&quot;0040067B&quot;/&gt;&lt;wsp:rsid wsp:val=&quot;0040071C&quot;/&gt;&lt;wsp:rsid wsp:val=&quot;00402EE5&quot;/&gt;&lt;wsp:rsid wsp:val=&quot;00403206&quot;/&gt;&lt;wsp:rsid wsp:val=&quot;00404EFD&quot;/&gt;&lt;wsp:rsid wsp:val=&quot;00405881&quot;/&gt;&lt;wsp:rsid wsp:val=&quot;00405D6A&quot;/&gt;&lt;wsp:rsid wsp:val=&quot;00415302&quot;/&gt;&lt;wsp:rsid wsp:val=&quot;00415519&quot;/&gt;&lt;wsp:rsid wsp:val=&quot;00417A37&quot;/&gt;&lt;wsp:rsid wsp:val=&quot;00417F90&quot;/&gt;&lt;wsp:rsid wsp:val=&quot;0042028E&quot;/&gt;&lt;wsp:rsid wsp:val=&quot;00420ACF&quot;/&gt;&lt;wsp:rsid wsp:val=&quot;00420F67&quot;/&gt;&lt;wsp:rsid wsp:val=&quot;004223C2&quot;/&gt;&lt;wsp:rsid wsp:val=&quot;004231A1&quot;/&gt;&lt;wsp:rsid wsp:val=&quot;0042417E&quot;/&gt;&lt;wsp:rsid wsp:val=&quot;00424871&quot;/&gt;&lt;wsp:rsid wsp:val=&quot;00427F14&quot;/&gt;&lt;wsp:rsid wsp:val=&quot;00430C53&quot;/&gt;&lt;wsp:rsid wsp:val=&quot;00430F76&quot;/&gt;&lt;wsp:rsid wsp:val=&quot;00431825&quot;/&gt;&lt;wsp:rsid wsp:val=&quot;004329DD&quot;/&gt;&lt;wsp:rsid wsp:val=&quot;00433C08&quot;/&gt;&lt;wsp:rsid wsp:val=&quot;00434041&quot;/&gt;&lt;wsp:rsid wsp:val=&quot;004355EC&quot;/&gt;&lt;wsp:rsid wsp:val=&quot;00435B45&quot;/&gt;&lt;wsp:rsid wsp:val=&quot;00435E80&quot;/&gt;&lt;wsp:rsid wsp:val=&quot;00436588&quot;/&gt;&lt;wsp:rsid wsp:val=&quot;00437D1F&quot;/&gt;&lt;wsp:rsid wsp:val=&quot;00440130&quot;/&gt;&lt;wsp:rsid wsp:val=&quot;00440C12&quot;/&gt;&lt;wsp:rsid wsp:val=&quot;00440DA8&quot;/&gt;&lt;wsp:rsid wsp:val=&quot;00441FD3&quot;/&gt;&lt;wsp:rsid wsp:val=&quot;0044247D&quot;/&gt;&lt;wsp:rsid wsp:val=&quot;00446095&quot;/&gt;&lt;wsp:rsid wsp:val=&quot;004464F8&quot;/&gt;&lt;wsp:rsid wsp:val=&quot;004509AF&quot;/&gt;&lt;wsp:rsid wsp:val=&quot;00450D14&quot;/&gt;&lt;wsp:rsid wsp:val=&quot;004554FE&quot;/&gt;&lt;wsp:rsid wsp:val=&quot;00455891&quot;/&gt;&lt;wsp:rsid wsp:val=&quot;00455A07&quot;/&gt;&lt;wsp:rsid wsp:val=&quot;00456C87&quot;/&gt;&lt;wsp:rsid wsp:val=&quot;004578F5&quot;/&gt;&lt;wsp:rsid wsp:val=&quot;00457C20&quot;/&gt;&lt;wsp:rsid wsp:val=&quot;0046006D&quot;/&gt;&lt;wsp:rsid wsp:val=&quot;00460409&quot;/&gt;&lt;wsp:rsid wsp:val=&quot;0046081D&quot;/&gt;&lt;wsp:rsid wsp:val=&quot;00460887&quot;/&gt;&lt;wsp:rsid wsp:val=&quot;00460E14&quot;/&gt;&lt;wsp:rsid wsp:val=&quot;00463052&quot;/&gt;&lt;wsp:rsid wsp:val=&quot;0046339A&quot;/&gt;&lt;wsp:rsid wsp:val=&quot;004639BA&quot;/&gt;&lt;wsp:rsid wsp:val=&quot;00466075&quot;/&gt;&lt;wsp:rsid wsp:val=&quot;00467D24&quot;/&gt;&lt;wsp:rsid wsp:val=&quot;00467D95&quot;/&gt;&lt;wsp:rsid wsp:val=&quot;004737E0&quot;/&gt;&lt;wsp:rsid wsp:val=&quot;00473B41&quot;/&gt;&lt;wsp:rsid wsp:val=&quot;0047443E&quot;/&gt;&lt;wsp:rsid wsp:val=&quot;00474650&quot;/&gt;&lt;wsp:rsid wsp:val=&quot;00474B7E&quot;/&gt;&lt;wsp:rsid wsp:val=&quot;00474D5C&quot;/&gt;&lt;wsp:rsid wsp:val=&quot;004801CB&quot;/&gt;&lt;wsp:rsid wsp:val=&quot;004816B7&quot;/&gt;&lt;wsp:rsid wsp:val=&quot;0048242B&quot;/&gt;&lt;wsp:rsid wsp:val=&quot;00482680&quot;/&gt;&lt;wsp:rsid wsp:val=&quot;004827ED&quot;/&gt;&lt;wsp:rsid wsp:val=&quot;004831C8&quot;/&gt;&lt;wsp:rsid wsp:val=&quot;004836E5&quot;/&gt;&lt;wsp:rsid wsp:val=&quot;00484E5F&quot;/&gt;&lt;wsp:rsid wsp:val=&quot;00487269&quot;/&gt;&lt;wsp:rsid wsp:val=&quot;00490AEA&quot;/&gt;&lt;wsp:rsid wsp:val=&quot;00490B53&quot;/&gt;&lt;wsp:rsid wsp:val=&quot;004918DD&quot;/&gt;&lt;wsp:rsid wsp:val=&quot;00492B42&quot;/&gt;&lt;wsp:rsid wsp:val=&quot;00492D25&quot;/&gt;&lt;wsp:rsid wsp:val=&quot;00493802&quot;/&gt;&lt;wsp:rsid wsp:val=&quot;00495797&quot;/&gt;&lt;wsp:rsid wsp:val=&quot;004A0313&quot;/&gt;&lt;wsp:rsid wsp:val=&quot;004A1B61&quot;/&gt;&lt;wsp:rsid wsp:val=&quot;004A3854&quot;/&gt;&lt;wsp:rsid wsp:val=&quot;004A5603&quot;/&gt;&lt;wsp:rsid wsp:val=&quot;004A7D15&quot;/&gt;&lt;wsp:rsid wsp:val=&quot;004B00F7&quot;/&gt;&lt;wsp:rsid wsp:val=&quot;004B39B2&quot;/&gt;&lt;wsp:rsid wsp:val=&quot;004B4F28&quot;/&gt;&lt;wsp:rsid wsp:val=&quot;004B5D2F&quot;/&gt;&lt;wsp:rsid wsp:val=&quot;004C0D1F&quot;/&gt;&lt;wsp:rsid wsp:val=&quot;004C10CE&quot;/&gt;&lt;wsp:rsid wsp:val=&quot;004C3EA1&quot;/&gt;&lt;wsp:rsid wsp:val=&quot;004C47AE&quot;/&gt;&lt;wsp:rsid wsp:val=&quot;004C5BFC&quot;/&gt;&lt;wsp:rsid wsp:val=&quot;004C6595&quot;/&gt;&lt;wsp:rsid wsp:val=&quot;004D13A6&quot;/&gt;&lt;wsp:rsid wsp:val=&quot;004D2D48&quot;/&gt;&lt;wsp:rsid wsp:val=&quot;004D5D50&quot;/&gt;&lt;wsp:rsid wsp:val=&quot;004D672F&quot;/&gt;&lt;wsp:rsid wsp:val=&quot;004D7952&quot;/&gt;&lt;wsp:rsid wsp:val=&quot;004E1472&quot;/&gt;&lt;wsp:rsid wsp:val=&quot;004E2DA7&quot;/&gt;&lt;wsp:rsid wsp:val=&quot;004E3230&quot;/&gt;&lt;wsp:rsid wsp:val=&quot;004E4500&quot;/&gt;&lt;wsp:rsid wsp:val=&quot;004E52D7&quot;/&gt;&lt;wsp:rsid wsp:val=&quot;004E58B7&quot;/&gt;&lt;wsp:rsid wsp:val=&quot;004E6196&quot;/&gt;&lt;wsp:rsid wsp:val=&quot;004E7469&quot;/&gt;&lt;wsp:rsid wsp:val=&quot;004E7BEE&quot;/&gt;&lt;wsp:rsid wsp:val=&quot;004F023B&quot;/&gt;&lt;wsp:rsid wsp:val=&quot;004F0B69&quot;/&gt;&lt;wsp:rsid wsp:val=&quot;004F2579&quot;/&gt;&lt;wsp:rsid wsp:val=&quot;004F26D0&quot;/&gt;&lt;wsp:rsid wsp:val=&quot;004F5BE5&quot;/&gt;&lt;wsp:rsid wsp:val=&quot;004F5D79&quot;/&gt;&lt;wsp:rsid wsp:val=&quot;004F6BAC&quot;/&gt;&lt;wsp:rsid wsp:val=&quot;004F7818&quot;/&gt;&lt;wsp:rsid wsp:val=&quot;00500D04&quot;/&gt;&lt;wsp:rsid wsp:val=&quot;00501738&quot;/&gt;&lt;wsp:rsid wsp:val=&quot;00502AD7&quot;/&gt;&lt;wsp:rsid wsp:val=&quot;0050422E&quot;/&gt;&lt;wsp:rsid wsp:val=&quot;00504323&quot;/&gt;&lt;wsp:rsid wsp:val=&quot;0050434F&quot;/&gt;&lt;wsp:rsid wsp:val=&quot;00507F5F&quot;/&gt;&lt;wsp:rsid wsp:val=&quot;00510BE3&quot;/&gt;&lt;wsp:rsid wsp:val=&quot;005138A6&quot;/&gt;&lt;wsp:rsid wsp:val=&quot;005161B4&quot;/&gt;&lt;wsp:rsid wsp:val=&quot;00516B23&quot;/&gt;&lt;wsp:rsid wsp:val=&quot;00520B37&quot;/&gt;&lt;wsp:rsid wsp:val=&quot;00520C80&quot;/&gt;&lt;wsp:rsid wsp:val=&quot;005229F6&quot;/&gt;&lt;wsp:rsid wsp:val=&quot;00522FCE&quot;/&gt;&lt;wsp:rsid wsp:val=&quot;00523F45&quot;/&gt;&lt;wsp:rsid wsp:val=&quot;0052454B&quot;/&gt;&lt;wsp:rsid wsp:val=&quot;00524D8E&quot;/&gt;&lt;wsp:rsid wsp:val=&quot;0052553C&quot;/&gt;&lt;wsp:rsid wsp:val=&quot;005263E2&quot;/&gt;&lt;wsp:rsid wsp:val=&quot;00526B5F&quot;/&gt;&lt;wsp:rsid wsp:val=&quot;0053082B&quot;/&gt;&lt;wsp:rsid wsp:val=&quot;00530E6E&quot;/&gt;&lt;wsp:rsid wsp:val=&quot;00532CF7&quot;/&gt;&lt;wsp:rsid wsp:val=&quot;0053329A&quot;/&gt;&lt;wsp:rsid wsp:val=&quot;00533374&quot;/&gt;&lt;wsp:rsid wsp:val=&quot;00534D99&quot;/&gt;&lt;wsp:rsid wsp:val=&quot;005352D7&quot;/&gt;&lt;wsp:rsid wsp:val=&quot;0053559F&quot;/&gt;&lt;wsp:rsid wsp:val=&quot;00537E2C&quot;/&gt;&lt;wsp:rsid wsp:val=&quot;00540036&quot;/&gt;&lt;wsp:rsid wsp:val=&quot;0054117F&quot;/&gt;&lt;wsp:rsid wsp:val=&quot;00542611&quot;/&gt;&lt;wsp:rsid wsp:val=&quot;005444DA&quot;/&gt;&lt;wsp:rsid wsp:val=&quot;0054486A&quot;/&gt;&lt;wsp:rsid wsp:val=&quot;00544A4D&quot;/&gt;&lt;wsp:rsid wsp:val=&quot;00544F75&quot;/&gt;&lt;wsp:rsid wsp:val=&quot;0054610A&quot;/&gt;&lt;wsp:rsid wsp:val=&quot;00546E38&quot;/&gt;&lt;wsp:rsid wsp:val=&quot;0055030D&quot;/&gt;&lt;wsp:rsid wsp:val=&quot;00551734&quot;/&gt;&lt;wsp:rsid wsp:val=&quot;0056074F&quot;/&gt;&lt;wsp:rsid wsp:val=&quot;00561A9A&quot;/&gt;&lt;wsp:rsid wsp:val=&quot;00563604&quot;/&gt;&lt;wsp:rsid wsp:val=&quot;005652BD&quot;/&gt;&lt;wsp:rsid wsp:val=&quot;005666C0&quot;/&gt;&lt;wsp:rsid wsp:val=&quot;005668F1&quot;/&gt;&lt;wsp:rsid wsp:val=&quot;00567CDD&quot;/&gt;&lt;wsp:rsid wsp:val=&quot;00572569&quot;/&gt;&lt;wsp:rsid wsp:val=&quot;00573CFF&quot;/&gt;&lt;wsp:rsid wsp:val=&quot;00574639&quot;/&gt;&lt;wsp:rsid wsp:val=&quot;0057494C&quot;/&gt;&lt;wsp:rsid wsp:val=&quot;00574C46&quot;/&gt;&lt;wsp:rsid wsp:val=&quot;00575010&quot;/&gt;&lt;wsp:rsid wsp:val=&quot;0057723D&quot;/&gt;&lt;wsp:rsid wsp:val=&quot;005814F1&quot;/&gt;&lt;wsp:rsid wsp:val=&quot;00584019&quot;/&gt;&lt;wsp:rsid wsp:val=&quot;00584E4D&quot;/&gt;&lt;wsp:rsid wsp:val=&quot;00585BF2&quot;/&gt;&lt;wsp:rsid wsp:val=&quot;00586382&quot;/&gt;&lt;wsp:rsid wsp:val=&quot;005869F5&quot;/&gt;&lt;wsp:rsid wsp:val=&quot;00587F25&quot;/&gt;&lt;wsp:rsid wsp:val=&quot;00590AF1&quot;/&gt;&lt;wsp:rsid wsp:val=&quot;0059121C&quot;/&gt;&lt;wsp:rsid wsp:val=&quot;00592BA4&quot;/&gt;&lt;wsp:rsid wsp:val=&quot;005934DB&quot;/&gt;&lt;wsp:rsid wsp:val=&quot;0059374F&quot;/&gt;&lt;wsp:rsid wsp:val=&quot;00593B6F&quot;/&gt;&lt;wsp:rsid wsp:val=&quot;005945AD&quot;/&gt;&lt;wsp:rsid wsp:val=&quot;0059679C&quot;/&gt;&lt;wsp:rsid wsp:val=&quot;00597E6F&quot;/&gt;&lt;wsp:rsid wsp:val=&quot;005A070E&quot;/&gt;&lt;wsp:rsid wsp:val=&quot;005A2724&quot;/&gt;&lt;wsp:rsid wsp:val=&quot;005A2950&quot;/&gt;&lt;wsp:rsid wsp:val=&quot;005A35D8&quot;/&gt;&lt;wsp:rsid wsp:val=&quot;005A36A8&quot;/&gt;&lt;wsp:rsid wsp:val=&quot;005A3BEC&quot;/&gt;&lt;wsp:rsid wsp:val=&quot;005A4586&quot;/&gt;&lt;wsp:rsid wsp:val=&quot;005A50DC&quot;/&gt;&lt;wsp:rsid wsp:val=&quot;005A7F6E&quot;/&gt;&lt;wsp:rsid wsp:val=&quot;005B01C2&quot;/&gt;&lt;wsp:rsid wsp:val=&quot;005B0493&quot;/&gt;&lt;wsp:rsid wsp:val=&quot;005B05EF&quot;/&gt;&lt;wsp:rsid wsp:val=&quot;005B0A1E&quot;/&gt;&lt;wsp:rsid wsp:val=&quot;005B0B3C&quot;/&gt;&lt;wsp:rsid wsp:val=&quot;005B1286&quot;/&gt;&lt;wsp:rsid wsp:val=&quot;005B265C&quot;/&gt;&lt;wsp:rsid wsp:val=&quot;005B2CE6&quot;/&gt;&lt;wsp:rsid wsp:val=&quot;005B4BE1&quot;/&gt;&lt;wsp:rsid wsp:val=&quot;005B5194&quot;/&gt;&lt;wsp:rsid wsp:val=&quot;005B5607&quot;/&gt;&lt;wsp:rsid wsp:val=&quot;005B6F99&quot;/&gt;&lt;wsp:rsid wsp:val=&quot;005B79DF&quot;/&gt;&lt;wsp:rsid wsp:val=&quot;005B7C91&quot;/&gt;&lt;wsp:rsid wsp:val=&quot;005C316B&quot;/&gt;&lt;wsp:rsid wsp:val=&quot;005C4B9B&quot;/&gt;&lt;wsp:rsid wsp:val=&quot;005D0C2D&quot;/&gt;&lt;wsp:rsid wsp:val=&quot;005D2C6E&quot;/&gt;&lt;wsp:rsid wsp:val=&quot;005D2D0F&quot;/&gt;&lt;wsp:rsid wsp:val=&quot;005D510A&quot;/&gt;&lt;wsp:rsid wsp:val=&quot;005D61A1&quot;/&gt;&lt;wsp:rsid wsp:val=&quot;005E1537&quot;/&gt;&lt;wsp:rsid wsp:val=&quot;005E18C9&quot;/&gt;&lt;wsp:rsid wsp:val=&quot;005E2061&quot;/&gt;&lt;wsp:rsid wsp:val=&quot;005E2B17&quot;/&gt;&lt;wsp:rsid wsp:val=&quot;005E4466&quot;/&gt;&lt;wsp:rsid wsp:val=&quot;005E618D&quot;/&gt;&lt;wsp:rsid wsp:val=&quot;005E6209&quot;/&gt;&lt;wsp:rsid wsp:val=&quot;005E76BF&quot;/&gt;&lt;wsp:rsid wsp:val=&quot;005F2754&quot;/&gt;&lt;wsp:rsid wsp:val=&quot;005F44C8&quot;/&gt;&lt;wsp:rsid wsp:val=&quot;005F5FBF&quot;/&gt;&lt;wsp:rsid wsp:val=&quot;005F7DA5&quot;/&gt;&lt;wsp:rsid wsp:val=&quot;00600B94&quot;/&gt;&lt;wsp:rsid wsp:val=&quot;006035A2&quot;/&gt;&lt;wsp:rsid wsp:val=&quot;00604FC0&quot;/&gt;&lt;wsp:rsid wsp:val=&quot;00606278&quot;/&gt;&lt;wsp:rsid wsp:val=&quot;006069E1&quot;/&gt;&lt;wsp:rsid wsp:val=&quot;006071EF&quot;/&gt;&lt;wsp:rsid wsp:val=&quot;0061209D&quot;/&gt;&lt;wsp:rsid wsp:val=&quot;0061274D&quot;/&gt;&lt;wsp:rsid wsp:val=&quot;0061327B&quot;/&gt;&lt;wsp:rsid wsp:val=&quot;00613A3D&quot;/&gt;&lt;wsp:rsid wsp:val=&quot;00616B33&quot;/&gt;&lt;wsp:rsid wsp:val=&quot;00616C81&quot;/&gt;&lt;wsp:rsid wsp:val=&quot;00617CFE&quot;/&gt;&lt;wsp:rsid wsp:val=&quot;00620EF5&quot;/&gt;&lt;wsp:rsid wsp:val=&quot;00621A1A&quot;/&gt;&lt;wsp:rsid wsp:val=&quot;00621D08&quot;/&gt;&lt;wsp:rsid wsp:val=&quot;00623150&quot;/&gt;&lt;wsp:rsid wsp:val=&quot;006233B7&quot;/&gt;&lt;wsp:rsid wsp:val=&quot;00623440&quot;/&gt;&lt;wsp:rsid wsp:val=&quot;00625A74&quot;/&gt;&lt;wsp:rsid wsp:val=&quot;00627EB2&quot;/&gt;&lt;wsp:rsid wsp:val=&quot;0063053F&quot;/&gt;&lt;wsp:rsid wsp:val=&quot;00634357&quot;/&gt;&lt;wsp:rsid wsp:val=&quot;0063668C&quot;/&gt;&lt;wsp:rsid wsp:val=&quot;006367E1&quot;/&gt;&lt;wsp:rsid wsp:val=&quot;006371AA&quot;/&gt;&lt;wsp:rsid wsp:val=&quot;006379EA&quot;/&gt;&lt;wsp:rsid wsp:val=&quot;00641323&quot;/&gt;&lt;wsp:rsid wsp:val=&quot;00643493&quot;/&gt;&lt;wsp:rsid wsp:val=&quot;00643E77&quot;/&gt;&lt;wsp:rsid wsp:val=&quot;00644525&quot;/&gt;&lt;wsp:rsid wsp:val=&quot;00645046&quot;/&gt;&lt;wsp:rsid wsp:val=&quot;00646464&quot;/&gt;&lt;wsp:rsid wsp:val=&quot;0064696A&quot;/&gt;&lt;wsp:rsid wsp:val=&quot;00647F81&quot;/&gt;&lt;wsp:rsid wsp:val=&quot;00651195&quot;/&gt;&lt;wsp:rsid wsp:val=&quot;0065194B&quot;/&gt;&lt;wsp:rsid wsp:val=&quot;00652DE5&quot;/&gt;&lt;wsp:rsid wsp:val=&quot;006531D2&quot;/&gt;&lt;wsp:rsid wsp:val=&quot;00654283&quot;/&gt;&lt;wsp:rsid wsp:val=&quot;006544C7&quot;/&gt;&lt;wsp:rsid wsp:val=&quot;006567E4&quot;/&gt;&lt;wsp:rsid wsp:val=&quot;00656903&quot;/&gt;&lt;wsp:rsid wsp:val=&quot;006602F5&quot;/&gt;&lt;wsp:rsid wsp:val=&quot;0066153D&quot;/&gt;&lt;wsp:rsid wsp:val=&quot;00664031&quot;/&gt;&lt;wsp:rsid wsp:val=&quot;006645E2&quot;/&gt;&lt;wsp:rsid wsp:val=&quot;00664644&quot;/&gt;&lt;wsp:rsid wsp:val=&quot;0066694E&quot;/&gt;&lt;wsp:rsid wsp:val=&quot;006713EF&quot;/&gt;&lt;wsp:rsid wsp:val=&quot;00673A38&quot;/&gt;&lt;wsp:rsid wsp:val=&quot;00674625&quot;/&gt;&lt;wsp:rsid wsp:val=&quot;006753D2&quot;/&gt;&lt;wsp:rsid wsp:val=&quot;00675750&quot;/&gt;&lt;wsp:rsid wsp:val=&quot;00676E0C&quot;/&gt;&lt;wsp:rsid wsp:val=&quot;006777C5&quot;/&gt;&lt;wsp:rsid wsp:val=&quot;0068035B&quot;/&gt;&lt;wsp:rsid wsp:val=&quot;006808DC&quot;/&gt;&lt;wsp:rsid wsp:val=&quot;006813C0&quot;/&gt;&lt;wsp:rsid wsp:val=&quot;00681506&quot;/&gt;&lt;wsp:rsid wsp:val=&quot;006816D9&quot;/&gt;&lt;wsp:rsid wsp:val=&quot;0068267C&quot;/&gt;&lt;wsp:rsid wsp:val=&quot;0068273A&quot;/&gt;&lt;wsp:rsid wsp:val=&quot;0068295C&quot;/&gt;&lt;wsp:rsid wsp:val=&quot;00684050&quot;/&gt;&lt;wsp:rsid wsp:val=&quot;00687676&quot;/&gt;&lt;wsp:rsid wsp:val=&quot;00690C39&quot;/&gt;&lt;wsp:rsid wsp:val=&quot;006933FB&quot;/&gt;&lt;wsp:rsid wsp:val=&quot;006940AF&quot;/&gt;&lt;wsp:rsid wsp:val=&quot;00697D94&quot;/&gt;&lt;wsp:rsid wsp:val=&quot;006A03EC&quot;/&gt;&lt;wsp:rsid wsp:val=&quot;006A07C8&quot;/&gt;&lt;wsp:rsid wsp:val=&quot;006A23DE&quot;/&gt;&lt;wsp:rsid wsp:val=&quot;006A3DCF&quot;/&gt;&lt;wsp:rsid wsp:val=&quot;006A4811&quot;/&gt;&lt;wsp:rsid wsp:val=&quot;006A6114&quot;/&gt;&lt;wsp:rsid wsp:val=&quot;006A6740&quot;/&gt;&lt;wsp:rsid wsp:val=&quot;006B2326&quot;/&gt;&lt;wsp:rsid wsp:val=&quot;006B29F0&quot;/&gt;&lt;wsp:rsid wsp:val=&quot;006B3C61&quot;/&gt;&lt;wsp:rsid wsp:val=&quot;006B3CCF&quot;/&gt;&lt;wsp:rsid wsp:val=&quot;006B4511&quot;/&gt;&lt;wsp:rsid wsp:val=&quot;006B4713&quot;/&gt;&lt;wsp:rsid wsp:val=&quot;006B672A&quot;/&gt;&lt;wsp:rsid wsp:val=&quot;006C2AB0&quot;/&gt;&lt;wsp:rsid wsp:val=&quot;006C2B08&quot;/&gt;&lt;wsp:rsid wsp:val=&quot;006C2EB3&quot;/&gt;&lt;wsp:rsid wsp:val=&quot;006C37C5&quot;/&gt;&lt;wsp:rsid wsp:val=&quot;006C4B37&quot;/&gt;&lt;wsp:rsid wsp:val=&quot;006C5BB2&quot;/&gt;&lt;wsp:rsid wsp:val=&quot;006C6B02&quot;/&gt;&lt;wsp:rsid wsp:val=&quot;006C7E04&quot;/&gt;&lt;wsp:rsid wsp:val=&quot;006D0963&quot;/&gt;&lt;wsp:rsid wsp:val=&quot;006D1C10&quot;/&gt;&lt;wsp:rsid wsp:val=&quot;006D35BC&quot;/&gt;&lt;wsp:rsid wsp:val=&quot;006D6565&quot;/&gt;&lt;wsp:rsid wsp:val=&quot;006D66F5&quot;/&gt;&lt;wsp:rsid wsp:val=&quot;006E06FD&quot;/&gt;&lt;wsp:rsid wsp:val=&quot;006E111F&quot;/&gt;&lt;wsp:rsid wsp:val=&quot;006E1536&quot;/&gt;&lt;wsp:rsid wsp:val=&quot;006E272B&quot;/&gt;&lt;wsp:rsid wsp:val=&quot;006E3951&quot;/&gt;&lt;wsp:rsid wsp:val=&quot;006E3A63&quot;/&gt;&lt;wsp:rsid wsp:val=&quot;006E485D&quot;/&gt;&lt;wsp:rsid wsp:val=&quot;006E5E99&quot;/&gt;&lt;wsp:rsid wsp:val=&quot;006E754C&quot;/&gt;&lt;wsp:rsid wsp:val=&quot;006F02E0&quot;/&gt;&lt;wsp:rsid wsp:val=&quot;006F0933&quot;/&gt;&lt;wsp:rsid wsp:val=&quot;006F297F&quot;/&gt;&lt;wsp:rsid wsp:val=&quot;006F4474&quot;/&gt;&lt;wsp:rsid wsp:val=&quot;006F5A40&quot;/&gt;&lt;wsp:rsid wsp:val=&quot;006F6B49&quot;/&gt;&lt;wsp:rsid wsp:val=&quot;0070137A&quot;/&gt;&lt;wsp:rsid wsp:val=&quot;0070152B&quot;/&gt;&lt;wsp:rsid wsp:val=&quot;0070278E&quot;/&gt;&lt;wsp:rsid wsp:val=&quot;007035B4&quot;/&gt;&lt;wsp:rsid wsp:val=&quot;00704007&quot;/&gt;&lt;wsp:rsid wsp:val=&quot;007058AD&quot;/&gt;&lt;wsp:rsid wsp:val=&quot;00705913&quot;/&gt;&lt;wsp:rsid wsp:val=&quot;00706920&quot;/&gt;&lt;wsp:rsid wsp:val=&quot;00706C43&quot;/&gt;&lt;wsp:rsid wsp:val=&quot;00707D9B&quot;/&gt;&lt;wsp:rsid wsp:val=&quot;007127CB&quot;/&gt;&lt;wsp:rsid wsp:val=&quot;0071314F&quot;/&gt;&lt;wsp:rsid wsp:val=&quot;007139F5&quot;/&gt;&lt;wsp:rsid wsp:val=&quot;00713F4C&quot;/&gt;&lt;wsp:rsid wsp:val=&quot;00715A35&quot;/&gt;&lt;wsp:rsid wsp:val=&quot;0071726C&quot;/&gt;&lt;wsp:rsid wsp:val=&quot;0072079D&quot;/&gt;&lt;wsp:rsid wsp:val=&quot;00721B5F&quot;/&gt;&lt;wsp:rsid wsp:val=&quot;00722E34&quot;/&gt;&lt;wsp:rsid wsp:val=&quot;0072346C&quot;/&gt;&lt;wsp:rsid wsp:val=&quot;00723F13&quot;/&gt;&lt;wsp:rsid wsp:val=&quot;00724BE8&quot;/&gt;&lt;wsp:rsid wsp:val=&quot;00727286&quot;/&gt;&lt;wsp:rsid wsp:val=&quot;007273A2&quot;/&gt;&lt;wsp:rsid wsp:val=&quot;00727DD7&quot;/&gt;&lt;wsp:rsid wsp:val=&quot;007310D5&quot;/&gt;&lt;wsp:rsid wsp:val=&quot;00731780&quot;/&gt;&lt;wsp:rsid wsp:val=&quot;007359B9&quot;/&gt;&lt;wsp:rsid wsp:val=&quot;00740F8D&quot;/&gt;&lt;wsp:rsid wsp:val=&quot;007412E0&quot;/&gt;&lt;wsp:rsid wsp:val=&quot;00741DE9&quot;/&gt;&lt;wsp:rsid wsp:val=&quot;0074298B&quot;/&gt;&lt;wsp:rsid wsp:val=&quot;00745FCA&quot;/&gt;&lt;wsp:rsid wsp:val=&quot;00746D95&quot;/&gt;&lt;wsp:rsid wsp:val=&quot;00747E66&quot;/&gt;&lt;wsp:rsid wsp:val=&quot;007510DD&quot;/&gt;&lt;wsp:rsid wsp:val=&quot;00751A4C&quot;/&gt;&lt;wsp:rsid wsp:val=&quot;00752AB8&quot;/&gt;&lt;wsp:rsid wsp:val=&quot;00752B9E&quot;/&gt;&lt;wsp:rsid wsp:val=&quot;007548B7&quot;/&gt;&lt;wsp:rsid wsp:val=&quot;0075649C&quot;/&gt;&lt;wsp:rsid wsp:val=&quot;00756DEB&quot;/&gt;&lt;wsp:rsid wsp:val=&quot;00764618&quot;/&gt;&lt;wsp:rsid wsp:val=&quot;00766DED&quot;/&gt;&lt;wsp:rsid wsp:val=&quot;00767205&quot;/&gt;&lt;wsp:rsid wsp:val=&quot;00767F00&quot;/&gt;&lt;wsp:rsid wsp:val=&quot;00770795&quot;/&gt;&lt;wsp:rsid wsp:val=&quot;007715E6&quot;/&gt;&lt;wsp:rsid wsp:val=&quot;0077277D&quot;/&gt;&lt;wsp:rsid wsp:val=&quot;00772F26&quot;/&gt;&lt;wsp:rsid wsp:val=&quot;00773AC1&quot;/&gt;&lt;wsp:rsid wsp:val=&quot;007740CC&quot;/&gt;&lt;wsp:rsid wsp:val=&quot;00774451&quot;/&gt;&lt;wsp:rsid wsp:val=&quot;00780367&quot;/&gt;&lt;wsp:rsid wsp:val=&quot;00781073&quot;/&gt;&lt;wsp:rsid wsp:val=&quot;00782304&quot;/&gt;&lt;wsp:rsid wsp:val=&quot;00783280&quot;/&gt;&lt;wsp:rsid wsp:val=&quot;007842FC&quot;/&gt;&lt;wsp:rsid wsp:val=&quot;0078534A&quot;/&gt;&lt;wsp:rsid wsp:val=&quot;00786AA7&quot;/&gt;&lt;wsp:rsid wsp:val=&quot;007872E5&quot;/&gt;&lt;wsp:rsid wsp:val=&quot;007904D9&quot;/&gt;&lt;wsp:rsid wsp:val=&quot;007910AC&quot;/&gt;&lt;wsp:rsid wsp:val=&quot;00791408&quot;/&gt;&lt;wsp:rsid wsp:val=&quot;00792B2F&quot;/&gt;&lt;wsp:rsid wsp:val=&quot;007958D0&quot;/&gt;&lt;wsp:rsid wsp:val=&quot;00796A48&quot;/&gt;&lt;wsp:rsid wsp:val=&quot;007A037C&quot;/&gt;&lt;wsp:rsid wsp:val=&quot;007A03B7&quot;/&gt;&lt;wsp:rsid wsp:val=&quot;007A0BE6&quot;/&gt;&lt;wsp:rsid wsp:val=&quot;007A242D&quot;/&gt;&lt;wsp:rsid wsp:val=&quot;007A42AF&quot;/&gt;&lt;wsp:rsid wsp:val=&quot;007A515F&quot;/&gt;&lt;wsp:rsid wsp:val=&quot;007A589A&quot;/&gt;&lt;wsp:rsid wsp:val=&quot;007A6A3A&quot;/&gt;&lt;wsp:rsid wsp:val=&quot;007A7917&quot;/&gt;&lt;wsp:rsid wsp:val=&quot;007A7EFA&quot;/&gt;&lt;wsp:rsid wsp:val=&quot;007B3014&quot;/&gt;&lt;wsp:rsid wsp:val=&quot;007B33DA&quot;/&gt;&lt;wsp:rsid wsp:val=&quot;007B3636&quot;/&gt;&lt;wsp:rsid wsp:val=&quot;007B5CB7&quot;/&gt;&lt;wsp:rsid wsp:val=&quot;007C2D47&quot;/&gt;&lt;wsp:rsid wsp:val=&quot;007C2E49&quot;/&gt;&lt;wsp:rsid wsp:val=&quot;007C3B68&quot;/&gt;&lt;wsp:rsid wsp:val=&quot;007C58C5&quot;/&gt;&lt;wsp:rsid wsp:val=&quot;007C78CB&quot;/&gt;&lt;wsp:rsid wsp:val=&quot;007D20BE&quot;/&gt;&lt;wsp:rsid wsp:val=&quot;007D2167&quot;/&gt;&lt;wsp:rsid wsp:val=&quot;007D2A9C&quot;/&gt;&lt;wsp:rsid wsp:val=&quot;007D32FF&quot;/&gt;&lt;wsp:rsid wsp:val=&quot;007D3ECD&quot;/&gt;&lt;wsp:rsid wsp:val=&quot;007D42DC&quot;/&gt;&lt;wsp:rsid wsp:val=&quot;007D5161&quot;/&gt;&lt;wsp:rsid wsp:val=&quot;007D702A&quot;/&gt;&lt;wsp:rsid wsp:val=&quot;007E041A&quot;/&gt;&lt;wsp:rsid wsp:val=&quot;007E3222&quot;/&gt;&lt;wsp:rsid wsp:val=&quot;007E3544&quot;/&gt;&lt;wsp:rsid wsp:val=&quot;007E36B3&quot;/&gt;&lt;wsp:rsid wsp:val=&quot;007E3E7B&quot;/&gt;&lt;wsp:rsid wsp:val=&quot;007E59AC&quot;/&gt;&lt;wsp:rsid wsp:val=&quot;007E7667&quot;/&gt;&lt;wsp:rsid wsp:val=&quot;007F13BE&quot;/&gt;&lt;wsp:rsid wsp:val=&quot;007F238C&quot;/&gt;&lt;wsp:rsid wsp:val=&quot;007F322B&quot;/&gt;&lt;wsp:rsid wsp:val=&quot;007F3485&quot;/&gt;&lt;wsp:rsid wsp:val=&quot;007F36F8&quot;/&gt;&lt;wsp:rsid wsp:val=&quot;007F4771&quot;/&gt;&lt;wsp:rsid wsp:val=&quot;007F5090&quot;/&gt;&lt;wsp:rsid wsp:val=&quot;007F5D80&quot;/&gt;&lt;wsp:rsid wsp:val=&quot;007F7726&quot;/&gt;&lt;wsp:rsid wsp:val=&quot;00804257&quot;/&gt;&lt;wsp:rsid wsp:val=&quot;00806366&quot;/&gt;&lt;wsp:rsid wsp:val=&quot;00811021&quot;/&gt;&lt;wsp:rsid wsp:val=&quot;0081159C&quot;/&gt;&lt;wsp:rsid wsp:val=&quot;008130B6&quot;/&gt;&lt;wsp:rsid wsp:val=&quot;00813C8D&quot;/&gt;&lt;wsp:rsid wsp:val=&quot;0081491A&quot;/&gt;&lt;wsp:rsid wsp:val=&quot;008203E5&quot;/&gt;&lt;wsp:rsid wsp:val=&quot;008209CD&quot;/&gt;&lt;wsp:rsid wsp:val=&quot;00826AA0&quot;/&gt;&lt;wsp:rsid wsp:val=&quot;00827A73&quot;/&gt;&lt;wsp:rsid wsp:val=&quot;00831C32&quot;/&gt;&lt;wsp:rsid wsp:val=&quot;008331A3&quot;/&gt;&lt;wsp:rsid wsp:val=&quot;00834843&quot;/&gt;&lt;wsp:rsid wsp:val=&quot;00834A5F&quot;/&gt;&lt;wsp:rsid wsp:val=&quot;008360C7&quot;/&gt;&lt;wsp:rsid wsp:val=&quot;00837681&quot;/&gt;&lt;wsp:rsid wsp:val=&quot;00840469&quot;/&gt;&lt;wsp:rsid wsp:val=&quot;0084249C&quot;/&gt;&lt;wsp:rsid wsp:val=&quot;00842DC0&quot;/&gt;&lt;wsp:rsid wsp:val=&quot;00843800&quot;/&gt;&lt;wsp:rsid wsp:val=&quot;00844046&quot;/&gt;&lt;wsp:rsid wsp:val=&quot;00845677&quot;/&gt;&lt;wsp:rsid wsp:val=&quot;00850E70&quot;/&gt;&lt;wsp:rsid wsp:val=&quot;00852FC9&quot;/&gt;&lt;wsp:rsid wsp:val=&quot;0085314A&quot;/&gt;&lt;wsp:rsid wsp:val=&quot;0085522F&quot;/&gt;&lt;wsp:rsid wsp:val=&quot;008552DE&quot;/&gt;&lt;wsp:rsid wsp:val=&quot;00856622&quot;/&gt;&lt;wsp:rsid wsp:val=&quot;00856DC6&quot;/&gt;&lt;wsp:rsid wsp:val=&quot;008574BF&quot;/&gt;&lt;wsp:rsid wsp:val=&quot;008578C5&quot;/&gt;&lt;wsp:rsid wsp:val=&quot;00857B84&quot;/&gt;&lt;wsp:rsid wsp:val=&quot;008618FC&quot;/&gt;&lt;wsp:rsid wsp:val=&quot;00861D6A&quot;/&gt;&lt;wsp:rsid wsp:val=&quot;0086314C&quot;/&gt;&lt;wsp:rsid wsp:val=&quot;008649BE&quot;/&gt;&lt;wsp:rsid wsp:val=&quot;008655AD&quot;/&gt;&lt;wsp:rsid wsp:val=&quot;00870219&quot;/&gt;&lt;wsp:rsid wsp:val=&quot;00870758&quot;/&gt;&lt;wsp:rsid wsp:val=&quot;008707A3&quot;/&gt;&lt;wsp:rsid wsp:val=&quot;008717F6&quot;/&gt;&lt;wsp:rsid wsp:val=&quot;00872EAC&quot;/&gt;&lt;wsp:rsid wsp:val=&quot;0087748C&quot;/&gt;&lt;wsp:rsid wsp:val=&quot;008778B4&quot;/&gt;&lt;wsp:rsid wsp:val=&quot;00882485&quot;/&gt;&lt;wsp:rsid wsp:val=&quot;008832AD&quot;/&gt;&lt;wsp:rsid wsp:val=&quot;0088351A&quot;/&gt;&lt;wsp:rsid wsp:val=&quot;00885FEE&quot;/&gt;&lt;wsp:rsid wsp:val=&quot;0088625F&quot;/&gt;&lt;wsp:rsid wsp:val=&quot;00886B1D&quot;/&gt;&lt;wsp:rsid wsp:val=&quot;00887105&quot;/&gt;&lt;wsp:rsid wsp:val=&quot;00890628&quot;/&gt;&lt;wsp:rsid wsp:val=&quot;00892C74&quot;/&gt;&lt;wsp:rsid wsp:val=&quot;00892D29&quot;/&gt;&lt;wsp:rsid wsp:val=&quot;00894B25&quot;/&gt;&lt;wsp:rsid wsp:val=&quot;00895882&quot;/&gt;&lt;wsp:rsid wsp:val=&quot;008962E6&quot;/&gt;&lt;wsp:rsid wsp:val=&quot;008963C3&quot;/&gt;&lt;wsp:rsid wsp:val=&quot;00897046&quot;/&gt;&lt;wsp:rsid wsp:val=&quot;008A115D&quot;/&gt;&lt;wsp:rsid wsp:val=&quot;008A4A81&quot;/&gt;&lt;wsp:rsid wsp:val=&quot;008A4BA1&quot;/&gt;&lt;wsp:rsid wsp:val=&quot;008A4EE0&quot;/&gt;&lt;wsp:rsid wsp:val=&quot;008A6F4B&quot;/&gt;&lt;wsp:rsid wsp:val=&quot;008A70AA&quot;/&gt;&lt;wsp:rsid wsp:val=&quot;008B08F5&quot;/&gt;&lt;wsp:rsid wsp:val=&quot;008B3A7F&quot;/&gt;&lt;wsp:rsid wsp:val=&quot;008B3FDD&quot;/&gt;&lt;wsp:rsid wsp:val=&quot;008B4450&quot;/&gt;&lt;wsp:rsid wsp:val=&quot;008B549D&quot;/&gt;&lt;wsp:rsid wsp:val=&quot;008B58AA&quot;/&gt;&lt;wsp:rsid wsp:val=&quot;008B6F77&quot;/&gt;&lt;wsp:rsid wsp:val=&quot;008B721E&quot;/&gt;&lt;wsp:rsid wsp:val=&quot;008B7311&quot;/&gt;&lt;wsp:rsid wsp:val=&quot;008C1715&quot;/&gt;&lt;wsp:rsid wsp:val=&quot;008C5A70&quot;/&gt;&lt;wsp:rsid wsp:val=&quot;008D093D&quot;/&gt;&lt;wsp:rsid wsp:val=&quot;008D0B1C&quot;/&gt;&lt;wsp:rsid wsp:val=&quot;008D0B61&quot;/&gt;&lt;wsp:rsid wsp:val=&quot;008D3452&quot;/&gt;&lt;wsp:rsid wsp:val=&quot;008D3AF0&quot;/&gt;&lt;wsp:rsid wsp:val=&quot;008D496E&quot;/&gt;&lt;wsp:rsid wsp:val=&quot;008D4F54&quot;/&gt;&lt;wsp:rsid wsp:val=&quot;008D6D7E&quot;/&gt;&lt;wsp:rsid wsp:val=&quot;008D7AD4&quot;/&gt;&lt;wsp:rsid wsp:val=&quot;008D7C8B&quot;/&gt;&lt;wsp:rsid wsp:val=&quot;008E1A92&quot;/&gt;&lt;wsp:rsid wsp:val=&quot;008E2B61&quot;/&gt;&lt;wsp:rsid wsp:val=&quot;008E3D14&quot;/&gt;&lt;wsp:rsid wsp:val=&quot;008E3D6B&quot;/&gt;&lt;wsp:rsid wsp:val=&quot;008E460B&quot;/&gt;&lt;wsp:rsid wsp:val=&quot;008E5718&quot;/&gt;&lt;wsp:rsid wsp:val=&quot;008E5E11&quot;/&gt;&lt;wsp:rsid wsp:val=&quot;008F062A&quot;/&gt;&lt;wsp:rsid wsp:val=&quot;008F212A&quot;/&gt;&lt;wsp:rsid wsp:val=&quot;008F34D8&quot;/&gt;&lt;wsp:rsid wsp:val=&quot;008F42CE&quot;/&gt;&lt;wsp:rsid wsp:val=&quot;008F5030&quot;/&gt;&lt;wsp:rsid wsp:val=&quot;008F545F&quot;/&gt;&lt;wsp:rsid wsp:val=&quot;008F6270&quot;/&gt;&lt;wsp:rsid wsp:val=&quot;008F7102&quot;/&gt;&lt;wsp:rsid wsp:val=&quot;008F797E&quot;/&gt;&lt;wsp:rsid wsp:val=&quot;00901B0A&quot;/&gt;&lt;wsp:rsid wsp:val=&quot;00901EB2&quot;/&gt;&lt;wsp:rsid wsp:val=&quot;00902BBD&quot;/&gt;&lt;wsp:rsid wsp:val=&quot;009051B0&quot;/&gt;&lt;wsp:rsid wsp:val=&quot;0090565F&quot;/&gt;&lt;wsp:rsid wsp:val=&quot;00905E33&quot;/&gt;&lt;wsp:rsid wsp:val=&quot;00910B0D&quot;/&gt;&lt;wsp:rsid wsp:val=&quot;00915434&quot;/&gt;&lt;wsp:rsid wsp:val=&quot;00915B2B&quot;/&gt;&lt;wsp:rsid wsp:val=&quot;00915E11&quot;/&gt;&lt;wsp:rsid wsp:val=&quot;00916193&quot;/&gt;&lt;wsp:rsid wsp:val=&quot;00917051&quot;/&gt;&lt;wsp:rsid wsp:val=&quot;009170F5&quot;/&gt;&lt;wsp:rsid wsp:val=&quot;00920A3E&quot;/&gt;&lt;wsp:rsid wsp:val=&quot;00920AAF&quot;/&gt;&lt;wsp:rsid wsp:val=&quot;009212CD&quot;/&gt;&lt;wsp:rsid wsp:val=&quot;00922122&quot;/&gt;&lt;wsp:rsid wsp:val=&quot;009230D5&quot;/&gt;&lt;wsp:rsid wsp:val=&quot;00923401&quot;/&gt;&lt;wsp:rsid wsp:val=&quot;00923575&quot;/&gt;&lt;wsp:rsid wsp:val=&quot;009249DF&quot;/&gt;&lt;wsp:rsid wsp:val=&quot;0092583D&quot;/&gt;&lt;wsp:rsid wsp:val=&quot;00926E42&quot;/&gt;&lt;wsp:rsid wsp:val=&quot;00927527&quot;/&gt;&lt;wsp:rsid wsp:val=&quot;00932D3B&quot;/&gt;&lt;wsp:rsid wsp:val=&quot;009331BF&quot;/&gt;&lt;wsp:rsid wsp:val=&quot;00934416&quot;/&gt;&lt;wsp:rsid wsp:val=&quot;0093469F&quot;/&gt;&lt;wsp:rsid wsp:val=&quot;00935A1E&quot;/&gt;&lt;wsp:rsid wsp:val=&quot;0094028F&quot;/&gt;&lt;wsp:rsid wsp:val=&quot;00943917&quot;/&gt;&lt;wsp:rsid wsp:val=&quot;00944C8E&quot;/&gt;&lt;wsp:rsid wsp:val=&quot;00945151&quot;/&gt;&lt;wsp:rsid wsp:val=&quot;0094565A&quot;/&gt;&lt;wsp:rsid wsp:val=&quot;00947112&quot;/&gt;&lt;wsp:rsid wsp:val=&quot;009473EB&quot;/&gt;&lt;wsp:rsid wsp:val=&quot;0095124B&quot;/&gt;&lt;wsp:rsid wsp:val=&quot;0095138B&quot;/&gt;&lt;wsp:rsid wsp:val=&quot;009517F1&quot;/&gt;&lt;wsp:rsid wsp:val=&quot;009552D1&quot;/&gt;&lt;wsp:rsid wsp:val=&quot;009563B4&quot;/&gt;&lt;wsp:rsid wsp:val=&quot;00957183&quot;/&gt;&lt;wsp:rsid wsp:val=&quot;009575D2&quot;/&gt;&lt;wsp:rsid wsp:val=&quot;009579F9&quot;/&gt;&lt;wsp:rsid wsp:val=&quot;00957B03&quot;/&gt;&lt;wsp:rsid wsp:val=&quot;00957CCF&quot;/&gt;&lt;wsp:rsid wsp:val=&quot;009602DB&quot;/&gt;&lt;wsp:rsid wsp:val=&quot;009606D6&quot;/&gt;&lt;wsp:rsid wsp:val=&quot;00960821&quot;/&gt;&lt;wsp:rsid wsp:val=&quot;00960960&quot;/&gt;&lt;wsp:rsid wsp:val=&quot;0096231D&quot;/&gt;&lt;wsp:rsid wsp:val=&quot;009629CB&quot;/&gt;&lt;wsp:rsid wsp:val=&quot;009636D7&quot;/&gt;&lt;wsp:rsid wsp:val=&quot;00964A18&quot;/&gt;&lt;wsp:rsid wsp:val=&quot;00970C15&quot;/&gt;&lt;wsp:rsid wsp:val=&quot;00971B1E&quot;/&gt;&lt;wsp:rsid wsp:val=&quot;009739B0&quot;/&gt;&lt;wsp:rsid wsp:val=&quot;00981D51&quot;/&gt;&lt;wsp:rsid wsp:val=&quot;0098273B&quot;/&gt;&lt;wsp:rsid wsp:val=&quot;0098306B&quot;/&gt;&lt;wsp:rsid wsp:val=&quot;00983193&quot;/&gt;&lt;wsp:rsid wsp:val=&quot;009840BE&quot;/&gt;&lt;wsp:rsid wsp:val=&quot;009843DA&quot;/&gt;&lt;wsp:rsid wsp:val=&quot;009853F2&quot;/&gt;&lt;wsp:rsid wsp:val=&quot;0098540D&quot;/&gt;&lt;wsp:rsid wsp:val=&quot;009905B4&quot;/&gt;&lt;wsp:rsid wsp:val=&quot;00992E5D&quot;/&gt;&lt;wsp:rsid wsp:val=&quot;0099312F&quot;/&gt;&lt;wsp:rsid wsp:val=&quot;009933BC&quot;/&gt;&lt;wsp:rsid wsp:val=&quot;00993EDE&quot;/&gt;&lt;wsp:rsid wsp:val=&quot;009A133E&quot;/&gt;&lt;wsp:rsid wsp:val=&quot;009A1DC9&quot;/&gt;&lt;wsp:rsid wsp:val=&quot;009A5905&quot;/&gt;&lt;wsp:rsid wsp:val=&quot;009A65EB&quot;/&gt;&lt;wsp:rsid wsp:val=&quot;009A6D50&quot;/&gt;&lt;wsp:rsid wsp:val=&quot;009B041F&quot;/&gt;&lt;wsp:rsid wsp:val=&quot;009B04BE&quot;/&gt;&lt;wsp:rsid wsp:val=&quot;009B0680&quot;/&gt;&lt;wsp:rsid wsp:val=&quot;009B1731&quot;/&gt;&lt;wsp:rsid wsp:val=&quot;009B1B57&quot;/&gt;&lt;wsp:rsid wsp:val=&quot;009B33B3&quot;/&gt;&lt;wsp:rsid wsp:val=&quot;009B37A9&quot;/&gt;&lt;wsp:rsid wsp:val=&quot;009B42E5&quot;/&gt;&lt;wsp:rsid wsp:val=&quot;009B58A3&quot;/&gt;&lt;wsp:rsid wsp:val=&quot;009B5D7D&quot;/&gt;&lt;wsp:rsid wsp:val=&quot;009B6B85&quot;/&gt;&lt;wsp:rsid wsp:val=&quot;009B7D05&quot;/&gt;&lt;wsp:rsid wsp:val=&quot;009C037E&quot;/&gt;&lt;wsp:rsid wsp:val=&quot;009C217E&quot;/&gt;&lt;wsp:rsid wsp:val=&quot;009C236B&quot;/&gt;&lt;wsp:rsid wsp:val=&quot;009C2A6A&quot;/&gt;&lt;wsp:rsid wsp:val=&quot;009C2C29&quot;/&gt;&lt;wsp:rsid wsp:val=&quot;009C34AB&quot;/&gt;&lt;wsp:rsid wsp:val=&quot;009C71D3&quot;/&gt;&lt;wsp:rsid wsp:val=&quot;009D005E&quot;/&gt;&lt;wsp:rsid wsp:val=&quot;009D4E78&quot;/&gt;&lt;wsp:rsid wsp:val=&quot;009D5A06&quot;/&gt;&lt;wsp:rsid wsp:val=&quot;009D7132&quot;/&gt;&lt;wsp:rsid wsp:val=&quot;009E1959&quot;/&gt;&lt;wsp:rsid wsp:val=&quot;009E3894&quot;/&gt;&lt;wsp:rsid wsp:val=&quot;009E5BA3&quot;/&gt;&lt;wsp:rsid wsp:val=&quot;009E6CD2&quot;/&gt;&lt;wsp:rsid wsp:val=&quot;009F1A56&quot;/&gt;&lt;wsp:rsid wsp:val=&quot;009F4D10&quot;/&gt;&lt;wsp:rsid wsp:val=&quot;009F5DA8&quot;/&gt;&lt;wsp:rsid wsp:val=&quot;009F6630&quot;/&gt;&lt;wsp:rsid wsp:val=&quot;009F771E&quot;/&gt;&lt;wsp:rsid wsp:val=&quot;009F7B64&quot;/&gt;&lt;wsp:rsid wsp:val=&quot;00A0128D&quot;/&gt;&lt;wsp:rsid wsp:val=&quot;00A0133D&quot;/&gt;&lt;wsp:rsid wsp:val=&quot;00A01532&quot;/&gt;&lt;wsp:rsid wsp:val=&quot;00A01EBC&quot;/&gt;&lt;wsp:rsid wsp:val=&quot;00A02CBE&quot;/&gt;&lt;wsp:rsid wsp:val=&quot;00A0439C&quot;/&gt;&lt;wsp:rsid wsp:val=&quot;00A064D1&quot;/&gt;&lt;wsp:rsid wsp:val=&quot;00A06983&quot;/&gt;&lt;wsp:rsid wsp:val=&quot;00A07637&quot;/&gt;&lt;wsp:rsid wsp:val=&quot;00A10D57&quot;/&gt;&lt;wsp:rsid wsp:val=&quot;00A115CF&quot;/&gt;&lt;wsp:rsid wsp:val=&quot;00A13DF0&quot;/&gt;&lt;wsp:rsid wsp:val=&quot;00A14353&quot;/&gt;&lt;wsp:rsid wsp:val=&quot;00A15F29&quot;/&gt;&lt;wsp:rsid wsp:val=&quot;00A17221&quot;/&gt;&lt;wsp:rsid wsp:val=&quot;00A221D9&quot;/&gt;&lt;wsp:rsid wsp:val=&quot;00A223C4&quot;/&gt;&lt;wsp:rsid wsp:val=&quot;00A22B06&quot;/&gt;&lt;wsp:rsid wsp:val=&quot;00A251E3&quot;/&gt;&lt;wsp:rsid wsp:val=&quot;00A262E3&quot;/&gt;&lt;wsp:rsid wsp:val=&quot;00A26421&quot;/&gt;&lt;wsp:rsid wsp:val=&quot;00A26FFF&quot;/&gt;&lt;wsp:rsid wsp:val=&quot;00A30711&quot;/&gt;&lt;wsp:rsid wsp:val=&quot;00A31A6C&quot;/&gt;&lt;wsp:rsid wsp:val=&quot;00A3217F&quot;/&gt;&lt;wsp:rsid wsp:val=&quot;00A322E6&quot;/&gt;&lt;wsp:rsid wsp:val=&quot;00A33551&quot;/&gt;&lt;wsp:rsid wsp:val=&quot;00A344F5&quot;/&gt;&lt;wsp:rsid wsp:val=&quot;00A36FBD&quot;/&gt;&lt;wsp:rsid wsp:val=&quot;00A4004E&quot;/&gt;&lt;wsp:rsid wsp:val=&quot;00A418D1&quot;/&gt;&lt;wsp:rsid wsp:val=&quot;00A436BF&quot;/&gt;&lt;wsp:rsid wsp:val=&quot;00A44C92&quot;/&gt;&lt;wsp:rsid wsp:val=&quot;00A4589F&quot;/&gt;&lt;wsp:rsid wsp:val=&quot;00A46034&quot;/&gt;&lt;wsp:rsid wsp:val=&quot;00A462A8&quot;/&gt;&lt;wsp:rsid wsp:val=&quot;00A46785&quot;/&gt;&lt;wsp:rsid wsp:val=&quot;00A468D3&quot;/&gt;&lt;wsp:rsid wsp:val=&quot;00A50A27&quot;/&gt;&lt;wsp:rsid wsp:val=&quot;00A50C43&quot;/&gt;&lt;wsp:rsid wsp:val=&quot;00A50E0B&quot;/&gt;&lt;wsp:rsid wsp:val=&quot;00A525B7&quot;/&gt;&lt;wsp:rsid wsp:val=&quot;00A53BDB&quot;/&gt;&lt;wsp:rsid wsp:val=&quot;00A54801&quot;/&gt;&lt;wsp:rsid wsp:val=&quot;00A55569&quot;/&gt;&lt;wsp:rsid wsp:val=&quot;00A56D80&quot;/&gt;&lt;wsp:rsid wsp:val=&quot;00A57E02&quot;/&gt;&lt;wsp:rsid wsp:val=&quot;00A71C43&quot;/&gt;&lt;wsp:rsid wsp:val=&quot;00A72069&quot;/&gt;&lt;wsp:rsid wsp:val=&quot;00A728CA&quot;/&gt;&lt;wsp:rsid wsp:val=&quot;00A73128&quot;/&gt;&lt;wsp:rsid wsp:val=&quot;00A75592&quot;/&gt;&lt;wsp:rsid wsp:val=&quot;00A80732&quot;/&gt;&lt;wsp:rsid wsp:val=&quot;00A80D37&quot;/&gt;&lt;wsp:rsid wsp:val=&quot;00A81600&quot;/&gt;&lt;wsp:rsid wsp:val=&quot;00A82E57&quot;/&gt;&lt;wsp:rsid wsp:val=&quot;00A8351A&quot;/&gt;&lt;wsp:rsid wsp:val=&quot;00A8359B&quot;/&gt;&lt;wsp:rsid wsp:val=&quot;00A84D0E&quot;/&gt;&lt;wsp:rsid wsp:val=&quot;00A8576D&quot;/&gt;&lt;wsp:rsid wsp:val=&quot;00A878D1&quot;/&gt;&lt;wsp:rsid wsp:val=&quot;00A92249&quot;/&gt;&lt;wsp:rsid wsp:val=&quot;00A926C4&quot;/&gt;&lt;wsp:rsid wsp:val=&quot;00A939A0&quot;/&gt;&lt;wsp:rsid wsp:val=&quot;00A93A9E&quot;/&gt;&lt;wsp:rsid wsp:val=&quot;00A93C63&quot;/&gt;&lt;wsp:rsid wsp:val=&quot;00A94B3B&quot;/&gt;&lt;wsp:rsid wsp:val=&quot;00AA1645&quot;/&gt;&lt;wsp:rsid wsp:val=&quot;00AA1FFB&quot;/&gt;&lt;wsp:rsid wsp:val=&quot;00AA2ED1&quot;/&gt;&lt;wsp:rsid wsp:val=&quot;00AA372B&quot;/&gt;&lt;wsp:rsid wsp:val=&quot;00AA4979&quot;/&gt;&lt;wsp:rsid wsp:val=&quot;00AA6EC9&quot;/&gt;&lt;wsp:rsid wsp:val=&quot;00AB10C2&quot;/&gt;&lt;wsp:rsid wsp:val=&quot;00AB18DC&quot;/&gt;&lt;wsp:rsid wsp:val=&quot;00AB3C03&quot;/&gt;&lt;wsp:rsid wsp:val=&quot;00AB5570&quot;/&gt;&lt;wsp:rsid wsp:val=&quot;00AB59CA&quot;/&gt;&lt;wsp:rsid wsp:val=&quot;00AB5F3C&quot;/&gt;&lt;wsp:rsid wsp:val=&quot;00AB6031&quot;/&gt;&lt;wsp:rsid wsp:val=&quot;00AB761B&quot;/&gt;&lt;wsp:rsid wsp:val=&quot;00AC2581&quot;/&gt;&lt;wsp:rsid wsp:val=&quot;00AC7F5F&quot;/&gt;&lt;wsp:rsid wsp:val=&quot;00AD0554&quot;/&gt;&lt;wsp:rsid wsp:val=&quot;00AD0C35&quot;/&gt;&lt;wsp:rsid wsp:val=&quot;00AD3F59&quot;/&gt;&lt;wsp:rsid wsp:val=&quot;00AD5279&quot;/&gt;&lt;wsp:rsid wsp:val=&quot;00AD53B6&quot;/&gt;&lt;wsp:rsid wsp:val=&quot;00AD5506&quot;/&gt;&lt;wsp:rsid wsp:val=&quot;00AD598F&quot;/&gt;&lt;wsp:rsid wsp:val=&quot;00AD5BDB&quot;/&gt;&lt;wsp:rsid wsp:val=&quot;00AD5C89&quot;/&gt;&lt;wsp:rsid wsp:val=&quot;00AD685B&quot;/&gt;&lt;wsp:rsid wsp:val=&quot;00AE021A&quot;/&gt;&lt;wsp:rsid wsp:val=&quot;00AE0E61&quot;/&gt;&lt;wsp:rsid wsp:val=&quot;00AE1736&quot;/&gt;&lt;wsp:rsid wsp:val=&quot;00AE41C2&quot;/&gt;&lt;wsp:rsid wsp:val=&quot;00AE4AE6&quot;/&gt;&lt;wsp:rsid wsp:val=&quot;00AE59CF&quot;/&gt;&lt;wsp:rsid wsp:val=&quot;00AE5C85&quot;/&gt;&lt;wsp:rsid wsp:val=&quot;00AE786F&quot;/&gt;&lt;wsp:rsid wsp:val=&quot;00AF04FD&quot;/&gt;&lt;wsp:rsid wsp:val=&quot;00AF578D&quot;/&gt;&lt;wsp:rsid wsp:val=&quot;00AF61FD&quot;/&gt;&lt;wsp:rsid wsp:val=&quot;00AF7992&quot;/&gt;&lt;wsp:rsid wsp:val=&quot;00B00235&quot;/&gt;&lt;wsp:rsid wsp:val=&quot;00B0098D&quot;/&gt;&lt;wsp:rsid wsp:val=&quot;00B010BE&quot;/&gt;&lt;wsp:rsid wsp:val=&quot;00B01101&quot;/&gt;&lt;wsp:rsid wsp:val=&quot;00B02A43&quot;/&gt;&lt;wsp:rsid wsp:val=&quot;00B03DC0&quot;/&gt;&lt;wsp:rsid wsp:val=&quot;00B04152&quot;/&gt;&lt;wsp:rsid wsp:val=&quot;00B05365&quot;/&gt;&lt;wsp:rsid wsp:val=&quot;00B058B1&quot;/&gt;&lt;wsp:rsid wsp:val=&quot;00B07D4D&quot;/&gt;&lt;wsp:rsid wsp:val=&quot;00B124B9&quot;/&gt;&lt;wsp:rsid wsp:val=&quot;00B13145&quot;/&gt;&lt;wsp:rsid wsp:val=&quot;00B1384A&quot;/&gt;&lt;wsp:rsid wsp:val=&quot;00B13AEC&quot;/&gt;&lt;wsp:rsid wsp:val=&quot;00B15294&quot;/&gt;&lt;wsp:rsid wsp:val=&quot;00B20920&quot;/&gt;&lt;wsp:rsid wsp:val=&quot;00B21833&quot;/&gt;&lt;wsp:rsid wsp:val=&quot;00B22176&quot;/&gt;&lt;wsp:rsid wsp:val=&quot;00B2218B&quot;/&gt;&lt;wsp:rsid wsp:val=&quot;00B222EE&quot;/&gt;&lt;wsp:rsid wsp:val=&quot;00B22A4F&quot;/&gt;&lt;wsp:rsid wsp:val=&quot;00B24992&quot;/&gt;&lt;wsp:rsid wsp:val=&quot;00B262AB&quot;/&gt;&lt;wsp:rsid wsp:val=&quot;00B31D45&quot;/&gt;&lt;wsp:rsid wsp:val=&quot;00B33616&quot;/&gt;&lt;wsp:rsid wsp:val=&quot;00B34477&quot;/&gt;&lt;wsp:rsid wsp:val=&quot;00B36EC9&quot;/&gt;&lt;wsp:rsid wsp:val=&quot;00B37848&quot;/&gt;&lt;wsp:rsid wsp:val=&quot;00B408B5&quot;/&gt;&lt;wsp:rsid wsp:val=&quot;00B4100D&quot;/&gt;&lt;wsp:rsid wsp:val=&quot;00B426E8&quot;/&gt;&lt;wsp:rsid wsp:val=&quot;00B428D8&quot;/&gt;&lt;wsp:rsid wsp:val=&quot;00B42943&quot;/&gt;&lt;wsp:rsid wsp:val=&quot;00B42C50&quot;/&gt;&lt;wsp:rsid wsp:val=&quot;00B44EA7&quot;/&gt;&lt;wsp:rsid wsp:val=&quot;00B46157&quot;/&gt;&lt;wsp:rsid wsp:val=&quot;00B47A30&quot;/&gt;&lt;wsp:rsid wsp:val=&quot;00B47B54&quot;/&gt;&lt;wsp:rsid wsp:val=&quot;00B47DE7&quot;/&gt;&lt;wsp:rsid wsp:val=&quot;00B47E81&quot;/&gt;&lt;wsp:rsid wsp:val=&quot;00B52D59&quot;/&gt;&lt;wsp:rsid wsp:val=&quot;00B6091A&quot;/&gt;&lt;wsp:rsid wsp:val=&quot;00B61B45&quot;/&gt;&lt;wsp:rsid wsp:val=&quot;00B6269E&quot;/&gt;&lt;wsp:rsid wsp:val=&quot;00B66B10&quot;/&gt;&lt;wsp:rsid wsp:val=&quot;00B73208&quot;/&gt;&lt;wsp:rsid wsp:val=&quot;00B762AD&quot;/&gt;&lt;wsp:rsid wsp:val=&quot;00B77361&quot;/&gt;&lt;wsp:rsid wsp:val=&quot;00B8070E&quot;/&gt;&lt;wsp:rsid wsp:val=&quot;00B813E8&quot;/&gt;&lt;wsp:rsid wsp:val=&quot;00B822CA&quot;/&gt;&lt;wsp:rsid wsp:val=&quot;00B84C4B&quot;/&gt;&lt;wsp:rsid wsp:val=&quot;00B87F1C&quot;/&gt;&lt;wsp:rsid wsp:val=&quot;00B90C7C&quot;/&gt;&lt;wsp:rsid wsp:val=&quot;00B910F3&quot;/&gt;&lt;wsp:rsid wsp:val=&quot;00B94A47&quot;/&gt;&lt;wsp:rsid wsp:val=&quot;00B95B6E&quot;/&gt;&lt;wsp:rsid wsp:val=&quot;00B96CE4&quot;/&gt;&lt;wsp:rsid wsp:val=&quot;00BA1C53&quot;/&gt;&lt;wsp:rsid wsp:val=&quot;00BA212C&quot;/&gt;&lt;wsp:rsid wsp:val=&quot;00BA2232&quot;/&gt;&lt;wsp:rsid wsp:val=&quot;00BA5B67&quot;/&gt;&lt;wsp:rsid wsp:val=&quot;00BA5F41&quot;/&gt;&lt;wsp:rsid wsp:val=&quot;00BA6B7A&quot;/&gt;&lt;wsp:rsid wsp:val=&quot;00BA7DFE&quot;/&gt;&lt;wsp:rsid wsp:val=&quot;00BB0A9B&quot;/&gt;&lt;wsp:rsid wsp:val=&quot;00BB0B3B&quot;/&gt;&lt;wsp:rsid wsp:val=&quot;00BB0C08&quot;/&gt;&lt;wsp:rsid wsp:val=&quot;00BB2378&quot;/&gt;&lt;wsp:rsid wsp:val=&quot;00BB3BBF&quot;/&gt;&lt;wsp:rsid wsp:val=&quot;00BB4510&quot;/&gt;&lt;wsp:rsid wsp:val=&quot;00BB52B9&quot;/&gt;&lt;wsp:rsid wsp:val=&quot;00BB68A3&quot;/&gt;&lt;wsp:rsid wsp:val=&quot;00BB7528&quot;/&gt;&lt;wsp:rsid wsp:val=&quot;00BC0504&quot;/&gt;&lt;wsp:rsid wsp:val=&quot;00BC0595&quot;/&gt;&lt;wsp:rsid wsp:val=&quot;00BC1830&quot;/&gt;&lt;wsp:rsid wsp:val=&quot;00BC1D2C&quot;/&gt;&lt;wsp:rsid wsp:val=&quot;00BC2DBF&quot;/&gt;&lt;wsp:rsid wsp:val=&quot;00BC4E12&quot;/&gt;&lt;wsp:rsid wsp:val=&quot;00BC6355&quot;/&gt;&lt;wsp:rsid wsp:val=&quot;00BC6AC7&quot;/&gt;&lt;wsp:rsid wsp:val=&quot;00BC6D38&quot;/&gt;&lt;wsp:rsid wsp:val=&quot;00BC6ECE&quot;/&gt;&lt;wsp:rsid wsp:val=&quot;00BC7CA7&quot;/&gt;&lt;wsp:rsid wsp:val=&quot;00BD109D&quot;/&gt;&lt;wsp:rsid wsp:val=&quot;00BD397D&quot;/&gt;&lt;wsp:rsid wsp:val=&quot;00BD4B19&quot;/&gt;&lt;wsp:rsid wsp:val=&quot;00BD6A9D&quot;/&gt;&lt;wsp:rsid wsp:val=&quot;00BE12EE&quot;/&gt;&lt;wsp:rsid wsp:val=&quot;00BE134C&quot;/&gt;&lt;wsp:rsid wsp:val=&quot;00BE44AB&quot;/&gt;&lt;wsp:rsid wsp:val=&quot;00BE4845&quot;/&gt;&lt;wsp:rsid wsp:val=&quot;00BE75A3&quot;/&gt;&lt;wsp:rsid wsp:val=&quot;00BE7743&quot;/&gt;&lt;wsp:rsid wsp:val=&quot;00BF00CE&quot;/&gt;&lt;wsp:rsid wsp:val=&quot;00BF0CFC&quot;/&gt;&lt;wsp:rsid wsp:val=&quot;00BF3FF1&quot;/&gt;&lt;wsp:rsid wsp:val=&quot;00BF411A&quot;/&gt;&lt;wsp:rsid wsp:val=&quot;00BF434B&quot;/&gt;&lt;wsp:rsid wsp:val=&quot;00BF5F44&quot;/&gt;&lt;wsp:rsid wsp:val=&quot;00BF703D&quot;/&gt;&lt;wsp:rsid wsp:val=&quot;00BF7FB1&quot;/&gt;&lt;wsp:rsid wsp:val=&quot;00C0034F&quot;/&gt;&lt;wsp:rsid wsp:val=&quot;00C01283&quot;/&gt;&lt;wsp:rsid wsp:val=&quot;00C05CA0&quot;/&gt;&lt;wsp:rsid wsp:val=&quot;00C06814&quot;/&gt;&lt;wsp:rsid wsp:val=&quot;00C079C8&quot;/&gt;&lt;wsp:rsid wsp:val=&quot;00C101BF&quot;/&gt;&lt;wsp:rsid wsp:val=&quot;00C10C62&quot;/&gt;&lt;wsp:rsid wsp:val=&quot;00C11494&quot;/&gt;&lt;wsp:rsid wsp:val=&quot;00C123A3&quot;/&gt;&lt;wsp:rsid wsp:val=&quot;00C12E12&quot;/&gt;&lt;wsp:rsid wsp:val=&quot;00C13E5C&quot;/&gt;&lt;wsp:rsid wsp:val=&quot;00C149C6&quot;/&gt;&lt;wsp:rsid wsp:val=&quot;00C15AAA&quot;/&gt;&lt;wsp:rsid wsp:val=&quot;00C17117&quot;/&gt;&lt;wsp:rsid wsp:val=&quot;00C22590&quot;/&gt;&lt;wsp:rsid wsp:val=&quot;00C2293E&quot;/&gt;&lt;wsp:rsid wsp:val=&quot;00C232B4&quot;/&gt;&lt;wsp:rsid wsp:val=&quot;00C2386E&quot;/&gt;&lt;wsp:rsid wsp:val=&quot;00C24359&quot;/&gt;&lt;wsp:rsid wsp:val=&quot;00C25343&quot;/&gt;&lt;wsp:rsid wsp:val=&quot;00C25DC6&quot;/&gt;&lt;wsp:rsid wsp:val=&quot;00C2609D&quot;/&gt;&lt;wsp:rsid wsp:val=&quot;00C26582&quot;/&gt;&lt;wsp:rsid wsp:val=&quot;00C31248&quot;/&gt;&lt;wsp:rsid wsp:val=&quot;00C33497&quot;/&gt;&lt;wsp:rsid wsp:val=&quot;00C34D8C&quot;/&gt;&lt;wsp:rsid wsp:val=&quot;00C34DC4&quot;/&gt;&lt;wsp:rsid wsp:val=&quot;00C3547F&quot;/&gt;&lt;wsp:rsid wsp:val=&quot;00C35D3B&quot;/&gt;&lt;wsp:rsid wsp:val=&quot;00C36DB9&quot;/&gt;&lt;wsp:rsid wsp:val=&quot;00C3729C&quot;/&gt;&lt;wsp:rsid wsp:val=&quot;00C4018F&quot;/&gt;&lt;wsp:rsid wsp:val=&quot;00C40654&quot;/&gt;&lt;wsp:rsid wsp:val=&quot;00C41690&quot;/&gt;&lt;wsp:rsid wsp:val=&quot;00C42F5C&quot;/&gt;&lt;wsp:rsid wsp:val=&quot;00C44177&quot;/&gt;&lt;wsp:rsid wsp:val=&quot;00C446C9&quot;/&gt;&lt;wsp:rsid wsp:val=&quot;00C44A8D&quot;/&gt;&lt;wsp:rsid wsp:val=&quot;00C45569&quot;/&gt;&lt;wsp:rsid wsp:val=&quot;00C50024&quot;/&gt;&lt;wsp:rsid wsp:val=&quot;00C51B49&quot;/&gt;&lt;wsp:rsid wsp:val=&quot;00C545D6&quot;/&gt;&lt;wsp:rsid wsp:val=&quot;00C56CE8&quot;/&gt;&lt;wsp:rsid wsp:val=&quot;00C57990&quot;/&gt;&lt;wsp:rsid wsp:val=&quot;00C57C42&quot;/&gt;&lt;wsp:rsid wsp:val=&quot;00C61558&quot;/&gt;&lt;wsp:rsid wsp:val=&quot;00C640EE&quot;/&gt;&lt;wsp:rsid wsp:val=&quot;00C65574&quot;/&gt;&lt;wsp:rsid wsp:val=&quot;00C6569B&quot;/&gt;&lt;wsp:rsid wsp:val=&quot;00C67106&quot;/&gt;&lt;wsp:rsid wsp:val=&quot;00C7235F&quot;/&gt;&lt;wsp:rsid wsp:val=&quot;00C736BE&quot;/&gt;&lt;wsp:rsid wsp:val=&quot;00C73D24&quot;/&gt;&lt;wsp:rsid wsp:val=&quot;00C75661&quot;/&gt;&lt;wsp:rsid wsp:val=&quot;00C77143&quot;/&gt;&lt;wsp:rsid wsp:val=&quot;00C80DA8&quot;/&gt;&lt;wsp:rsid wsp:val=&quot;00C80E12&quot;/&gt;&lt;wsp:rsid wsp:val=&quot;00C8112C&quot;/&gt;&lt;wsp:rsid wsp:val=&quot;00C82D28&quot;/&gt;&lt;wsp:rsid wsp:val=&quot;00C83526&quot;/&gt;&lt;wsp:rsid wsp:val=&quot;00C84204&quot;/&gt;&lt;wsp:rsid wsp:val=&quot;00C87B90&quot;/&gt;&lt;wsp:rsid wsp:val=&quot;00C87FB7&quot;/&gt;&lt;wsp:rsid wsp:val=&quot;00C91D0F&quot;/&gt;&lt;wsp:rsid wsp:val=&quot;00C9413E&quot;/&gt;&lt;wsp:rsid wsp:val=&quot;00C945B2&quot;/&gt;&lt;wsp:rsid wsp:val=&quot;00C9731A&quot;/&gt;&lt;wsp:rsid wsp:val=&quot;00C975EA&quot;/&gt;&lt;wsp:rsid wsp:val=&quot;00CA16EC&quot;/&gt;&lt;wsp:rsid wsp:val=&quot;00CA79EF&quot;/&gt;&lt;wsp:rsid wsp:val=&quot;00CB0D7D&quot;/&gt;&lt;wsp:rsid wsp:val=&quot;00CB267D&quot;/&gt;&lt;wsp:rsid wsp:val=&quot;00CB2EBE&quot;/&gt;&lt;wsp:rsid wsp:val=&quot;00CB596F&quot;/&gt;&lt;wsp:rsid wsp:val=&quot;00CB5E00&quot;/&gt;&lt;wsp:rsid wsp:val=&quot;00CB7091&quot;/&gt;&lt;wsp:rsid wsp:val=&quot;00CC2159&quot;/&gt;&lt;wsp:rsid wsp:val=&quot;00CC3CAF&quot;/&gt;&lt;wsp:rsid wsp:val=&quot;00CC4C76&quot;/&gt;&lt;wsp:rsid wsp:val=&quot;00CD0042&quot;/&gt;&lt;wsp:rsid wsp:val=&quot;00CD177A&quot;/&gt;&lt;wsp:rsid wsp:val=&quot;00CD3458&quot;/&gt;&lt;wsp:rsid wsp:val=&quot;00CD39AC&quot;/&gt;&lt;wsp:rsid wsp:val=&quot;00CD5B03&quot;/&gt;&lt;wsp:rsid wsp:val=&quot;00CD68FD&quot;/&gt;&lt;wsp:rsid wsp:val=&quot;00CE231C&quot;/&gt;&lt;wsp:rsid wsp:val=&quot;00CE2787&quot;/&gt;&lt;wsp:rsid wsp:val=&quot;00CE314A&quot;/&gt;&lt;wsp:rsid wsp:val=&quot;00CE5933&quot;/&gt;&lt;wsp:rsid wsp:val=&quot;00CF18A4&quot;/&gt;&lt;wsp:rsid wsp:val=&quot;00CF1B28&quot;/&gt;&lt;wsp:rsid wsp:val=&quot;00CF2811&quot;/&gt;&lt;wsp:rsid wsp:val=&quot;00CF2827&quot;/&gt;&lt;wsp:rsid wsp:val=&quot;00CF2F50&quot;/&gt;&lt;wsp:rsid wsp:val=&quot;00CF3CA4&quot;/&gt;&lt;wsp:rsid wsp:val=&quot;00CF3F43&quot;/&gt;&lt;wsp:rsid wsp:val=&quot;00CF4457&quot;/&gt;&lt;wsp:rsid wsp:val=&quot;00CF6C33&quot;/&gt;&lt;wsp:rsid wsp:val=&quot;00CF7ADD&quot;/&gt;&lt;wsp:rsid wsp:val=&quot;00D0197C&quot;/&gt;&lt;wsp:rsid wsp:val=&quot;00D02956&quot;/&gt;&lt;wsp:rsid wsp:val=&quot;00D0337E&quot;/&gt;&lt;wsp:rsid wsp:val=&quot;00D0366C&quot;/&gt;&lt;wsp:rsid wsp:val=&quot;00D06CA4&quot;/&gt;&lt;wsp:rsid wsp:val=&quot;00D1058E&quot;/&gt;&lt;wsp:rsid wsp:val=&quot;00D10EA6&quot;/&gt;&lt;wsp:rsid wsp:val=&quot;00D114E5&quot;/&gt;&lt;wsp:rsid wsp:val=&quot;00D11819&quot;/&gt;&lt;wsp:rsid wsp:val=&quot;00D122BD&quot;/&gt;&lt;wsp:rsid wsp:val=&quot;00D123B1&quot;/&gt;&lt;wsp:rsid wsp:val=&quot;00D12D88&quot;/&gt;&lt;wsp:rsid wsp:val=&quot;00D13F00&quot;/&gt;&lt;wsp:rsid wsp:val=&quot;00D150C1&quot;/&gt;&lt;wsp:rsid wsp:val=&quot;00D16F7F&quot;/&gt;&lt;wsp:rsid wsp:val=&quot;00D20D86&quot;/&gt;&lt;wsp:rsid wsp:val=&quot;00D2396B&quot;/&gt;&lt;wsp:rsid wsp:val=&quot;00D257D0&quot;/&gt;&lt;wsp:rsid wsp:val=&quot;00D30789&quot;/&gt;&lt;wsp:rsid wsp:val=&quot;00D33219&quot;/&gt;&lt;wsp:rsid wsp:val=&quot;00D33E2E&quot;/&gt;&lt;wsp:rsid wsp:val=&quot;00D34530&quot;/&gt;&lt;wsp:rsid wsp:val=&quot;00D40A54&quot;/&gt;&lt;wsp:rsid wsp:val=&quot;00D47E5B&quot;/&gt;&lt;wsp:rsid wsp:val=&quot;00D504BE&quot;/&gt;&lt;wsp:rsid wsp:val=&quot;00D50C2D&quot;/&gt;&lt;wsp:rsid wsp:val=&quot;00D510EE&quot;/&gt;&lt;wsp:rsid wsp:val=&quot;00D5265E&quot;/&gt;&lt;wsp:rsid wsp:val=&quot;00D557DA&quot;/&gt;&lt;wsp:rsid wsp:val=&quot;00D56313&quot;/&gt;&lt;wsp:rsid wsp:val=&quot;00D5689D&quot;/&gt;&lt;wsp:rsid wsp:val=&quot;00D5743F&quot;/&gt;&lt;wsp:rsid wsp:val=&quot;00D600F7&quot;/&gt;&lt;wsp:rsid wsp:val=&quot;00D60615&quot;/&gt;&lt;wsp:rsid wsp:val=&quot;00D607AD&quot;/&gt;&lt;wsp:rsid wsp:val=&quot;00D61422&quot;/&gt;&lt;wsp:rsid wsp:val=&quot;00D63B42&quot;/&gt;&lt;wsp:rsid wsp:val=&quot;00D64B62&quot;/&gt;&lt;wsp:rsid wsp:val=&quot;00D656A0&quot;/&gt;&lt;wsp:rsid wsp:val=&quot;00D65B6A&quot;/&gt;&lt;wsp:rsid wsp:val=&quot;00D6626D&quot;/&gt;&lt;wsp:rsid wsp:val=&quot;00D6650E&quot;/&gt;&lt;wsp:rsid wsp:val=&quot;00D70857&quot;/&gt;&lt;wsp:rsid wsp:val=&quot;00D70FC2&quot;/&gt;&lt;wsp:rsid wsp:val=&quot;00D7154E&quot;/&gt;&lt;wsp:rsid wsp:val=&quot;00D716FF&quot;/&gt;&lt;wsp:rsid wsp:val=&quot;00D74B62&quot;/&gt;&lt;wsp:rsid wsp:val=&quot;00D75141&quot;/&gt;&lt;wsp:rsid wsp:val=&quot;00D763FF&quot;/&gt;&lt;wsp:rsid wsp:val=&quot;00D77E3E&quot;/&gt;&lt;wsp:rsid wsp:val=&quot;00D80530&quot;/&gt;&lt;wsp:rsid wsp:val=&quot;00D82692&quot;/&gt;&lt;wsp:rsid wsp:val=&quot;00D8516D&quot;/&gt;&lt;wsp:rsid wsp:val=&quot;00D85DFB&quot;/&gt;&lt;wsp:rsid wsp:val=&quot;00D85FD7&quot;/&gt;&lt;wsp:rsid wsp:val=&quot;00D86E7B&quot;/&gt;&lt;wsp:rsid wsp:val=&quot;00D91819&quot;/&gt;&lt;wsp:rsid wsp:val=&quot;00D922E1&quot;/&gt;&lt;wsp:rsid wsp:val=&quot;00D92A4A&quot;/&gt;&lt;wsp:rsid wsp:val=&quot;00D92B22&quot;/&gt;&lt;wsp:rsid wsp:val=&quot;00D944CE&quot;/&gt;&lt;wsp:rsid wsp:val=&quot;00D96754&quot;/&gt;&lt;wsp:rsid wsp:val=&quot;00D973E3&quot;/&gt;&lt;wsp:rsid wsp:val=&quot;00D97A4E&quot;/&gt;&lt;wsp:rsid wsp:val=&quot;00DA07E5&quot;/&gt;&lt;wsp:rsid wsp:val=&quot;00DA1998&quot;/&gt;&lt;wsp:rsid wsp:val=&quot;00DA1EF1&quot;/&gt;&lt;wsp:rsid wsp:val=&quot;00DA2190&quot;/&gt;&lt;wsp:rsid wsp:val=&quot;00DA60DE&quot;/&gt;&lt;wsp:rsid wsp:val=&quot;00DA67AA&quot;/&gt;&lt;wsp:rsid wsp:val=&quot;00DA6BAA&quot;/&gt;&lt;wsp:rsid wsp:val=&quot;00DA7D96&quot;/&gt;&lt;wsp:rsid wsp:val=&quot;00DB070F&quot;/&gt;&lt;wsp:rsid wsp:val=&quot;00DB0859&quot;/&gt;&lt;wsp:rsid wsp:val=&quot;00DB0C31&quot;/&gt;&lt;wsp:rsid wsp:val=&quot;00DB124F&quot;/&gt;&lt;wsp:rsid wsp:val=&quot;00DB192B&quot;/&gt;&lt;wsp:rsid wsp:val=&quot;00DB36B4&quot;/&gt;&lt;wsp:rsid wsp:val=&quot;00DB3B31&quot;/&gt;&lt;wsp:rsid wsp:val=&quot;00DB4566&quot;/&gt;&lt;wsp:rsid wsp:val=&quot;00DB5FDD&quot;/&gt;&lt;wsp:rsid wsp:val=&quot;00DB6DC8&quot;/&gt;&lt;wsp:rsid wsp:val=&quot;00DC0A00&quot;/&gt;&lt;wsp:rsid wsp:val=&quot;00DC101A&quot;/&gt;&lt;wsp:rsid wsp:val=&quot;00DC1F4F&quot;/&gt;&lt;wsp:rsid wsp:val=&quot;00DC3A78&quot;/&gt;&lt;wsp:rsid wsp:val=&quot;00DD2754&quot;/&gt;&lt;wsp:rsid wsp:val=&quot;00DD3EC9&quot;/&gt;&lt;wsp:rsid wsp:val=&quot;00DD480F&quot;/&gt;&lt;wsp:rsid wsp:val=&quot;00DD5504&quot;/&gt;&lt;wsp:rsid wsp:val=&quot;00DD5C39&quot;/&gt;&lt;wsp:rsid wsp:val=&quot;00DD7D67&quot;/&gt;&lt;wsp:rsid wsp:val=&quot;00DE0466&quot;/&gt;&lt;wsp:rsid wsp:val=&quot;00DE0DA8&quot;/&gt;&lt;wsp:rsid wsp:val=&quot;00DE1E58&quot;/&gt;&lt;wsp:rsid wsp:val=&quot;00DE3FDB&quot;/&gt;&lt;wsp:rsid wsp:val=&quot;00DE4635&quot;/&gt;&lt;wsp:rsid wsp:val=&quot;00DE5F82&quot;/&gt;&lt;wsp:rsid wsp:val=&quot;00DE63A7&quot;/&gt;&lt;wsp:rsid wsp:val=&quot;00DE6DB2&quot;/&gt;&lt;wsp:rsid wsp:val=&quot;00DE704B&quot;/&gt;&lt;wsp:rsid wsp:val=&quot;00DE799A&quot;/&gt;&lt;wsp:rsid wsp:val=&quot;00DE7F05&quot;/&gt;&lt;wsp:rsid wsp:val=&quot;00DF2767&quot;/&gt;&lt;wsp:rsid wsp:val=&quot;00DF38EB&quot;/&gt;&lt;wsp:rsid wsp:val=&quot;00DF3A8B&quot;/&gt;&lt;wsp:rsid wsp:val=&quot;00DF6C41&quot;/&gt;&lt;wsp:rsid wsp:val=&quot;00E01DBF&quot;/&gt;&lt;wsp:rsid wsp:val=&quot;00E01F3A&quot;/&gt;&lt;wsp:rsid wsp:val=&quot;00E02E89&quot;/&gt;&lt;wsp:rsid wsp:val=&quot;00E03CC5&quot;/&gt;&lt;wsp:rsid wsp:val=&quot;00E04E98&quot;/&gt;&lt;wsp:rsid wsp:val=&quot;00E05968&quot;/&gt;&lt;wsp:rsid wsp:val=&quot;00E060A4&quot;/&gt;&lt;wsp:rsid wsp:val=&quot;00E061E2&quot;/&gt;&lt;wsp:rsid wsp:val=&quot;00E07F90&quot;/&gt;&lt;wsp:rsid wsp:val=&quot;00E10F1F&quot;/&gt;&lt;wsp:rsid wsp:val=&quot;00E114B7&quot;/&gt;&lt;wsp:rsid wsp:val=&quot;00E11F69&quot;/&gt;&lt;wsp:rsid wsp:val=&quot;00E12A53&quot;/&gt;&lt;wsp:rsid wsp:val=&quot;00E14D18&quot;/&gt;&lt;wsp:rsid wsp:val=&quot;00E15862&quot;/&gt;&lt;wsp:rsid wsp:val=&quot;00E16029&quot;/&gt;&lt;wsp:rsid wsp:val=&quot;00E222B0&quot;/&gt;&lt;wsp:rsid wsp:val=&quot;00E23E4E&quot;/&gt;&lt;wsp:rsid wsp:val=&quot;00E27EF5&quot;/&gt;&lt;wsp:rsid wsp:val=&quot;00E27F3E&quot;/&gt;&lt;wsp:rsid wsp:val=&quot;00E312F3&quot;/&gt;&lt;wsp:rsid wsp:val=&quot;00E325B2&quot;/&gt;&lt;wsp:rsid wsp:val=&quot;00E32631&quot;/&gt;&lt;wsp:rsid wsp:val=&quot;00E35474&quot;/&gt;&lt;wsp:rsid wsp:val=&quot;00E35A6B&quot;/&gt;&lt;wsp:rsid wsp:val=&quot;00E37438&quot;/&gt;&lt;wsp:rsid wsp:val=&quot;00E40A39&quot;/&gt;&lt;wsp:rsid wsp:val=&quot;00E41C25&quot;/&gt;&lt;wsp:rsid wsp:val=&quot;00E4396B&quot;/&gt;&lt;wsp:rsid wsp:val=&quot;00E47D89&quot;/&gt;&lt;wsp:rsid wsp:val=&quot;00E50042&quot;/&gt;&lt;wsp:rsid wsp:val=&quot;00E50286&quot;/&gt;&lt;wsp:rsid wsp:val=&quot;00E50979&quot;/&gt;&lt;wsp:rsid wsp:val=&quot;00E50DB6&quot;/&gt;&lt;wsp:rsid wsp:val=&quot;00E5323D&quot;/&gt;&lt;wsp:rsid wsp:val=&quot;00E56C1F&quot;/&gt;&lt;wsp:rsid wsp:val=&quot;00E5778C&quot;/&gt;&lt;wsp:rsid wsp:val=&quot;00E57E44&quot;/&gt;&lt;wsp:rsid wsp:val=&quot;00E605BD&quot;/&gt;&lt;wsp:rsid wsp:val=&quot;00E60A2E&quot;/&gt;&lt;wsp:rsid wsp:val=&quot;00E635BD&quot;/&gt;&lt;wsp:rsid wsp:val=&quot;00E64007&quot;/&gt;&lt;wsp:rsid wsp:val=&quot;00E6573F&quot;/&gt;&lt;wsp:rsid wsp:val=&quot;00E66D8E&quot;/&gt;&lt;wsp:rsid wsp:val=&quot;00E6746A&quot;/&gt;&lt;wsp:rsid wsp:val=&quot;00E70CD1&quot;/&gt;&lt;wsp:rsid wsp:val=&quot;00E711EB&quot;/&gt;&lt;wsp:rsid wsp:val=&quot;00E71662&quot;/&gt;&lt;wsp:rsid wsp:val=&quot;00E73D54&quot;/&gt;&lt;wsp:rsid wsp:val=&quot;00E74722&quot;/&gt;&lt;wsp:rsid wsp:val=&quot;00E7633C&quot;/&gt;&lt;wsp:rsid wsp:val=&quot;00E76DBD&quot;/&gt;&lt;wsp:rsid wsp:val=&quot;00E8118C&quot;/&gt;&lt;wsp:rsid wsp:val=&quot;00E821E7&quot;/&gt;&lt;wsp:rsid wsp:val=&quot;00E826ED&quot;/&gt;&lt;wsp:rsid wsp:val=&quot;00E8522D&quot;/&gt;&lt;wsp:rsid wsp:val=&quot;00E85BC1&quot;/&gt;&lt;wsp:rsid wsp:val=&quot;00E86CEF&quot;/&gt;&lt;wsp:rsid wsp:val=&quot;00E86D9C&quot;/&gt;&lt;wsp:rsid wsp:val=&quot;00E90D0F&quot;/&gt;&lt;wsp:rsid wsp:val=&quot;00E915C1&quot;/&gt;&lt;wsp:rsid wsp:val=&quot;00E9256F&quot;/&gt;&lt;wsp:rsid wsp:val=&quot;00E9598F&quot;/&gt;&lt;wsp:rsid wsp:val=&quot;00E9779F&quot;/&gt;&lt;wsp:rsid wsp:val=&quot;00E97D84&quot;/&gt;&lt;wsp:rsid wsp:val=&quot;00EA02FD&quot;/&gt;&lt;wsp:rsid wsp:val=&quot;00EA0C13&quot;/&gt;&lt;wsp:rsid wsp:val=&quot;00EA277D&quot;/&gt;&lt;wsp:rsid wsp:val=&quot;00EA3F29&quot;/&gt;&lt;wsp:rsid wsp:val=&quot;00EA3FC4&quot;/&gt;&lt;wsp:rsid wsp:val=&quot;00EA4C31&quot;/&gt;&lt;wsp:rsid wsp:val=&quot;00EB102A&quot;/&gt;&lt;wsp:rsid wsp:val=&quot;00EB4732&quot;/&gt;&lt;wsp:rsid wsp:val=&quot;00EB4E9F&quot;/&gt;&lt;wsp:rsid wsp:val=&quot;00EB6115&quot;/&gt;&lt;wsp:rsid wsp:val=&quot;00EB7734&quot;/&gt;&lt;wsp:rsid wsp:val=&quot;00EC0536&quot;/&gt;&lt;wsp:rsid wsp:val=&quot;00EC3407&quot;/&gt;&lt;wsp:rsid wsp:val=&quot;00EC37E6&quot;/&gt;&lt;wsp:rsid wsp:val=&quot;00EC39D9&quot;/&gt;&lt;wsp:rsid wsp:val=&quot;00EC4485&quot;/&gt;&lt;wsp:rsid wsp:val=&quot;00EC499A&quot;/&gt;&lt;wsp:rsid wsp:val=&quot;00EC524A&quot;/&gt;&lt;wsp:rsid wsp:val=&quot;00EC5C21&quot;/&gt;&lt;wsp:rsid wsp:val=&quot;00EC6EE6&quot;/&gt;&lt;wsp:rsid wsp:val=&quot;00ED11CD&quot;/&gt;&lt;wsp:rsid wsp:val=&quot;00ED2344&quot;/&gt;&lt;wsp:rsid wsp:val=&quot;00ED31E8&quot;/&gt;&lt;wsp:rsid wsp:val=&quot;00ED392A&quot;/&gt;&lt;wsp:rsid wsp:val=&quot;00ED5E8B&quot;/&gt;&lt;wsp:rsid wsp:val=&quot;00ED6719&quot;/&gt;&lt;wsp:rsid wsp:val=&quot;00ED6CAC&quot;/&gt;&lt;wsp:rsid wsp:val=&quot;00ED73AD&quot;/&gt;&lt;wsp:rsid wsp:val=&quot;00EE013F&quot;/&gt;&lt;wsp:rsid wsp:val=&quot;00EE1908&quot;/&gt;&lt;wsp:rsid wsp:val=&quot;00EE2DB6&quot;/&gt;&lt;wsp:rsid wsp:val=&quot;00EE2F93&quot;/&gt;&lt;wsp:rsid wsp:val=&quot;00EE2FEF&quot;/&gt;&lt;wsp:rsid wsp:val=&quot;00EE4111&quot;/&gt;&lt;wsp:rsid wsp:val=&quot;00EE4EB6&quot;/&gt;&lt;wsp:rsid wsp:val=&quot;00EE74B9&quot;/&gt;&lt;wsp:rsid wsp:val=&quot;00EF1946&quot;/&gt;&lt;wsp:rsid wsp:val=&quot;00EF440F&quot;/&gt;&lt;wsp:rsid wsp:val=&quot;00EF4921&quot;/&gt;&lt;wsp:rsid wsp:val=&quot;00EF6D8C&quot;/&gt;&lt;wsp:rsid wsp:val=&quot;00EF763C&quot;/&gt;&lt;wsp:rsid wsp:val=&quot;00EF772E&quot;/&gt;&lt;wsp:rsid wsp:val=&quot;00F007FB&quot;/&gt;&lt;wsp:rsid wsp:val=&quot;00F013E6&quot;/&gt;&lt;wsp:rsid wsp:val=&quot;00F015EC&quot;/&gt;&lt;wsp:rsid wsp:val=&quot;00F0181E&quot;/&gt;&lt;wsp:rsid wsp:val=&quot;00F033FE&quot;/&gt;&lt;wsp:rsid wsp:val=&quot;00F050E8&quot;/&gt;&lt;wsp:rsid wsp:val=&quot;00F06163&quot;/&gt;&lt;wsp:rsid wsp:val=&quot;00F06ADA&quot;/&gt;&lt;wsp:rsid wsp:val=&quot;00F06EE6&quot;/&gt;&lt;wsp:rsid wsp:val=&quot;00F0722E&quot;/&gt;&lt;wsp:rsid wsp:val=&quot;00F10D65&quot;/&gt;&lt;wsp:rsid wsp:val=&quot;00F12C3A&quot;/&gt;&lt;wsp:rsid wsp:val=&quot;00F16A2B&quot;/&gt;&lt;wsp:rsid wsp:val=&quot;00F200D8&quot;/&gt;&lt;wsp:rsid wsp:val=&quot;00F20395&quot;/&gt;&lt;wsp:rsid wsp:val=&quot;00F2117D&quot;/&gt;&lt;wsp:rsid wsp:val=&quot;00F22C6B&quot;/&gt;&lt;wsp:rsid wsp:val=&quot;00F2556B&quot;/&gt;&lt;wsp:rsid wsp:val=&quot;00F2607B&quot;/&gt;&lt;wsp:rsid wsp:val=&quot;00F3296E&quot;/&gt;&lt;wsp:rsid wsp:val=&quot;00F3306E&quot;/&gt;&lt;wsp:rsid wsp:val=&quot;00F35EB7&quot;/&gt;&lt;wsp:rsid wsp:val=&quot;00F36738&quot;/&gt;&lt;wsp:rsid wsp:val=&quot;00F367B2&quot;/&gt;&lt;wsp:rsid wsp:val=&quot;00F36FDC&quot;/&gt;&lt;wsp:rsid wsp:val=&quot;00F37C02&quot;/&gt;&lt;wsp:rsid wsp:val=&quot;00F37F52&quot;/&gt;&lt;wsp:rsid wsp:val=&quot;00F410F2&quot;/&gt;&lt;wsp:rsid wsp:val=&quot;00F41614&quot;/&gt;&lt;wsp:rsid wsp:val=&quot;00F41726&quot;/&gt;&lt;wsp:rsid wsp:val=&quot;00F42225&quot;/&gt;&lt;wsp:rsid wsp:val=&quot;00F424A7&quot;/&gt;&lt;wsp:rsid wsp:val=&quot;00F433E2&quot;/&gt;&lt;wsp:rsid wsp:val=&quot;00F4523E&quot;/&gt;&lt;wsp:rsid wsp:val=&quot;00F45E65&quot;/&gt;&lt;wsp:rsid wsp:val=&quot;00F460D5&quot;/&gt;&lt;wsp:rsid wsp:val=&quot;00F5457A&quot;/&gt;&lt;wsp:rsid wsp:val=&quot;00F548D5&quot;/&gt;&lt;wsp:rsid wsp:val=&quot;00F5688E&quot;/&gt;&lt;wsp:rsid wsp:val=&quot;00F6130F&quot;/&gt;&lt;wsp:rsid wsp:val=&quot;00F63CAC&quot;/&gt;&lt;wsp:rsid wsp:val=&quot;00F67E03&quot;/&gt;&lt;wsp:rsid wsp:val=&quot;00F7013B&quot;/&gt;&lt;wsp:rsid wsp:val=&quot;00F70345&quot;/&gt;&lt;wsp:rsid wsp:val=&quot;00F708E4&quot;/&gt;&lt;wsp:rsid wsp:val=&quot;00F73AAE&quot;/&gt;&lt;wsp:rsid wsp:val=&quot;00F73AC3&quot;/&gt;&lt;wsp:rsid wsp:val=&quot;00F745F3&quot;/&gt;&lt;wsp:rsid wsp:val=&quot;00F74F58&quot;/&gt;&lt;wsp:rsid wsp:val=&quot;00F75790&quot;/&gt;&lt;wsp:rsid wsp:val=&quot;00F75AE3&quot;/&gt;&lt;wsp:rsid wsp:val=&quot;00F8449E&quot;/&gt;&lt;wsp:rsid wsp:val=&quot;00F847F5&quot;/&gt;&lt;wsp:rsid wsp:val=&quot;00F848A8&quot;/&gt;&lt;wsp:rsid wsp:val=&quot;00F850A4&quot;/&gt;&lt;wsp:rsid wsp:val=&quot;00F854C0&quot;/&gt;&lt;wsp:rsid wsp:val=&quot;00F912D8&quot;/&gt;&lt;wsp:rsid wsp:val=&quot;00F92C34&quot;/&gt;&lt;wsp:rsid wsp:val=&quot;00F93C80&quot;/&gt;&lt;wsp:rsid wsp:val=&quot;00F941E8&quot;/&gt;&lt;wsp:rsid wsp:val=&quot;00F96643&quot;/&gt;&lt;wsp:rsid wsp:val=&quot;00F975F3&quot;/&gt;&lt;wsp:rsid wsp:val=&quot;00FA3B95&quot;/&gt;&lt;wsp:rsid wsp:val=&quot;00FA3C8B&quot;/&gt;&lt;wsp:rsid wsp:val=&quot;00FA7530&quot;/&gt;&lt;wsp:rsid wsp:val=&quot;00FA7879&quot;/&gt;&lt;wsp:rsid wsp:val=&quot;00FB00D6&quot;/&gt;&lt;wsp:rsid wsp:val=&quot;00FB1899&quot;/&gt;&lt;wsp:rsid wsp:val=&quot;00FB2226&quot;/&gt;&lt;wsp:rsid wsp:val=&quot;00FB6F98&quot;/&gt;&lt;wsp:rsid wsp:val=&quot;00FC30BC&quot;/&gt;&lt;wsp:rsid wsp:val=&quot;00FC5A30&quot;/&gt;&lt;wsp:rsid wsp:val=&quot;00FC6D9C&quot;/&gt;&lt;wsp:rsid wsp:val=&quot;00FC7A7F&quot;/&gt;&lt;wsp:rsid wsp:val=&quot;00FD0370&quot;/&gt;&lt;wsp:rsid wsp:val=&quot;00FD0A6A&quot;/&gt;&lt;wsp:rsid wsp:val=&quot;00FD0C74&quot;/&gt;&lt;wsp:rsid wsp:val=&quot;00FD293F&quot;/&gt;&lt;wsp:rsid wsp:val=&quot;00FD4A3C&quot;/&gt;&lt;wsp:rsid wsp:val=&quot;00FD715E&quot;/&gt;&lt;wsp:rsid wsp:val=&quot;00FE160F&quot;/&gt;&lt;wsp:rsid wsp:val=&quot;00FE3F29&quot;/&gt;&lt;wsp:rsid wsp:val=&quot;00FE42D1&quot;/&gt;&lt;wsp:rsid wsp:val=&quot;00FE56A2&quot;/&gt;&lt;wsp:rsid wsp:val=&quot;00FF05A9&quot;/&gt;&lt;wsp:rsid wsp:val=&quot;00FF237B&quot;/&gt;&lt;wsp:rsid wsp:val=&quot;00FF4BF8&quot;/&gt;&lt;wsp:rsid wsp:val=&quot;00FF6086&quot;/&gt;&lt;/wsp:rsids&gt;&lt;/w:docPr&gt;&lt;w:body&gt;&lt;wx:sect&gt;&lt;w:p wsp:rsidR=&quot;00000000&quot; wsp:rsidRPr=&quot;00D61422&quot; wsp:rsidRDefault=&quot;00D61422&quot; wsp:rsidP=&quot;00D61422&quot;&gt;&lt;m:oMathPara&gt;&lt;m:oMath&gt;&lt;m:r&gt;&lt;w:rPr&gt;&lt;w:rFonts w:ascii=&quot;Cambria Math&quot; w:h-ansi=&quot;Cambria Math&quot;/&gt;&lt;wx:font wx:val=&quot;Cambria Math&quot;/&gt;&lt;w:i/&gt;&lt;/w:rPr&gt;&lt;m:t&gt;Rmax=exp&lt;/m:t&gt;&lt;/m:r&gt;&lt;m:r&gt;&lt;m:rPr&gt;&lt;m:sty m:val=&quot;p&quot;/&gt;&lt;/m:rPr&gt;&lt;w:rPr&gt;&lt;w:rFonts w:ascii=&quot;Cambria Math&quot; w:h-ansi=&quot;Cambria Math&quot;/&gt;&lt;wx:font wx:val=&quot;Cambria Math&quot;/&gt;&lt;/w:rPr&gt;&lt;m:t&gt;â¡&lt;/m:t&gt;&lt;/m:r&gt;&lt;m:r&gt;&lt;w:rPr&gt;&lt;w:rFonts w:ascii=&quot;Cambria Math&quot; w:h-ansi=&quot;Cambria Math&quot;/&gt;&lt;wx:font wx:val=&quot;Cambria Math&quot;/&gt;&lt;w:i/&gt;&lt;/w:rPr&gt;&lt;m:t&gt;(Î± Latitude+ Î² Longitude+ Î³ Vent maximum+ Î¸ Forward speed)&lt;/m:t&gt;&lt;/m:r&gt;&lt;/m:oMath&gt;&lt;/m:oMathPara&gt;&lt;/w:p&gt;&lt;w:sectPr wsp:rsidR=&quot;00000000&quot; wsp:rsidRPr=&quot;00D61422&quot;&gt;&lt;w:pgSz w:w=&quot;12240&quot; w:h=&quot;15840&quot;/&gt;&lt;w:pgMar w:top=&quot;1417&quot; w:right=&quot;1417&quot; w:bottom=&quot;1417&quot; w:left=&quot;1417&quot; w:header=&quot;720&quot; w:footer=&quot;720&quot; w:gutter=&quot;0&quot;/&gt;&lt;w:cols w:space=&quot;720&quot;/&gt;&lt;/w:sectPr&gt;&lt;/wx:sect&gt;&lt;/w:body&gt;&lt;/w:wordDocument&gt;">
            <v:imagedata r:id="rId57" o:title="" chromakey="white"/>
          </v:shape>
        </w:pict>
      </w:r>
    </w:p>
    <w:p w14:paraId="24178CBC" w14:textId="77777777" w:rsidR="00A41E82" w:rsidRPr="001E5544" w:rsidRDefault="00A41E82" w:rsidP="00A41E82">
      <w:pPr>
        <w:jc w:val="center"/>
        <w:rPr>
          <w:rFonts w:ascii="Calibri" w:hAnsi="Calibri" w:cs="Calibri"/>
          <w:sz w:val="22"/>
          <w:szCs w:val="22"/>
        </w:rPr>
      </w:pPr>
    </w:p>
    <w:p w14:paraId="367EC07E"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Enfin, nous utilisons la méthode du moindre carré afin de déterminer l’ensemble des coefficients adaptés.</w:t>
      </w:r>
    </w:p>
    <w:p w14:paraId="37AB8474" w14:textId="77777777" w:rsidR="00A41E82" w:rsidRPr="001E5544" w:rsidRDefault="00A41E82" w:rsidP="00A41E82">
      <w:pPr>
        <w:rPr>
          <w:rFonts w:ascii="Calibri" w:hAnsi="Calibri" w:cs="Calibri"/>
          <w:sz w:val="22"/>
          <w:szCs w:val="22"/>
        </w:rPr>
      </w:pPr>
    </w:p>
    <w:p w14:paraId="4A053872"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L’étude comparative des distributions du </w:t>
      </w:r>
      <w:proofErr w:type="spellStart"/>
      <w:r w:rsidRPr="001E5544">
        <w:rPr>
          <w:rFonts w:ascii="Calibri" w:hAnsi="Calibri" w:cs="Calibri"/>
          <w:sz w:val="22"/>
          <w:szCs w:val="22"/>
        </w:rPr>
        <w:t>Rmax</w:t>
      </w:r>
      <w:proofErr w:type="spellEnd"/>
      <w:r w:rsidRPr="001E5544">
        <w:rPr>
          <w:rFonts w:ascii="Calibri" w:hAnsi="Calibri" w:cs="Calibri"/>
          <w:sz w:val="22"/>
          <w:szCs w:val="22"/>
        </w:rPr>
        <w:t xml:space="preserve"> modélisé (</w:t>
      </w:r>
      <w:r w:rsidRPr="001E5544">
        <w:rPr>
          <w:rFonts w:ascii="Calibri" w:hAnsi="Calibri" w:cs="Calibri"/>
          <w:sz w:val="22"/>
          <w:szCs w:val="22"/>
        </w:rPr>
        <w:fldChar w:fldCharType="begin"/>
      </w:r>
      <w:r w:rsidRPr="001E5544">
        <w:rPr>
          <w:rFonts w:ascii="Calibri" w:hAnsi="Calibri" w:cs="Calibri"/>
          <w:sz w:val="22"/>
          <w:szCs w:val="22"/>
        </w:rPr>
        <w:instrText xml:space="preserve"> REF _Ref92900571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B66A6">
        <w:rPr>
          <w:rFonts w:ascii="Calibri" w:hAnsi="Calibri" w:cs="Calibri"/>
          <w:sz w:val="20"/>
        </w:rPr>
        <w:t>Figure</w:t>
      </w:r>
      <w:r w:rsidRPr="007A54BA">
        <w:rPr>
          <w:rFonts w:ascii="Calibri" w:hAnsi="Calibri" w:cs="Calibri"/>
          <w:i/>
          <w:iCs/>
          <w:sz w:val="20"/>
        </w:rPr>
        <w:t xml:space="preserve"> </w:t>
      </w:r>
      <w:r>
        <w:rPr>
          <w:rFonts w:ascii="Calibri" w:hAnsi="Calibri" w:cs="Calibri"/>
          <w:b/>
          <w:bCs/>
          <w:i/>
          <w:iCs/>
          <w:noProof/>
        </w:rPr>
        <w:t>27</w:t>
      </w:r>
      <w:r w:rsidRPr="001E5544">
        <w:rPr>
          <w:rFonts w:ascii="Calibri" w:hAnsi="Calibri" w:cs="Calibri"/>
          <w:sz w:val="22"/>
          <w:szCs w:val="22"/>
        </w:rPr>
        <w:fldChar w:fldCharType="end"/>
      </w:r>
      <w:r w:rsidRPr="001E5544">
        <w:rPr>
          <w:rFonts w:ascii="Calibri" w:hAnsi="Calibri" w:cs="Calibri"/>
          <w:sz w:val="22"/>
          <w:szCs w:val="22"/>
        </w:rPr>
        <w:t>) montre que notre approche estime mieux la valeur du rayon de vent maximum que les formulations proposées dans la littérature scientifique : la moyenne et l’écart type des rayons ainsi modélisés sont plus proches des observations historiques. Notre approche permet également de justifier le choix des paramètres utilisés dans notre modèle, chose qui n’est pas clairement définie dans les différentes formulations proposées plus hauts.</w:t>
      </w:r>
    </w:p>
    <w:p w14:paraId="4553533E" w14:textId="77777777" w:rsidR="00A41E82" w:rsidRPr="001E5544" w:rsidRDefault="00A41E82" w:rsidP="00A41E82">
      <w:pPr>
        <w:rPr>
          <w:rFonts w:ascii="Calibri" w:hAnsi="Calibri" w:cs="Calibri"/>
          <w:sz w:val="22"/>
          <w:szCs w:val="22"/>
        </w:rPr>
      </w:pPr>
    </w:p>
    <w:p w14:paraId="28AD4598"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Les différences observées proviennent du fait que notre formulation calcule des valeurs de rayon continues tandis que les entrées de la base de données NHC sont discrètes. Par ailleurs, notre modèle capture mal les rayons plus importants observés dans chaque catégorie cyclonique. Dans une première approche, nous décidons d’adopter cette formulation pour estimer le paramètre de rayons, et envisageons de revenir sur cette étude dans le courant de l’année 2022 pour mieux tenir compte du comportement discret de cette mesure.</w:t>
      </w:r>
    </w:p>
    <w:p w14:paraId="1A53AA6B" w14:textId="77777777" w:rsidR="00A41E82" w:rsidRPr="001E5544" w:rsidRDefault="00A41E82" w:rsidP="00A41E82">
      <w:pPr>
        <w:rPr>
          <w:rFonts w:ascii="Calibri" w:hAnsi="Calibri" w:cs="Calibri"/>
          <w:sz w:val="22"/>
          <w:szCs w:val="22"/>
        </w:rPr>
      </w:pPr>
    </w:p>
    <w:p w14:paraId="16BD8851" w14:textId="77777777" w:rsidR="00A41E82" w:rsidRPr="001E5544" w:rsidRDefault="00A41E82" w:rsidP="00A41E82">
      <w:pPr>
        <w:keepNext/>
        <w:jc w:val="center"/>
        <w:rPr>
          <w:rFonts w:ascii="Calibri" w:hAnsi="Calibri" w:cs="Calibri"/>
          <w:sz w:val="22"/>
          <w:szCs w:val="22"/>
        </w:rPr>
      </w:pPr>
    </w:p>
    <w:p w14:paraId="00233CCF" w14:textId="77777777" w:rsidR="00A41E82" w:rsidRPr="007A54BA" w:rsidRDefault="00E00C33" w:rsidP="00A41E82">
      <w:pPr>
        <w:keepNext/>
        <w:jc w:val="left"/>
        <w:rPr>
          <w:rFonts w:ascii="Calibri" w:hAnsi="Calibri" w:cs="Calibri"/>
          <w:sz w:val="22"/>
          <w:szCs w:val="22"/>
        </w:rPr>
      </w:pPr>
      <w:r>
        <w:rPr>
          <w:rFonts w:ascii="Calibri" w:hAnsi="Calibri" w:cs="Calibri"/>
          <w:noProof/>
          <w:sz w:val="22"/>
          <w:szCs w:val="22"/>
        </w:rPr>
        <w:pict w14:anchorId="40A7640B">
          <v:shape id="Image 12" o:spid="_x0000_i1065" type="#_x0000_t75" style="width:225.75pt;height:363pt;visibility:visible;mso-wrap-style:square">
            <v:imagedata r:id="rId58" o:title="" cropright="32677f"/>
          </v:shape>
        </w:pict>
      </w:r>
      <w:r>
        <w:rPr>
          <w:rFonts w:ascii="Calibri" w:hAnsi="Calibri" w:cs="Calibri"/>
          <w:noProof/>
          <w:sz w:val="22"/>
          <w:szCs w:val="22"/>
        </w:rPr>
        <w:pict w14:anchorId="70B5D28F">
          <v:shape id="Image 17" o:spid="_x0000_i1066" type="#_x0000_t75" style="width:226.5pt;height:363pt;visibility:visible;mso-wrap-style:square">
            <v:imagedata r:id="rId59" o:title="" cropright="32860f"/>
          </v:shape>
        </w:pict>
      </w:r>
    </w:p>
    <w:p w14:paraId="62E07936" w14:textId="2236989C" w:rsidR="00A41E82" w:rsidRPr="00B743D3" w:rsidRDefault="00A41E82" w:rsidP="00A41E82">
      <w:pPr>
        <w:pStyle w:val="Lgende"/>
        <w:rPr>
          <w:rFonts w:ascii="Calibri" w:hAnsi="Calibri" w:cs="Calibri"/>
          <w:b w:val="0"/>
          <w:bCs w:val="0"/>
          <w:i/>
          <w:iCs/>
          <w:sz w:val="22"/>
          <w:szCs w:val="22"/>
        </w:rPr>
      </w:pPr>
      <w:bookmarkStart w:id="39" w:name="_Ref92900571"/>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31</w:t>
      </w:r>
      <w:r w:rsidRPr="00B743D3">
        <w:rPr>
          <w:rFonts w:ascii="Calibri" w:hAnsi="Calibri" w:cs="Calibri"/>
          <w:b w:val="0"/>
          <w:bCs w:val="0"/>
          <w:i/>
          <w:iCs/>
          <w:sz w:val="22"/>
          <w:szCs w:val="22"/>
        </w:rPr>
        <w:fldChar w:fldCharType="end"/>
      </w:r>
      <w:bookmarkEnd w:id="39"/>
      <w:r w:rsidR="00B743D3" w:rsidRPr="00B743D3">
        <w:rPr>
          <w:rFonts w:ascii="Calibri" w:hAnsi="Calibri" w:cs="Calibri"/>
          <w:b w:val="0"/>
          <w:bCs w:val="0"/>
          <w:i/>
          <w:iCs/>
          <w:sz w:val="22"/>
          <w:szCs w:val="22"/>
        </w:rPr>
        <w:t> :</w:t>
      </w:r>
      <w:r w:rsidRPr="00B743D3">
        <w:rPr>
          <w:rFonts w:ascii="Calibri" w:hAnsi="Calibri" w:cs="Calibri"/>
          <w:b w:val="0"/>
          <w:bCs w:val="0"/>
          <w:i/>
          <w:iCs/>
          <w:sz w:val="22"/>
          <w:szCs w:val="22"/>
        </w:rPr>
        <w:t xml:space="preserve"> Distribution comparative des rayons de vent maximum par catégorie cyclonique. (Gauche). Distributions obtenues selon différents modèles paramétriques. En rouge, les données historiques du NHC. Les autres couleurs correspondent aux rayons modélisés par différentes formulations. (Droite). En orange, distributions modélisées avec notre approche</w:t>
      </w:r>
    </w:p>
    <w:p w14:paraId="5896E64F" w14:textId="77777777" w:rsidR="00A41E82" w:rsidRPr="001E5544" w:rsidRDefault="00A41E82" w:rsidP="00A41E82">
      <w:pPr>
        <w:jc w:val="center"/>
        <w:rPr>
          <w:rFonts w:ascii="Calibri" w:hAnsi="Calibri" w:cs="Calibri"/>
          <w:sz w:val="22"/>
          <w:szCs w:val="22"/>
        </w:rPr>
      </w:pPr>
    </w:p>
    <w:p w14:paraId="300E36D2" w14:textId="6E3840BA" w:rsidR="00A41E82" w:rsidRDefault="00A41E82" w:rsidP="007C2F98">
      <w:pPr>
        <w:numPr>
          <w:ilvl w:val="0"/>
          <w:numId w:val="71"/>
        </w:numPr>
        <w:rPr>
          <w:rFonts w:ascii="Calibri" w:hAnsi="Calibri" w:cs="Calibri"/>
          <w:b/>
          <w:bCs/>
          <w:i/>
          <w:iCs/>
          <w:sz w:val="22"/>
          <w:szCs w:val="22"/>
        </w:rPr>
      </w:pPr>
      <w:r w:rsidRPr="00B743D3">
        <w:rPr>
          <w:rFonts w:ascii="Calibri" w:hAnsi="Calibri" w:cs="Calibri"/>
          <w:b/>
          <w:bCs/>
          <w:sz w:val="22"/>
          <w:szCs w:val="22"/>
        </w:rPr>
        <w:t>Résultats</w:t>
      </w:r>
      <w:r w:rsidRPr="001E5544">
        <w:rPr>
          <w:rFonts w:ascii="Calibri" w:hAnsi="Calibri" w:cs="Calibri"/>
          <w:b/>
          <w:bCs/>
          <w:i/>
          <w:iCs/>
          <w:sz w:val="22"/>
          <w:szCs w:val="22"/>
        </w:rPr>
        <w:t xml:space="preserve"> et comparaison avec le fournisseur de données </w:t>
      </w:r>
      <w:proofErr w:type="spellStart"/>
      <w:r w:rsidRPr="001E5544">
        <w:rPr>
          <w:rFonts w:ascii="Calibri" w:hAnsi="Calibri" w:cs="Calibri"/>
          <w:b/>
          <w:bCs/>
          <w:i/>
          <w:iCs/>
          <w:sz w:val="22"/>
          <w:szCs w:val="22"/>
        </w:rPr>
        <w:t>Reask</w:t>
      </w:r>
      <w:proofErr w:type="spellEnd"/>
    </w:p>
    <w:p w14:paraId="7F1820AB" w14:textId="77777777" w:rsidR="00B743D3" w:rsidRPr="001E5544" w:rsidRDefault="00B743D3" w:rsidP="00B743D3">
      <w:pPr>
        <w:rPr>
          <w:rFonts w:ascii="Calibri" w:hAnsi="Calibri" w:cs="Calibri"/>
          <w:b/>
          <w:bCs/>
          <w:i/>
          <w:iCs/>
          <w:sz w:val="22"/>
          <w:szCs w:val="22"/>
        </w:rPr>
      </w:pPr>
    </w:p>
    <w:p w14:paraId="2C59F320" w14:textId="1EB554AE"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Le modèle de champ de vents ainsi construit nous permet de calculer des empreintes de vent à partir des données de la trajectoire d’un cyclone. Ci-dessous, nous pouvons observer un exemple représentatif avec </w:t>
      </w:r>
      <w:r w:rsidR="00B743D3" w:rsidRPr="001E5544">
        <w:rPr>
          <w:rFonts w:ascii="Calibri" w:hAnsi="Calibri" w:cs="Calibri"/>
          <w:sz w:val="22"/>
          <w:szCs w:val="22"/>
        </w:rPr>
        <w:t>le cyclone</w:t>
      </w:r>
      <w:r w:rsidRPr="001E5544">
        <w:rPr>
          <w:rFonts w:ascii="Calibri" w:hAnsi="Calibri" w:cs="Calibri"/>
          <w:sz w:val="22"/>
          <w:szCs w:val="22"/>
        </w:rPr>
        <w:t xml:space="preserve"> MARIA qui a touché Porto Rico en 2017 en catégorie 4. (</w:t>
      </w:r>
      <w:r w:rsidRPr="001E5544">
        <w:rPr>
          <w:rFonts w:ascii="Calibri" w:hAnsi="Calibri" w:cs="Calibri"/>
          <w:sz w:val="22"/>
          <w:szCs w:val="22"/>
        </w:rPr>
        <w:fldChar w:fldCharType="begin"/>
      </w:r>
      <w:r w:rsidRPr="001E5544">
        <w:rPr>
          <w:rFonts w:ascii="Calibri" w:hAnsi="Calibri" w:cs="Calibri"/>
          <w:sz w:val="22"/>
          <w:szCs w:val="22"/>
        </w:rPr>
        <w:instrText xml:space="preserve"> REF _Ref92901944 \h  \* MERGEFORMAT </w:instrText>
      </w:r>
      <w:r w:rsidRPr="001E5544">
        <w:rPr>
          <w:rFonts w:ascii="Calibri" w:hAnsi="Calibri" w:cs="Calibri"/>
          <w:sz w:val="22"/>
          <w:szCs w:val="22"/>
        </w:rPr>
      </w:r>
      <w:r w:rsidRPr="001E5544">
        <w:rPr>
          <w:rFonts w:ascii="Calibri" w:hAnsi="Calibri" w:cs="Calibri"/>
          <w:sz w:val="22"/>
          <w:szCs w:val="22"/>
        </w:rPr>
        <w:fldChar w:fldCharType="separate"/>
      </w:r>
      <w:r w:rsidR="00B743D3" w:rsidRPr="00B743D3">
        <w:rPr>
          <w:rFonts w:ascii="Calibri" w:hAnsi="Calibri" w:cs="Calibri"/>
          <w:sz w:val="22"/>
          <w:szCs w:val="22"/>
        </w:rPr>
        <w:t xml:space="preserve">Figure </w:t>
      </w:r>
      <w:r w:rsidR="00B743D3" w:rsidRPr="00B743D3">
        <w:rPr>
          <w:rFonts w:ascii="Calibri" w:hAnsi="Calibri" w:cs="Calibri"/>
          <w:noProof/>
          <w:sz w:val="22"/>
          <w:szCs w:val="22"/>
        </w:rPr>
        <w:t>32</w:t>
      </w:r>
      <w:r w:rsidRPr="001E5544">
        <w:rPr>
          <w:rFonts w:ascii="Calibri" w:hAnsi="Calibri" w:cs="Calibri"/>
          <w:sz w:val="22"/>
          <w:szCs w:val="22"/>
        </w:rPr>
        <w:fldChar w:fldCharType="end"/>
      </w:r>
      <w:r w:rsidRPr="001E5544">
        <w:rPr>
          <w:rFonts w:ascii="Calibri" w:hAnsi="Calibri" w:cs="Calibri"/>
          <w:sz w:val="22"/>
          <w:szCs w:val="22"/>
        </w:rPr>
        <w:t>). Cette approche présente l’avantage de mieux tenir compte de la spécificité des champs de vents cycloniques. Comme mentionné plus haut, le modèle prend en effet compte de l’asymétrie du profil de vent et nous pouvons clairement observer que les vents atteignent leur maximum sur le côté droit par rapport à la trajectoire du cyclone, ce qui est attendu dans l’hémisphère Nord. En outre, ces cartes de vents nous permettent d’accéder à une estimation plus précise de la vitesse du vent sur les sites du client et ainsi proposer une couverture de risque plus adaptée à l’exposition considérée.</w:t>
      </w:r>
    </w:p>
    <w:p w14:paraId="11D0EE7D" w14:textId="77777777" w:rsidR="00A41E82" w:rsidRPr="001E5544" w:rsidRDefault="00A41E82" w:rsidP="00A41E82">
      <w:pPr>
        <w:rPr>
          <w:rFonts w:ascii="Calibri" w:hAnsi="Calibri" w:cs="Calibri"/>
          <w:sz w:val="22"/>
          <w:szCs w:val="22"/>
        </w:rPr>
      </w:pPr>
    </w:p>
    <w:p w14:paraId="1759FF6A" w14:textId="77777777" w:rsidR="00A41E82" w:rsidRPr="001E5544" w:rsidRDefault="00E00C33" w:rsidP="00A41E82">
      <w:pPr>
        <w:keepNext/>
        <w:jc w:val="center"/>
        <w:rPr>
          <w:rFonts w:ascii="Calibri" w:hAnsi="Calibri" w:cs="Calibri"/>
          <w:sz w:val="22"/>
          <w:szCs w:val="22"/>
        </w:rPr>
      </w:pPr>
      <w:r>
        <w:rPr>
          <w:rFonts w:ascii="Calibri" w:hAnsi="Calibri" w:cs="Calibri"/>
          <w:noProof/>
          <w:sz w:val="22"/>
          <w:szCs w:val="22"/>
        </w:rPr>
        <w:lastRenderedPageBreak/>
        <w:pict w14:anchorId="0A5BAC9E">
          <v:shape id="Image 13" o:spid="_x0000_i1067" type="#_x0000_t75" style="width:306.75pt;height:327.75pt;visibility:visible;mso-wrap-style:square">
            <v:imagedata r:id="rId60" o:title=""/>
          </v:shape>
        </w:pict>
      </w:r>
    </w:p>
    <w:p w14:paraId="72A83C5A" w14:textId="53D41762" w:rsidR="00A41E82" w:rsidRPr="00B743D3" w:rsidRDefault="00A41E82" w:rsidP="00A41E82">
      <w:pPr>
        <w:pStyle w:val="Lgende"/>
        <w:rPr>
          <w:rFonts w:ascii="Calibri" w:hAnsi="Calibri" w:cs="Calibri"/>
          <w:b w:val="0"/>
          <w:bCs w:val="0"/>
          <w:i/>
          <w:iCs/>
          <w:sz w:val="22"/>
          <w:szCs w:val="22"/>
        </w:rPr>
      </w:pPr>
      <w:bookmarkStart w:id="40" w:name="_Ref92901944"/>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32</w:t>
      </w:r>
      <w:r w:rsidRPr="00B743D3">
        <w:rPr>
          <w:rFonts w:ascii="Calibri" w:hAnsi="Calibri" w:cs="Calibri"/>
          <w:b w:val="0"/>
          <w:bCs w:val="0"/>
          <w:i/>
          <w:iCs/>
          <w:sz w:val="22"/>
          <w:szCs w:val="22"/>
        </w:rPr>
        <w:fldChar w:fldCharType="end"/>
      </w:r>
      <w:bookmarkEnd w:id="40"/>
      <w:r w:rsidR="00B743D3" w:rsidRPr="00B743D3">
        <w:rPr>
          <w:rFonts w:ascii="Calibri" w:hAnsi="Calibri" w:cs="Calibri"/>
          <w:b w:val="0"/>
          <w:bCs w:val="0"/>
          <w:i/>
          <w:iCs/>
          <w:sz w:val="22"/>
          <w:szCs w:val="22"/>
        </w:rPr>
        <w:t> :</w:t>
      </w:r>
      <w:r w:rsidRPr="00B743D3">
        <w:rPr>
          <w:rFonts w:ascii="Calibri" w:hAnsi="Calibri" w:cs="Calibri"/>
          <w:b w:val="0"/>
          <w:bCs w:val="0"/>
          <w:i/>
          <w:iCs/>
          <w:sz w:val="22"/>
          <w:szCs w:val="22"/>
        </w:rPr>
        <w:t xml:space="preserve"> Empreinte de vent modélisé</w:t>
      </w:r>
    </w:p>
    <w:p w14:paraId="3B204766"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Au cours de l’année 2021, nous avons également pu nouer un partenariat stratégique avec le fournisseur de données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qui produisent des cartes de vents cycloniques similaires à partir de modèles d’apprentissage automatique et de modèles climatiques complexes de type HWRF. Ce partenariat nous a permis d’avoir graduellement accès à leurs cartes de vents et de les utiliser pour le calcul du risque ainsi que pour l’estimation des sinistres post événements. En combinant notre modèle aux sorties de </w:t>
      </w:r>
      <w:proofErr w:type="spellStart"/>
      <w:r w:rsidRPr="001E5544">
        <w:rPr>
          <w:rFonts w:ascii="Calibri" w:hAnsi="Calibri" w:cs="Calibri"/>
          <w:sz w:val="22"/>
          <w:szCs w:val="22"/>
        </w:rPr>
        <w:t>Reask</w:t>
      </w:r>
      <w:proofErr w:type="spellEnd"/>
      <w:r w:rsidRPr="001E5544">
        <w:rPr>
          <w:rFonts w:ascii="Calibri" w:hAnsi="Calibri" w:cs="Calibri"/>
          <w:sz w:val="22"/>
          <w:szCs w:val="22"/>
        </w:rPr>
        <w:t>, nous pouvons ainsi avoir une maîtrise complète de l’aléa cyclonique.</w:t>
      </w:r>
    </w:p>
    <w:p w14:paraId="605FF3E3" w14:textId="77777777" w:rsidR="00A41E82" w:rsidRPr="001E5544" w:rsidRDefault="00A41E82" w:rsidP="00A41E82">
      <w:pPr>
        <w:rPr>
          <w:rFonts w:ascii="Calibri" w:hAnsi="Calibri" w:cs="Calibri"/>
          <w:sz w:val="22"/>
          <w:szCs w:val="22"/>
        </w:rPr>
      </w:pPr>
    </w:p>
    <w:p w14:paraId="5C1C3184"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Dans la </w:t>
      </w:r>
      <w:r w:rsidRPr="001E5544">
        <w:rPr>
          <w:rFonts w:ascii="Calibri" w:hAnsi="Calibri" w:cs="Calibri"/>
          <w:sz w:val="22"/>
          <w:szCs w:val="22"/>
        </w:rPr>
        <w:fldChar w:fldCharType="begin"/>
      </w:r>
      <w:r w:rsidRPr="001E5544">
        <w:rPr>
          <w:rFonts w:ascii="Calibri" w:hAnsi="Calibri" w:cs="Calibri"/>
          <w:sz w:val="22"/>
          <w:szCs w:val="22"/>
        </w:rPr>
        <w:instrText xml:space="preserve"> REF _Ref92901982 \h  \* MERGEFORMAT </w:instrText>
      </w:r>
      <w:r w:rsidRPr="001E5544">
        <w:rPr>
          <w:rFonts w:ascii="Calibri" w:hAnsi="Calibri" w:cs="Calibri"/>
          <w:sz w:val="22"/>
          <w:szCs w:val="22"/>
        </w:rPr>
      </w:r>
      <w:r w:rsidRPr="001E5544">
        <w:rPr>
          <w:rFonts w:ascii="Calibri" w:hAnsi="Calibri" w:cs="Calibri"/>
          <w:sz w:val="22"/>
          <w:szCs w:val="22"/>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29</w:t>
      </w:r>
      <w:r w:rsidRPr="001E5544">
        <w:rPr>
          <w:rFonts w:ascii="Calibri" w:hAnsi="Calibri" w:cs="Calibri"/>
          <w:sz w:val="22"/>
          <w:szCs w:val="22"/>
        </w:rPr>
        <w:fldChar w:fldCharType="end"/>
      </w:r>
      <w:r w:rsidRPr="001E5544">
        <w:rPr>
          <w:rFonts w:ascii="Calibri" w:hAnsi="Calibri" w:cs="Calibri"/>
          <w:sz w:val="22"/>
          <w:szCs w:val="22"/>
        </w:rPr>
        <w:t xml:space="preserve"> ci-dessous, nous utilisons notre module d’étude de profils radiaux de vents et superposons ces profils le long de la perpendiculaire à la trajectoire du cyclone (ligne pointillée violette sur la </w:t>
      </w:r>
      <w:r w:rsidRPr="001E5544">
        <w:rPr>
          <w:rFonts w:ascii="Calibri" w:hAnsi="Calibri" w:cs="Calibri"/>
          <w:sz w:val="22"/>
          <w:szCs w:val="22"/>
          <w:highlight w:val="yellow"/>
        </w:rPr>
        <w:fldChar w:fldCharType="begin"/>
      </w:r>
      <w:r w:rsidRPr="001E5544">
        <w:rPr>
          <w:rFonts w:ascii="Calibri" w:hAnsi="Calibri" w:cs="Calibri"/>
          <w:sz w:val="22"/>
          <w:szCs w:val="22"/>
        </w:rPr>
        <w:instrText xml:space="preserve"> REF _Ref92901944 \h </w:instrText>
      </w:r>
      <w:r w:rsidRPr="001E5544">
        <w:rPr>
          <w:rFonts w:ascii="Calibri" w:hAnsi="Calibri" w:cs="Calibri"/>
          <w:sz w:val="22"/>
          <w:szCs w:val="22"/>
          <w:highlight w:val="yellow"/>
        </w:rPr>
        <w:instrText xml:space="preserve"> \* MERGEFORMAT </w:instrText>
      </w:r>
      <w:r w:rsidRPr="001E5544">
        <w:rPr>
          <w:rFonts w:ascii="Calibri" w:hAnsi="Calibri" w:cs="Calibri"/>
          <w:sz w:val="22"/>
          <w:szCs w:val="22"/>
          <w:highlight w:val="yellow"/>
        </w:rPr>
      </w:r>
      <w:r w:rsidRPr="001E5544">
        <w:rPr>
          <w:rFonts w:ascii="Calibri" w:hAnsi="Calibri" w:cs="Calibri"/>
          <w:sz w:val="22"/>
          <w:szCs w:val="22"/>
          <w:highlight w:val="yellow"/>
        </w:rPr>
        <w:fldChar w:fldCharType="separate"/>
      </w:r>
      <w:r w:rsidRPr="001E5544">
        <w:rPr>
          <w:rFonts w:ascii="Calibri" w:hAnsi="Calibri" w:cs="Calibri"/>
          <w:sz w:val="22"/>
          <w:szCs w:val="22"/>
        </w:rPr>
        <w:t xml:space="preserve">Figure </w:t>
      </w:r>
      <w:r w:rsidRPr="001E5544">
        <w:rPr>
          <w:rFonts w:ascii="Calibri" w:hAnsi="Calibri" w:cs="Calibri"/>
          <w:noProof/>
          <w:sz w:val="22"/>
          <w:szCs w:val="22"/>
        </w:rPr>
        <w:t>28</w:t>
      </w:r>
      <w:r w:rsidRPr="001E5544">
        <w:rPr>
          <w:rFonts w:ascii="Calibri" w:hAnsi="Calibri" w:cs="Calibri"/>
          <w:sz w:val="22"/>
          <w:szCs w:val="22"/>
          <w:highlight w:val="yellow"/>
        </w:rPr>
        <w:fldChar w:fldCharType="end"/>
      </w:r>
      <w:r w:rsidRPr="001E5544">
        <w:rPr>
          <w:rFonts w:ascii="Calibri" w:hAnsi="Calibri" w:cs="Calibri"/>
          <w:sz w:val="22"/>
          <w:szCs w:val="22"/>
        </w:rPr>
        <w:t>). Ces profils de vents sont calculés à l’instant où le cyclone touche terre à Porto Rico, moment où l’impact du cyclone est le plus intense et où les expositions sont par conséquent les plus vulnérables. Par soucis de clarté, nous redimensionnons la valeur des vents par la vitesse du vent maximum reporté par le NHC à cet instant. Un vent égal à 1 signifie donc qu’on atteint la valeur maximale reportée par l’agence.</w:t>
      </w:r>
    </w:p>
    <w:p w14:paraId="40A47DEE" w14:textId="77777777" w:rsidR="00A41E82" w:rsidRPr="001E5544" w:rsidRDefault="00E00C33" w:rsidP="00A41E82">
      <w:pPr>
        <w:keepNext/>
        <w:rPr>
          <w:rFonts w:ascii="Calibri" w:hAnsi="Calibri" w:cs="Calibri"/>
          <w:sz w:val="22"/>
          <w:szCs w:val="22"/>
        </w:rPr>
      </w:pPr>
      <w:r>
        <w:rPr>
          <w:rFonts w:ascii="Calibri" w:hAnsi="Calibri" w:cs="Calibri"/>
          <w:noProof/>
          <w:sz w:val="22"/>
          <w:szCs w:val="22"/>
        </w:rPr>
        <w:lastRenderedPageBreak/>
        <w:pict w14:anchorId="79F9D5D4">
          <v:shape id="Image 11" o:spid="_x0000_i1068" type="#_x0000_t75" style="width:453.75pt;height:238.5pt;visibility:visible;mso-wrap-style:square">
            <v:imagedata r:id="rId61" o:title=""/>
          </v:shape>
        </w:pict>
      </w:r>
    </w:p>
    <w:p w14:paraId="017FD94C" w14:textId="51E7DCAF" w:rsidR="00A41E82" w:rsidRPr="00B743D3" w:rsidRDefault="00A41E82" w:rsidP="00A41E82">
      <w:pPr>
        <w:pStyle w:val="Lgende"/>
        <w:rPr>
          <w:rFonts w:ascii="Calibri" w:hAnsi="Calibri" w:cs="Calibri"/>
          <w:b w:val="0"/>
          <w:bCs w:val="0"/>
          <w:i/>
          <w:iCs/>
          <w:sz w:val="22"/>
          <w:szCs w:val="22"/>
        </w:rPr>
      </w:pPr>
      <w:bookmarkStart w:id="41" w:name="_Ref92901982"/>
      <w:r w:rsidRPr="00B743D3">
        <w:rPr>
          <w:rFonts w:ascii="Calibri" w:hAnsi="Calibri" w:cs="Calibri"/>
          <w:b w:val="0"/>
          <w:bCs w:val="0"/>
          <w:i/>
          <w:iCs/>
          <w:sz w:val="22"/>
          <w:szCs w:val="22"/>
        </w:rPr>
        <w:t xml:space="preserve">Figure </w:t>
      </w:r>
      <w:r w:rsidRPr="00B743D3">
        <w:rPr>
          <w:rFonts w:ascii="Calibri" w:hAnsi="Calibri" w:cs="Calibri"/>
          <w:b w:val="0"/>
          <w:bCs w:val="0"/>
          <w:i/>
          <w:iCs/>
          <w:sz w:val="22"/>
          <w:szCs w:val="22"/>
        </w:rPr>
        <w:fldChar w:fldCharType="begin"/>
      </w:r>
      <w:r w:rsidRPr="00B743D3">
        <w:rPr>
          <w:rFonts w:ascii="Calibri" w:hAnsi="Calibri" w:cs="Calibri"/>
          <w:b w:val="0"/>
          <w:bCs w:val="0"/>
          <w:i/>
          <w:iCs/>
          <w:sz w:val="22"/>
          <w:szCs w:val="22"/>
        </w:rPr>
        <w:instrText xml:space="preserve"> SEQ Figure \* ARABIC </w:instrText>
      </w:r>
      <w:r w:rsidRPr="00B743D3">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33</w:t>
      </w:r>
      <w:r w:rsidRPr="00B743D3">
        <w:rPr>
          <w:rFonts w:ascii="Calibri" w:hAnsi="Calibri" w:cs="Calibri"/>
          <w:b w:val="0"/>
          <w:bCs w:val="0"/>
          <w:i/>
          <w:iCs/>
          <w:sz w:val="22"/>
          <w:szCs w:val="22"/>
        </w:rPr>
        <w:fldChar w:fldCharType="end"/>
      </w:r>
      <w:bookmarkEnd w:id="41"/>
      <w:r w:rsidR="00B743D3">
        <w:rPr>
          <w:rFonts w:ascii="Calibri" w:hAnsi="Calibri" w:cs="Calibri"/>
          <w:b w:val="0"/>
          <w:bCs w:val="0"/>
          <w:i/>
          <w:iCs/>
          <w:sz w:val="22"/>
          <w:szCs w:val="22"/>
        </w:rPr>
        <w:t> :</w:t>
      </w:r>
      <w:r w:rsidRPr="00B743D3">
        <w:rPr>
          <w:rFonts w:ascii="Calibri" w:hAnsi="Calibri" w:cs="Calibri"/>
          <w:b w:val="0"/>
          <w:bCs w:val="0"/>
          <w:i/>
          <w:iCs/>
          <w:sz w:val="22"/>
          <w:szCs w:val="22"/>
        </w:rPr>
        <w:t xml:space="preserve"> Profil radial de vent au point de </w:t>
      </w:r>
      <w:proofErr w:type="spellStart"/>
      <w:r w:rsidRPr="00B743D3">
        <w:rPr>
          <w:rFonts w:ascii="Calibri" w:hAnsi="Calibri" w:cs="Calibri"/>
          <w:b w:val="0"/>
          <w:bCs w:val="0"/>
          <w:i/>
          <w:iCs/>
          <w:sz w:val="22"/>
          <w:szCs w:val="22"/>
        </w:rPr>
        <w:t>landfall</w:t>
      </w:r>
      <w:proofErr w:type="spellEnd"/>
    </w:p>
    <w:p w14:paraId="20BFF72D" w14:textId="77777777" w:rsidR="00A41E82" w:rsidRPr="001E5544" w:rsidRDefault="00A41E82" w:rsidP="00A41E82">
      <w:pPr>
        <w:rPr>
          <w:rFonts w:ascii="Calibri" w:hAnsi="Calibri" w:cs="Calibri"/>
          <w:sz w:val="22"/>
          <w:szCs w:val="22"/>
        </w:rPr>
      </w:pPr>
    </w:p>
    <w:p w14:paraId="7F7A4685"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Nous pouvons constater que :</w:t>
      </w:r>
    </w:p>
    <w:p w14:paraId="10F06B78" w14:textId="77777777" w:rsidR="00A41E82" w:rsidRPr="001E5544" w:rsidRDefault="00A41E82" w:rsidP="00A41E82">
      <w:pPr>
        <w:rPr>
          <w:rFonts w:ascii="Calibri" w:hAnsi="Calibri" w:cs="Calibri"/>
          <w:sz w:val="22"/>
          <w:szCs w:val="22"/>
        </w:rPr>
      </w:pPr>
    </w:p>
    <w:p w14:paraId="22AF247E" w14:textId="77777777" w:rsidR="00B743D3" w:rsidRDefault="00A41E82" w:rsidP="007C2F98">
      <w:pPr>
        <w:pStyle w:val="Paragraphedeliste"/>
        <w:numPr>
          <w:ilvl w:val="0"/>
          <w:numId w:val="72"/>
        </w:numPr>
        <w:spacing w:after="160" w:line="259" w:lineRule="auto"/>
        <w:rPr>
          <w:rFonts w:ascii="Calibri" w:hAnsi="Calibri" w:cs="Calibri"/>
          <w:sz w:val="22"/>
          <w:szCs w:val="22"/>
        </w:rPr>
      </w:pPr>
      <w:r w:rsidRPr="001E5544">
        <w:rPr>
          <w:rFonts w:ascii="Calibri" w:hAnsi="Calibri" w:cs="Calibri"/>
          <w:sz w:val="22"/>
          <w:szCs w:val="22"/>
        </w:rPr>
        <w:t xml:space="preserve">Comme mentionné plus haut, nous </w:t>
      </w:r>
      <w:r>
        <w:rPr>
          <w:rFonts w:ascii="Calibri" w:hAnsi="Calibri" w:cs="Calibri"/>
          <w:sz w:val="22"/>
          <w:szCs w:val="22"/>
        </w:rPr>
        <w:t>observons</w:t>
      </w:r>
      <w:r w:rsidRPr="001E5544">
        <w:rPr>
          <w:rFonts w:ascii="Calibri" w:hAnsi="Calibri" w:cs="Calibri"/>
          <w:sz w:val="22"/>
          <w:szCs w:val="22"/>
        </w:rPr>
        <w:t xml:space="preserve"> que l’asymétrie du vent est bien prise en compte</w:t>
      </w:r>
    </w:p>
    <w:p w14:paraId="2A40BFAA" w14:textId="77777777" w:rsidR="00B743D3" w:rsidRDefault="00A41E82" w:rsidP="007C2F98">
      <w:pPr>
        <w:pStyle w:val="Paragraphedeliste"/>
        <w:numPr>
          <w:ilvl w:val="0"/>
          <w:numId w:val="72"/>
        </w:numPr>
        <w:spacing w:after="160" w:line="259" w:lineRule="auto"/>
        <w:rPr>
          <w:rFonts w:ascii="Calibri" w:hAnsi="Calibri" w:cs="Calibri"/>
          <w:sz w:val="22"/>
          <w:szCs w:val="22"/>
        </w:rPr>
      </w:pPr>
      <w:r w:rsidRPr="00B743D3">
        <w:rPr>
          <w:rFonts w:ascii="Calibri" w:hAnsi="Calibri" w:cs="Calibri"/>
          <w:sz w:val="22"/>
          <w:szCs w:val="22"/>
        </w:rPr>
        <w:t>Notre modèle modélise un vent maximum proche de la valeur reportée par l’agence.</w:t>
      </w:r>
    </w:p>
    <w:p w14:paraId="26C8F823" w14:textId="77777777" w:rsidR="00B743D3" w:rsidRDefault="00A41E82" w:rsidP="007C2F98">
      <w:pPr>
        <w:pStyle w:val="Paragraphedeliste"/>
        <w:numPr>
          <w:ilvl w:val="0"/>
          <w:numId w:val="72"/>
        </w:numPr>
        <w:spacing w:after="160" w:line="259" w:lineRule="auto"/>
        <w:rPr>
          <w:rFonts w:ascii="Calibri" w:hAnsi="Calibri" w:cs="Calibri"/>
          <w:sz w:val="22"/>
          <w:szCs w:val="22"/>
        </w:rPr>
      </w:pPr>
      <w:r w:rsidRPr="00B743D3">
        <w:rPr>
          <w:rFonts w:ascii="Calibri" w:hAnsi="Calibri" w:cs="Calibri"/>
          <w:sz w:val="22"/>
          <w:szCs w:val="22"/>
        </w:rPr>
        <w:t>Notre estimation du vent est conservatrice dans un rayon de 100km. Au-delà, la décroissance du vent est trop importante pour présenter un risque cyclonique réel. Nous ne nous intéresserons donc pas à la valeur modélisée du vent au-delà de cette région.</w:t>
      </w:r>
    </w:p>
    <w:p w14:paraId="0B6B8AFF" w14:textId="77777777" w:rsidR="00B743D3" w:rsidRDefault="00A41E82" w:rsidP="007C2F98">
      <w:pPr>
        <w:pStyle w:val="Paragraphedeliste"/>
        <w:numPr>
          <w:ilvl w:val="0"/>
          <w:numId w:val="72"/>
        </w:numPr>
        <w:spacing w:after="160" w:line="259" w:lineRule="auto"/>
        <w:rPr>
          <w:rFonts w:ascii="Calibri" w:hAnsi="Calibri" w:cs="Calibri"/>
          <w:sz w:val="22"/>
          <w:szCs w:val="22"/>
        </w:rPr>
      </w:pPr>
      <w:r w:rsidRPr="00B743D3">
        <w:rPr>
          <w:rFonts w:ascii="Calibri" w:hAnsi="Calibri" w:cs="Calibri"/>
          <w:sz w:val="22"/>
          <w:szCs w:val="22"/>
        </w:rPr>
        <w:t xml:space="preserve">Nous observons également que dans ce rayon de 100km autour de l’œil, le profil de vent obtenu par notre modèle est proche de celui fourni par </w:t>
      </w:r>
      <w:proofErr w:type="spellStart"/>
      <w:r w:rsidRPr="00B743D3">
        <w:rPr>
          <w:rFonts w:ascii="Calibri" w:hAnsi="Calibri" w:cs="Calibri"/>
          <w:sz w:val="22"/>
          <w:szCs w:val="22"/>
        </w:rPr>
        <w:t>Reask</w:t>
      </w:r>
      <w:proofErr w:type="spellEnd"/>
      <w:r w:rsidRPr="00B743D3">
        <w:rPr>
          <w:rFonts w:ascii="Calibri" w:hAnsi="Calibri" w:cs="Calibri"/>
          <w:sz w:val="22"/>
          <w:szCs w:val="22"/>
        </w:rPr>
        <w:t xml:space="preserve"> avec 3 sections distinctes : </w:t>
      </w:r>
    </w:p>
    <w:p w14:paraId="109A35E5" w14:textId="77777777" w:rsidR="00B743D3" w:rsidRDefault="00A41E82" w:rsidP="007C2F98">
      <w:pPr>
        <w:pStyle w:val="Paragraphedeliste"/>
        <w:numPr>
          <w:ilvl w:val="1"/>
          <w:numId w:val="72"/>
        </w:numPr>
        <w:spacing w:after="160" w:line="259" w:lineRule="auto"/>
        <w:rPr>
          <w:rFonts w:ascii="Calibri" w:hAnsi="Calibri" w:cs="Calibri"/>
          <w:sz w:val="22"/>
          <w:szCs w:val="22"/>
        </w:rPr>
      </w:pPr>
      <w:r w:rsidRPr="00B743D3">
        <w:rPr>
          <w:rFonts w:ascii="Calibri" w:hAnsi="Calibri" w:cs="Calibri"/>
          <w:sz w:val="22"/>
          <w:szCs w:val="22"/>
        </w:rPr>
        <w:t>Une première décroissance exponentielle du vent entre -100km et -30km</w:t>
      </w:r>
    </w:p>
    <w:p w14:paraId="31650582" w14:textId="77777777" w:rsidR="00B743D3" w:rsidRDefault="00A41E82" w:rsidP="007C2F98">
      <w:pPr>
        <w:pStyle w:val="Paragraphedeliste"/>
        <w:numPr>
          <w:ilvl w:val="1"/>
          <w:numId w:val="72"/>
        </w:numPr>
        <w:spacing w:after="160" w:line="259" w:lineRule="auto"/>
        <w:rPr>
          <w:rFonts w:ascii="Calibri" w:hAnsi="Calibri" w:cs="Calibri"/>
          <w:sz w:val="22"/>
          <w:szCs w:val="22"/>
        </w:rPr>
      </w:pPr>
      <w:r w:rsidRPr="00B743D3">
        <w:rPr>
          <w:rFonts w:ascii="Calibri" w:hAnsi="Calibri" w:cs="Calibri"/>
          <w:sz w:val="22"/>
          <w:szCs w:val="22"/>
        </w:rPr>
        <w:t>Une décroissance plus lente entre -30km et 30km avec un pic au rayon de vent maximum</w:t>
      </w:r>
    </w:p>
    <w:p w14:paraId="710B31B4" w14:textId="2F642ED2" w:rsidR="00A41E82" w:rsidRPr="00B743D3" w:rsidRDefault="00A41E82" w:rsidP="007C2F98">
      <w:pPr>
        <w:pStyle w:val="Paragraphedeliste"/>
        <w:numPr>
          <w:ilvl w:val="1"/>
          <w:numId w:val="72"/>
        </w:numPr>
        <w:spacing w:after="160" w:line="259" w:lineRule="auto"/>
        <w:rPr>
          <w:rFonts w:ascii="Calibri" w:hAnsi="Calibri" w:cs="Calibri"/>
          <w:sz w:val="22"/>
          <w:szCs w:val="22"/>
        </w:rPr>
      </w:pPr>
      <w:r w:rsidRPr="00B743D3">
        <w:rPr>
          <w:rFonts w:ascii="Calibri" w:hAnsi="Calibri" w:cs="Calibri"/>
          <w:sz w:val="22"/>
          <w:szCs w:val="22"/>
        </w:rPr>
        <w:t>Enfin, à nouveau une décroissance exponentielle entre 30km et 100km</w:t>
      </w:r>
    </w:p>
    <w:p w14:paraId="557EC41F" w14:textId="1A852C54"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Ces premières observations montrent ainsi qu’avec un modèle paramétrique, nous sommes capables d’approcher les sorties d’empreintes de vents obtenus à partir de modèles beaucoup plus complexes par notre fournisseur de données. Notre modèle </w:t>
      </w:r>
      <w:proofErr w:type="gramStart"/>
      <w:r w:rsidRPr="001E5544">
        <w:rPr>
          <w:rFonts w:ascii="Calibri" w:hAnsi="Calibri" w:cs="Calibri"/>
          <w:sz w:val="22"/>
          <w:szCs w:val="22"/>
        </w:rPr>
        <w:t>présentent</w:t>
      </w:r>
      <w:proofErr w:type="gramEnd"/>
      <w:r w:rsidRPr="001E5544">
        <w:rPr>
          <w:rFonts w:ascii="Calibri" w:hAnsi="Calibri" w:cs="Calibri"/>
          <w:sz w:val="22"/>
          <w:szCs w:val="22"/>
        </w:rPr>
        <w:t xml:space="preserve"> cependant quelques limites que nous devons considérer :</w:t>
      </w:r>
    </w:p>
    <w:p w14:paraId="7B36C23C" w14:textId="77777777" w:rsidR="00A41E82" w:rsidRPr="001E5544" w:rsidRDefault="00A41E82" w:rsidP="00A41E82">
      <w:pPr>
        <w:rPr>
          <w:rFonts w:ascii="Calibri" w:hAnsi="Calibri" w:cs="Calibri"/>
          <w:sz w:val="22"/>
          <w:szCs w:val="22"/>
        </w:rPr>
      </w:pPr>
    </w:p>
    <w:p w14:paraId="260B7E96" w14:textId="77777777" w:rsidR="00B743D3" w:rsidRDefault="00A41E82" w:rsidP="007C2F98">
      <w:pPr>
        <w:pStyle w:val="Paragraphedeliste"/>
        <w:numPr>
          <w:ilvl w:val="0"/>
          <w:numId w:val="73"/>
        </w:numPr>
        <w:spacing w:after="160" w:line="259" w:lineRule="auto"/>
        <w:rPr>
          <w:rFonts w:ascii="Calibri" w:hAnsi="Calibri" w:cs="Calibri"/>
          <w:sz w:val="22"/>
          <w:szCs w:val="22"/>
        </w:rPr>
      </w:pPr>
      <w:r w:rsidRPr="001E5544">
        <w:rPr>
          <w:rFonts w:ascii="Calibri" w:hAnsi="Calibri" w:cs="Calibri"/>
          <w:sz w:val="22"/>
          <w:szCs w:val="22"/>
        </w:rPr>
        <w:t xml:space="preserve">Dans un rayon de 50km, la vitesse estimée par notre modèle est beaucoup plus élevée conduisant à une estimation du risque trop conservative. En première approche pour cette année, nous gérons </w:t>
      </w:r>
      <w:r w:rsidR="00B743D3" w:rsidRPr="001E5544">
        <w:rPr>
          <w:rFonts w:ascii="Calibri" w:hAnsi="Calibri" w:cs="Calibri"/>
          <w:sz w:val="22"/>
          <w:szCs w:val="22"/>
        </w:rPr>
        <w:t>cette situation</w:t>
      </w:r>
      <w:r w:rsidRPr="001E5544">
        <w:rPr>
          <w:rFonts w:ascii="Calibri" w:hAnsi="Calibri" w:cs="Calibri"/>
          <w:sz w:val="22"/>
          <w:szCs w:val="22"/>
        </w:rPr>
        <w:t xml:space="preserve"> en ajustant un facteur de réduction approprié à ce bassin.</w:t>
      </w:r>
    </w:p>
    <w:p w14:paraId="1BF6EC34" w14:textId="280A1670" w:rsidR="00A41E82" w:rsidRPr="00B743D3" w:rsidRDefault="00A41E82" w:rsidP="007C2F98">
      <w:pPr>
        <w:pStyle w:val="Paragraphedeliste"/>
        <w:numPr>
          <w:ilvl w:val="0"/>
          <w:numId w:val="73"/>
        </w:numPr>
        <w:spacing w:after="160" w:line="259" w:lineRule="auto"/>
        <w:rPr>
          <w:rFonts w:ascii="Calibri" w:hAnsi="Calibri" w:cs="Calibri"/>
          <w:sz w:val="22"/>
          <w:szCs w:val="22"/>
        </w:rPr>
      </w:pPr>
      <w:r w:rsidRPr="00B743D3">
        <w:rPr>
          <w:rFonts w:ascii="Calibri" w:hAnsi="Calibri" w:cs="Calibri"/>
          <w:sz w:val="22"/>
          <w:szCs w:val="22"/>
        </w:rPr>
        <w:t xml:space="preserve">Autour du rayon de vent maximum, notre modèle modélise moins bien la forme du pic de vent obtenu par </w:t>
      </w:r>
      <w:proofErr w:type="spellStart"/>
      <w:r w:rsidRPr="00B743D3">
        <w:rPr>
          <w:rFonts w:ascii="Calibri" w:hAnsi="Calibri" w:cs="Calibri"/>
          <w:sz w:val="22"/>
          <w:szCs w:val="22"/>
        </w:rPr>
        <w:t>Reask</w:t>
      </w:r>
      <w:proofErr w:type="spellEnd"/>
      <w:r w:rsidRPr="00B743D3">
        <w:rPr>
          <w:rFonts w:ascii="Calibri" w:hAnsi="Calibri" w:cs="Calibri"/>
          <w:sz w:val="22"/>
          <w:szCs w:val="22"/>
        </w:rPr>
        <w:t>. Afin de mieux tenir compte de cette spécificité, nous devons adapter la formulation de Willoughby ou utiliser une formulation différente, ce qui nécessite un travail plus conséquent que nous réservons pour l’année 2022.</w:t>
      </w:r>
    </w:p>
    <w:p w14:paraId="6AD05424"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 xml:space="preserve">En conclusion, nous montrons ainsi que notre approche nous a permis de dépasser l’état de l’art dans la tarification du risque cyclonique avec l’obtention d’un premier modèle prometteur. Là où les autres acteurs de l’assurance paramétrique sont limités par le jeu de données restreint rendu </w:t>
      </w:r>
      <w:r w:rsidRPr="001E5544">
        <w:rPr>
          <w:rFonts w:ascii="Calibri" w:hAnsi="Calibri" w:cs="Calibri"/>
          <w:sz w:val="22"/>
          <w:szCs w:val="22"/>
        </w:rPr>
        <w:lastRenderedPageBreak/>
        <w:t>disponible par leurs fournisseurs de données et par une estimation du risque reposant uniquement sur les pertes historiques, notre approche permet :</w:t>
      </w:r>
    </w:p>
    <w:p w14:paraId="5538CD55" w14:textId="77777777" w:rsidR="00A41E82" w:rsidRPr="001E5544" w:rsidRDefault="00A41E82" w:rsidP="00A41E82">
      <w:pPr>
        <w:rPr>
          <w:rFonts w:ascii="Calibri" w:hAnsi="Calibri" w:cs="Calibri"/>
          <w:sz w:val="22"/>
          <w:szCs w:val="22"/>
        </w:rPr>
      </w:pPr>
    </w:p>
    <w:p w14:paraId="3AA4C01A" w14:textId="77777777" w:rsidR="00B743D3" w:rsidRDefault="00A41E82" w:rsidP="007C2F98">
      <w:pPr>
        <w:pStyle w:val="Paragraphedeliste"/>
        <w:numPr>
          <w:ilvl w:val="0"/>
          <w:numId w:val="74"/>
        </w:numPr>
        <w:spacing w:after="160" w:line="259" w:lineRule="auto"/>
        <w:rPr>
          <w:rFonts w:ascii="Calibri" w:hAnsi="Calibri" w:cs="Calibri"/>
          <w:sz w:val="22"/>
          <w:szCs w:val="22"/>
        </w:rPr>
      </w:pPr>
      <w:r w:rsidRPr="001E5544">
        <w:rPr>
          <w:rFonts w:ascii="Calibri" w:hAnsi="Calibri" w:cs="Calibri"/>
          <w:sz w:val="22"/>
          <w:szCs w:val="22"/>
        </w:rPr>
        <w:t>D’adapter notre modèle et notre estimation du risque cyclonique par champ de vents aux différents fournisseurs de données et d’avoir une maîtrise plus complète des pertes.</w:t>
      </w:r>
    </w:p>
    <w:p w14:paraId="0BE354EF" w14:textId="0E99DF0F" w:rsidR="00A41E82" w:rsidRPr="00B743D3" w:rsidRDefault="00A41E82" w:rsidP="007C2F98">
      <w:pPr>
        <w:pStyle w:val="Paragraphedeliste"/>
        <w:numPr>
          <w:ilvl w:val="0"/>
          <w:numId w:val="74"/>
        </w:numPr>
        <w:spacing w:after="160" w:line="259" w:lineRule="auto"/>
        <w:rPr>
          <w:rFonts w:ascii="Calibri" w:hAnsi="Calibri" w:cs="Calibri"/>
          <w:sz w:val="22"/>
          <w:szCs w:val="22"/>
        </w:rPr>
      </w:pPr>
      <w:r w:rsidRPr="00B743D3">
        <w:rPr>
          <w:rFonts w:ascii="Calibri" w:hAnsi="Calibri" w:cs="Calibri"/>
          <w:sz w:val="22"/>
          <w:szCs w:val="22"/>
        </w:rPr>
        <w:t xml:space="preserve">D’intégrer à terme ce modèle à la base de </w:t>
      </w:r>
      <w:r w:rsidR="006816B2" w:rsidRPr="00B743D3">
        <w:rPr>
          <w:rFonts w:ascii="Calibri" w:hAnsi="Calibri" w:cs="Calibri"/>
          <w:sz w:val="22"/>
          <w:szCs w:val="22"/>
        </w:rPr>
        <w:t>données</w:t>
      </w:r>
      <w:r w:rsidRPr="00B743D3">
        <w:rPr>
          <w:rFonts w:ascii="Calibri" w:hAnsi="Calibri" w:cs="Calibri"/>
          <w:sz w:val="22"/>
          <w:szCs w:val="22"/>
        </w:rPr>
        <w:t xml:space="preserve"> des cyclones simulés afin de déterminer plus précisément l’aléa cyclonique dans les zones à risques.</w:t>
      </w:r>
    </w:p>
    <w:p w14:paraId="2B3E024F" w14:textId="77777777" w:rsidR="00A41E82" w:rsidRPr="001E5544" w:rsidRDefault="00A41E82" w:rsidP="00A41E82">
      <w:pPr>
        <w:rPr>
          <w:rFonts w:ascii="Calibri" w:hAnsi="Calibri" w:cs="Calibri"/>
          <w:sz w:val="22"/>
          <w:szCs w:val="22"/>
        </w:rPr>
      </w:pPr>
      <w:r w:rsidRPr="001E5544">
        <w:rPr>
          <w:rFonts w:ascii="Calibri" w:hAnsi="Calibri" w:cs="Calibri"/>
          <w:sz w:val="22"/>
          <w:szCs w:val="22"/>
        </w:rPr>
        <w:t>Ce nouveau produit ouvre la voie à de multiples améliorations pour les années à venir :</w:t>
      </w:r>
    </w:p>
    <w:p w14:paraId="04EB4DFF" w14:textId="77777777" w:rsidR="00A41E82" w:rsidRPr="001E5544" w:rsidRDefault="00A41E82" w:rsidP="00A41E82">
      <w:pPr>
        <w:rPr>
          <w:rFonts w:ascii="Calibri" w:hAnsi="Calibri" w:cs="Calibri"/>
          <w:sz w:val="22"/>
          <w:szCs w:val="22"/>
        </w:rPr>
      </w:pPr>
    </w:p>
    <w:p w14:paraId="521BD314" w14:textId="77777777" w:rsidR="00A41E82" w:rsidRPr="001E5544" w:rsidRDefault="00A41E82" w:rsidP="007C2F98">
      <w:pPr>
        <w:pStyle w:val="Paragraphedeliste"/>
        <w:numPr>
          <w:ilvl w:val="0"/>
          <w:numId w:val="65"/>
        </w:numPr>
        <w:spacing w:after="160" w:line="259" w:lineRule="auto"/>
        <w:ind w:hanging="360"/>
        <w:rPr>
          <w:rFonts w:ascii="Calibri" w:hAnsi="Calibri" w:cs="Calibri"/>
          <w:sz w:val="22"/>
          <w:szCs w:val="22"/>
        </w:rPr>
      </w:pPr>
      <w:r w:rsidRPr="001E5544">
        <w:rPr>
          <w:rFonts w:ascii="Calibri" w:hAnsi="Calibri" w:cs="Calibri"/>
          <w:sz w:val="22"/>
          <w:szCs w:val="22"/>
        </w:rPr>
        <w:t xml:space="preserve">Nous poursuivons notre travail sur le modèle de champ de vent, en développant notamment un produit alternatif utilisant les données de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et qui pourra à terme, remplacer notre premier modèle paramétrique.</w:t>
      </w:r>
    </w:p>
    <w:p w14:paraId="107D7CE3" w14:textId="77777777" w:rsidR="00A41E82" w:rsidRPr="001E5544" w:rsidRDefault="00A41E82" w:rsidP="007C2F98">
      <w:pPr>
        <w:pStyle w:val="Paragraphedeliste"/>
        <w:numPr>
          <w:ilvl w:val="0"/>
          <w:numId w:val="65"/>
        </w:numPr>
        <w:spacing w:after="160" w:line="259" w:lineRule="auto"/>
        <w:ind w:hanging="360"/>
        <w:rPr>
          <w:rFonts w:ascii="Calibri" w:hAnsi="Calibri" w:cs="Calibri"/>
          <w:sz w:val="22"/>
          <w:szCs w:val="22"/>
        </w:rPr>
      </w:pPr>
      <w:r w:rsidRPr="001E5544">
        <w:rPr>
          <w:rFonts w:ascii="Calibri" w:hAnsi="Calibri" w:cs="Calibri"/>
          <w:sz w:val="22"/>
          <w:szCs w:val="22"/>
        </w:rPr>
        <w:t>Nous poursuivons l’étude que nous avons commencé cette année sur les paramètres du cyclones</w:t>
      </w:r>
      <w:r>
        <w:rPr>
          <w:rFonts w:ascii="Calibri" w:hAnsi="Calibri" w:cs="Calibri"/>
          <w:sz w:val="22"/>
          <w:szCs w:val="22"/>
        </w:rPr>
        <w:t xml:space="preserve"> (</w:t>
      </w:r>
      <w:proofErr w:type="spellStart"/>
      <w:r>
        <w:rPr>
          <w:rFonts w:ascii="Calibri" w:hAnsi="Calibri" w:cs="Calibri"/>
          <w:sz w:val="22"/>
          <w:szCs w:val="22"/>
        </w:rPr>
        <w:t>Rmax</w:t>
      </w:r>
      <w:proofErr w:type="spellEnd"/>
      <w:r>
        <w:rPr>
          <w:rFonts w:ascii="Calibri" w:hAnsi="Calibri" w:cs="Calibri"/>
          <w:sz w:val="22"/>
          <w:szCs w:val="22"/>
        </w:rPr>
        <w:t xml:space="preserve"> et pression au centre notamment)</w:t>
      </w:r>
      <w:r w:rsidRPr="001E5544">
        <w:rPr>
          <w:rFonts w:ascii="Calibri" w:hAnsi="Calibri" w:cs="Calibri"/>
          <w:sz w:val="22"/>
          <w:szCs w:val="22"/>
        </w:rPr>
        <w:t xml:space="preserve"> dans l’objectif de mieux modéliser ces variables et réfléchissons à une manière adaptée de les inclure dans notre base stochastique.</w:t>
      </w:r>
    </w:p>
    <w:p w14:paraId="392CC30B" w14:textId="77777777" w:rsidR="00A41E82" w:rsidRPr="001E5544" w:rsidRDefault="00A41E82" w:rsidP="007C2F98">
      <w:pPr>
        <w:pStyle w:val="Paragraphedeliste"/>
        <w:numPr>
          <w:ilvl w:val="0"/>
          <w:numId w:val="65"/>
        </w:numPr>
        <w:spacing w:after="160" w:line="259" w:lineRule="auto"/>
        <w:ind w:hanging="360"/>
        <w:rPr>
          <w:rFonts w:ascii="Calibri" w:hAnsi="Calibri" w:cs="Calibri"/>
          <w:sz w:val="22"/>
          <w:szCs w:val="22"/>
        </w:rPr>
      </w:pPr>
      <w:r w:rsidRPr="001E5544">
        <w:rPr>
          <w:rFonts w:ascii="Calibri" w:hAnsi="Calibri" w:cs="Calibri"/>
          <w:sz w:val="22"/>
          <w:szCs w:val="22"/>
        </w:rPr>
        <w:t>Nous réfléchissons également à l’intégration des modèles de champ de vent à la base stochastique. Cette tâche nécessitera un travail important d’optimisation du code afin de permettre l’estimation du risque en un temps raisonnable et de réflexion sur l’architecture la plus adaptée pour stocker les empreintes de vent.</w:t>
      </w:r>
    </w:p>
    <w:p w14:paraId="64D3B968" w14:textId="77777777" w:rsidR="0047443E" w:rsidRPr="00D17AB4" w:rsidRDefault="0047443E" w:rsidP="0061274D">
      <w:pPr>
        <w:rPr>
          <w:color w:val="FF0000"/>
        </w:rPr>
      </w:pPr>
    </w:p>
    <w:p w14:paraId="0BAA4305" w14:textId="3C432451" w:rsidR="0061274D" w:rsidRPr="006865E2" w:rsidRDefault="00EB6115" w:rsidP="002C74D6">
      <w:pPr>
        <w:pStyle w:val="Titre4"/>
        <w:rPr>
          <w:lang w:eastAsia="fr-FR"/>
        </w:rPr>
      </w:pPr>
      <w:r w:rsidRPr="006865E2">
        <w:rPr>
          <w:lang w:eastAsia="fr-FR"/>
        </w:rPr>
        <w:t>Tarification du risque incendie</w:t>
      </w:r>
      <w:r w:rsidR="00F92C34" w:rsidRPr="006865E2">
        <w:rPr>
          <w:lang w:eastAsia="fr-FR"/>
        </w:rPr>
        <w:t xml:space="preserve"> </w:t>
      </w:r>
      <w:r w:rsidR="0061274D" w:rsidRPr="006865E2">
        <w:rPr>
          <w:lang w:eastAsia="fr-FR"/>
        </w:rPr>
        <w:t>;</w:t>
      </w:r>
    </w:p>
    <w:p w14:paraId="173800EE" w14:textId="77777777" w:rsidR="00F83C72" w:rsidRPr="00875ED1" w:rsidRDefault="00F83C72" w:rsidP="00F83C72">
      <w:pPr>
        <w:tabs>
          <w:tab w:val="left" w:pos="360"/>
          <w:tab w:val="left" w:pos="792"/>
        </w:tabs>
        <w:textAlignment w:val="baseline"/>
        <w:rPr>
          <w:rFonts w:ascii="Calibri" w:hAnsi="Calibri" w:cs="Calibri"/>
          <w:b/>
          <w:color w:val="000000"/>
          <w:sz w:val="22"/>
          <w:szCs w:val="22"/>
        </w:rPr>
      </w:pPr>
      <w:r w:rsidRPr="00875ED1">
        <w:rPr>
          <w:rFonts w:ascii="Calibri" w:hAnsi="Calibri" w:cs="Calibri"/>
          <w:b/>
          <w:color w:val="000000"/>
          <w:sz w:val="22"/>
          <w:szCs w:val="22"/>
        </w:rPr>
        <w:t>Rappel du travail effectué en 2020</w:t>
      </w:r>
    </w:p>
    <w:p w14:paraId="5A887430" w14:textId="77777777" w:rsidR="00F83C72" w:rsidRPr="00875ED1" w:rsidRDefault="00F83C72" w:rsidP="00F83C72">
      <w:pPr>
        <w:rPr>
          <w:rFonts w:ascii="Calibri" w:hAnsi="Calibri" w:cs="Calibri"/>
          <w:bCs/>
          <w:sz w:val="22"/>
          <w:szCs w:val="22"/>
        </w:rPr>
      </w:pPr>
      <w:r w:rsidRPr="00875ED1">
        <w:rPr>
          <w:rFonts w:ascii="Calibri" w:hAnsi="Calibri" w:cs="Calibri"/>
          <w:bCs/>
          <w:sz w:val="22"/>
          <w:szCs w:val="22"/>
        </w:rPr>
        <w:t>Nous avons développé en 2020 un produit pour assurer de plus petites surfaces ainsi que des outils pour améliorer l’estimation des pertes historiques. Nous avons ainsi utilisé des images satellites de meilleure résolution ce qui nous a permis d’effectuer une meilleure délimitation des parcelles que le client souhaite faire assurer. Par ailleurs, par le développement d’indices incendie optimisé, nous avons pu mieux prendre en compte l’influence du changement climatique, nous permettant une meilleure évaluation des pertes historiques.</w:t>
      </w:r>
    </w:p>
    <w:p w14:paraId="3FDE4B73" w14:textId="77777777" w:rsidR="00F83C72" w:rsidRPr="00875ED1" w:rsidRDefault="00F83C72" w:rsidP="00F83C72">
      <w:pPr>
        <w:tabs>
          <w:tab w:val="left" w:pos="360"/>
          <w:tab w:val="left" w:pos="792"/>
        </w:tabs>
        <w:textAlignment w:val="baseline"/>
        <w:rPr>
          <w:rFonts w:ascii="Calibri" w:hAnsi="Calibri" w:cs="Calibri"/>
          <w:b/>
          <w:color w:val="000000"/>
          <w:sz w:val="22"/>
          <w:szCs w:val="22"/>
        </w:rPr>
      </w:pPr>
    </w:p>
    <w:p w14:paraId="4E0157D6" w14:textId="77777777" w:rsidR="00F83C72" w:rsidRPr="00875ED1" w:rsidRDefault="00F83C72" w:rsidP="00F83C72">
      <w:pPr>
        <w:tabs>
          <w:tab w:val="left" w:pos="360"/>
          <w:tab w:val="left" w:pos="792"/>
        </w:tabs>
        <w:textAlignment w:val="baseline"/>
        <w:rPr>
          <w:rFonts w:ascii="Calibri" w:hAnsi="Calibri" w:cs="Calibri"/>
          <w:b/>
          <w:color w:val="000000"/>
          <w:sz w:val="22"/>
          <w:szCs w:val="22"/>
        </w:rPr>
      </w:pPr>
      <w:r w:rsidRPr="00875ED1">
        <w:rPr>
          <w:rFonts w:ascii="Calibri" w:hAnsi="Calibri" w:cs="Calibri"/>
          <w:b/>
          <w:color w:val="000000"/>
          <w:sz w:val="22"/>
          <w:szCs w:val="22"/>
        </w:rPr>
        <w:t>Dépassement des limites actuelles – travail de 2021</w:t>
      </w:r>
    </w:p>
    <w:p w14:paraId="4E0E6C3A" w14:textId="77777777" w:rsidR="00F83C72" w:rsidRPr="00875ED1" w:rsidRDefault="00F83C72" w:rsidP="00F83C72">
      <w:pPr>
        <w:tabs>
          <w:tab w:val="left" w:pos="2367"/>
        </w:tabs>
        <w:textAlignment w:val="baseline"/>
        <w:rPr>
          <w:rFonts w:ascii="Calibri" w:hAnsi="Calibri" w:cs="Calibri"/>
          <w:bCs/>
          <w:sz w:val="22"/>
          <w:szCs w:val="22"/>
        </w:rPr>
      </w:pPr>
      <w:r w:rsidRPr="00875ED1">
        <w:rPr>
          <w:rFonts w:ascii="Calibri" w:hAnsi="Calibri" w:cs="Calibri"/>
          <w:bCs/>
          <w:sz w:val="22"/>
          <w:szCs w:val="22"/>
        </w:rPr>
        <w:t>Afin de poursuivre notre développement de produits pour des petites surfaces, nos travaux de 2021 se sont axés autour de quatre axes : une meilleure estimation des pertes historiques, un suivi en temps réel des feux, la modélisation des corrélations entre différentes surfaces assurées pour notre portfolio de risques et le développement d’une carte de probabilité de brûlure. Ce dernier point s’est avéré primordial pour assurer de très petites exploitations qui ont pu ne jamais avoir été affectées par des feux historiques mais néanmoins être situées dans des zones à risque.</w:t>
      </w:r>
    </w:p>
    <w:p w14:paraId="1A5ACB68" w14:textId="77777777" w:rsidR="00F83C72" w:rsidRPr="00FB364B" w:rsidRDefault="00F83C72" w:rsidP="00F83C72">
      <w:pPr>
        <w:pStyle w:val="Titre5"/>
        <w:rPr>
          <w:rFonts w:ascii="Calibri" w:hAnsi="Calibri" w:cs="Calibri"/>
          <w:lang w:eastAsia="fr-FR"/>
        </w:rPr>
      </w:pPr>
      <w:r w:rsidRPr="00FB364B">
        <w:rPr>
          <w:rFonts w:ascii="Calibri" w:hAnsi="Calibri" w:cs="Calibri"/>
          <w:lang w:eastAsia="fr-FR"/>
        </w:rPr>
        <w:t xml:space="preserve">Estimation des pertes historiques </w:t>
      </w:r>
    </w:p>
    <w:p w14:paraId="283A228F"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94C9041" w14:textId="77777777" w:rsidR="00F83C72" w:rsidRPr="00875ED1" w:rsidRDefault="00F83C72" w:rsidP="007C2F98">
      <w:pPr>
        <w:pStyle w:val="Paragraphedeliste"/>
        <w:numPr>
          <w:ilvl w:val="1"/>
          <w:numId w:val="32"/>
        </w:numPr>
        <w:tabs>
          <w:tab w:val="left" w:pos="1134"/>
        </w:tabs>
        <w:ind w:left="993" w:hanging="284"/>
        <w:textAlignment w:val="baseline"/>
        <w:rPr>
          <w:rFonts w:ascii="Calibri" w:hAnsi="Calibri" w:cs="Calibri"/>
          <w:bCs/>
          <w:i/>
          <w:iCs/>
          <w:color w:val="000000"/>
          <w:sz w:val="22"/>
          <w:szCs w:val="22"/>
        </w:rPr>
      </w:pPr>
      <w:r w:rsidRPr="00875ED1">
        <w:rPr>
          <w:rFonts w:ascii="Calibri" w:hAnsi="Calibri" w:cs="Calibri"/>
          <w:bCs/>
          <w:i/>
          <w:iCs/>
          <w:color w:val="000000"/>
          <w:sz w:val="22"/>
          <w:szCs w:val="22"/>
        </w:rPr>
        <w:t>Utilisation de bases de données de feux historiques</w:t>
      </w:r>
    </w:p>
    <w:p w14:paraId="6946F251" w14:textId="77777777" w:rsidR="00F83C72" w:rsidRPr="00875ED1" w:rsidRDefault="00F83C72" w:rsidP="00F83C72">
      <w:pPr>
        <w:tabs>
          <w:tab w:val="left" w:pos="2367"/>
        </w:tabs>
        <w:textAlignment w:val="baseline"/>
        <w:rPr>
          <w:rFonts w:ascii="Calibri" w:hAnsi="Calibri" w:cs="Calibri"/>
          <w:bCs/>
          <w:i/>
          <w:iCs/>
          <w:color w:val="000000"/>
          <w:sz w:val="22"/>
          <w:szCs w:val="22"/>
        </w:rPr>
      </w:pPr>
    </w:p>
    <w:p w14:paraId="7F1F3C64" w14:textId="77777777" w:rsidR="00F9767C" w:rsidRDefault="00F9767C" w:rsidP="00F83C72">
      <w:pPr>
        <w:tabs>
          <w:tab w:val="left" w:pos="2367"/>
        </w:tabs>
        <w:textAlignment w:val="baseline"/>
        <w:rPr>
          <w:rFonts w:ascii="Calibri" w:hAnsi="Calibri" w:cs="Calibri"/>
          <w:bCs/>
          <w:color w:val="000000"/>
          <w:sz w:val="22"/>
          <w:szCs w:val="22"/>
        </w:rPr>
      </w:pPr>
      <w:r>
        <w:rPr>
          <w:rFonts w:ascii="Calibri" w:hAnsi="Calibri" w:cs="Calibri"/>
          <w:bCs/>
          <w:color w:val="000000"/>
          <w:sz w:val="22"/>
          <w:szCs w:val="22"/>
        </w:rPr>
        <w:t xml:space="preserve">Durant notre estimation des pertes historiques, nous avons développé un module permettant de modifier manuellement la période de retour d’un évènement qui s’avère être particulièrement extrême. En effet, imaginons qu’un évènement se soit produit 1 fois au cours des 40 années analysées, il se verra attribuer par défaut une période de retour de 1/40. Cependant, rien de nous dit que ce type d’évènement n’est pas bien plus rare et n’arrive en réalité qu’une fois par siècle, avec donc une période de retour de 1/100. Lorsque nous avons de bonnes raisons de penser que c’est le </w:t>
      </w:r>
      <w:r>
        <w:rPr>
          <w:rFonts w:ascii="Calibri" w:hAnsi="Calibri" w:cs="Calibri"/>
          <w:bCs/>
          <w:color w:val="000000"/>
          <w:sz w:val="22"/>
          <w:szCs w:val="22"/>
        </w:rPr>
        <w:lastRenderedPageBreak/>
        <w:t>cas et qu’un évènement a une période de retour supérieure à la longueur des observations satellites historiques que nous utilisons, nous désirons pouvoir modifier son poids.</w:t>
      </w:r>
    </w:p>
    <w:p w14:paraId="4132FCB5" w14:textId="77777777" w:rsidR="00F9767C" w:rsidRDefault="00F9767C" w:rsidP="00F83C72">
      <w:pPr>
        <w:tabs>
          <w:tab w:val="left" w:pos="2367"/>
        </w:tabs>
        <w:textAlignment w:val="baseline"/>
        <w:rPr>
          <w:rFonts w:ascii="Calibri" w:hAnsi="Calibri" w:cs="Calibri"/>
          <w:bCs/>
          <w:color w:val="000000"/>
          <w:sz w:val="22"/>
          <w:szCs w:val="22"/>
        </w:rPr>
      </w:pPr>
    </w:p>
    <w:p w14:paraId="61CAEC0F" w14:textId="5DF16F24" w:rsidR="00F83C72" w:rsidRPr="00875ED1" w:rsidRDefault="00F9767C" w:rsidP="00F83C72">
      <w:pPr>
        <w:tabs>
          <w:tab w:val="left" w:pos="2367"/>
        </w:tabs>
        <w:textAlignment w:val="baseline"/>
        <w:rPr>
          <w:rFonts w:ascii="Calibri" w:hAnsi="Calibri" w:cs="Calibri"/>
          <w:bCs/>
          <w:color w:val="000000"/>
          <w:sz w:val="22"/>
          <w:szCs w:val="22"/>
        </w:rPr>
      </w:pPr>
      <w:r>
        <w:rPr>
          <w:rFonts w:ascii="Calibri" w:hAnsi="Calibri" w:cs="Calibri"/>
          <w:bCs/>
          <w:color w:val="000000"/>
          <w:sz w:val="22"/>
          <w:szCs w:val="22"/>
        </w:rPr>
        <w:t>Afin de pouvoir réaliser cela, nous avons étudié</w:t>
      </w:r>
      <w:r w:rsidRPr="00875ED1">
        <w:rPr>
          <w:rFonts w:ascii="Calibri" w:hAnsi="Calibri" w:cs="Calibri"/>
          <w:bCs/>
          <w:color w:val="000000"/>
          <w:sz w:val="22"/>
          <w:szCs w:val="22"/>
        </w:rPr>
        <w:t xml:space="preserve"> </w:t>
      </w:r>
      <w:r>
        <w:rPr>
          <w:rFonts w:ascii="Calibri" w:hAnsi="Calibri" w:cs="Calibri"/>
          <w:bCs/>
          <w:color w:val="000000"/>
          <w:sz w:val="22"/>
          <w:szCs w:val="22"/>
        </w:rPr>
        <w:t xml:space="preserve">région par région </w:t>
      </w:r>
      <w:r w:rsidRPr="00875ED1">
        <w:rPr>
          <w:rFonts w:ascii="Calibri" w:hAnsi="Calibri" w:cs="Calibri"/>
          <w:bCs/>
          <w:color w:val="000000"/>
          <w:sz w:val="22"/>
          <w:szCs w:val="22"/>
        </w:rPr>
        <w:t>des données à long</w:t>
      </w:r>
      <w:r>
        <w:rPr>
          <w:rFonts w:ascii="Calibri" w:hAnsi="Calibri" w:cs="Calibri"/>
          <w:bCs/>
          <w:color w:val="000000"/>
          <w:sz w:val="22"/>
          <w:szCs w:val="22"/>
        </w:rPr>
        <w:t>-</w:t>
      </w:r>
      <w:r w:rsidRPr="00875ED1">
        <w:rPr>
          <w:rFonts w:ascii="Calibri" w:hAnsi="Calibri" w:cs="Calibri"/>
          <w:bCs/>
          <w:color w:val="000000"/>
          <w:sz w:val="22"/>
          <w:szCs w:val="22"/>
        </w:rPr>
        <w:t>terme de feux</w:t>
      </w:r>
      <w:r>
        <w:rPr>
          <w:rFonts w:ascii="Calibri" w:hAnsi="Calibri" w:cs="Calibri"/>
          <w:bCs/>
          <w:color w:val="000000"/>
          <w:sz w:val="22"/>
          <w:szCs w:val="22"/>
        </w:rPr>
        <w:t>, afin</w:t>
      </w:r>
      <w:r w:rsidRPr="00875ED1">
        <w:rPr>
          <w:rFonts w:ascii="Calibri" w:hAnsi="Calibri" w:cs="Calibri"/>
          <w:bCs/>
          <w:color w:val="000000"/>
          <w:sz w:val="22"/>
          <w:szCs w:val="22"/>
        </w:rPr>
        <w:t xml:space="preserve"> déterminer </w:t>
      </w:r>
      <w:r>
        <w:rPr>
          <w:rFonts w:ascii="Calibri" w:hAnsi="Calibri" w:cs="Calibri"/>
          <w:bCs/>
          <w:color w:val="000000"/>
          <w:sz w:val="22"/>
          <w:szCs w:val="22"/>
        </w:rPr>
        <w:t>si</w:t>
      </w:r>
      <w:r w:rsidRPr="00875ED1">
        <w:rPr>
          <w:rFonts w:ascii="Calibri" w:hAnsi="Calibri" w:cs="Calibri"/>
          <w:bCs/>
          <w:color w:val="000000"/>
          <w:sz w:val="22"/>
          <w:szCs w:val="22"/>
        </w:rPr>
        <w:t xml:space="preserve"> évènement majeur dans les </w:t>
      </w:r>
      <w:r>
        <w:rPr>
          <w:rFonts w:ascii="Calibri" w:hAnsi="Calibri" w:cs="Calibri"/>
          <w:bCs/>
          <w:color w:val="000000"/>
          <w:sz w:val="22"/>
          <w:szCs w:val="22"/>
        </w:rPr>
        <w:t>4</w:t>
      </w:r>
      <w:r w:rsidRPr="00875ED1">
        <w:rPr>
          <w:rFonts w:ascii="Calibri" w:hAnsi="Calibri" w:cs="Calibri"/>
          <w:bCs/>
          <w:color w:val="000000"/>
          <w:sz w:val="22"/>
          <w:szCs w:val="22"/>
        </w:rPr>
        <w:t>0 dernières années est un évènement avec un</w:t>
      </w:r>
      <w:r>
        <w:rPr>
          <w:rFonts w:ascii="Calibri" w:hAnsi="Calibri" w:cs="Calibri"/>
          <w:bCs/>
          <w:color w:val="000000"/>
          <w:sz w:val="22"/>
          <w:szCs w:val="22"/>
        </w:rPr>
        <w:t xml:space="preserve">e période de retour </w:t>
      </w:r>
      <w:r w:rsidRPr="00875ED1">
        <w:rPr>
          <w:rFonts w:ascii="Calibri" w:hAnsi="Calibri" w:cs="Calibri"/>
          <w:bCs/>
          <w:color w:val="000000"/>
          <w:sz w:val="22"/>
          <w:szCs w:val="22"/>
        </w:rPr>
        <w:t>de 1/</w:t>
      </w:r>
      <w:r>
        <w:rPr>
          <w:rFonts w:ascii="Calibri" w:hAnsi="Calibri" w:cs="Calibri"/>
          <w:bCs/>
          <w:color w:val="000000"/>
          <w:sz w:val="22"/>
          <w:szCs w:val="22"/>
        </w:rPr>
        <w:t>4</w:t>
      </w:r>
      <w:r w:rsidRPr="00875ED1">
        <w:rPr>
          <w:rFonts w:ascii="Calibri" w:hAnsi="Calibri" w:cs="Calibri"/>
          <w:bCs/>
          <w:color w:val="000000"/>
          <w:sz w:val="22"/>
          <w:szCs w:val="22"/>
        </w:rPr>
        <w:t>0</w:t>
      </w:r>
      <w:r>
        <w:rPr>
          <w:rFonts w:ascii="Calibri" w:hAnsi="Calibri" w:cs="Calibri"/>
          <w:bCs/>
          <w:color w:val="000000"/>
          <w:sz w:val="22"/>
          <w:szCs w:val="22"/>
        </w:rPr>
        <w:t>, ou si au contraire elle est plus faible que cela</w:t>
      </w:r>
      <w:r w:rsidRPr="00875ED1">
        <w:rPr>
          <w:rFonts w:ascii="Calibri" w:hAnsi="Calibri" w:cs="Calibri"/>
          <w:bCs/>
          <w:color w:val="000000"/>
          <w:sz w:val="22"/>
          <w:szCs w:val="22"/>
        </w:rPr>
        <w:t xml:space="preserve">. </w:t>
      </w:r>
      <w:r w:rsidR="00F83C72" w:rsidRPr="00875ED1">
        <w:rPr>
          <w:rFonts w:ascii="Calibri" w:hAnsi="Calibri" w:cs="Calibri"/>
          <w:bCs/>
          <w:color w:val="000000"/>
          <w:sz w:val="22"/>
          <w:szCs w:val="22"/>
        </w:rPr>
        <w:t xml:space="preserve">En agrégeant des données gouvernementales, nous avons développé une méthodologie pour calculer le poids de chaque année historique </w:t>
      </w:r>
      <w:r>
        <w:rPr>
          <w:rFonts w:ascii="Calibri" w:hAnsi="Calibri" w:cs="Calibri"/>
          <w:bCs/>
          <w:color w:val="000000"/>
          <w:sz w:val="22"/>
          <w:szCs w:val="22"/>
        </w:rPr>
        <w:t>et</w:t>
      </w:r>
      <w:r w:rsidR="00F83C72" w:rsidRPr="00875ED1">
        <w:rPr>
          <w:rFonts w:ascii="Calibri" w:hAnsi="Calibri" w:cs="Calibri"/>
          <w:bCs/>
          <w:color w:val="000000"/>
          <w:sz w:val="22"/>
          <w:szCs w:val="22"/>
        </w:rPr>
        <w:t xml:space="preserve"> nous avons appliquée en Australie</w:t>
      </w:r>
      <w:r w:rsidR="00F83C72" w:rsidRPr="00875ED1">
        <w:rPr>
          <w:rStyle w:val="Appelnotedebasdep"/>
          <w:rFonts w:ascii="Calibri" w:hAnsi="Calibri" w:cs="Calibri"/>
          <w:bCs/>
          <w:sz w:val="22"/>
          <w:szCs w:val="22"/>
        </w:rPr>
        <w:footnoteReference w:id="66"/>
      </w:r>
      <w:r w:rsidR="00F83C72" w:rsidRPr="00875ED1">
        <w:rPr>
          <w:rFonts w:ascii="Calibri" w:hAnsi="Calibri" w:cs="Calibri"/>
          <w:bCs/>
          <w:color w:val="000000"/>
          <w:sz w:val="22"/>
          <w:szCs w:val="22"/>
        </w:rPr>
        <w:t xml:space="preserve"> et au Chili. La Figure ci-dessous montre par exemple le </w:t>
      </w:r>
      <w:r w:rsidR="00F83C72" w:rsidRPr="00875ED1">
        <w:rPr>
          <w:rFonts w:ascii="Calibri" w:hAnsi="Calibri" w:cs="Calibri"/>
          <w:bCs/>
          <w:i/>
          <w:iCs/>
          <w:color w:val="000000"/>
          <w:sz w:val="22"/>
          <w:szCs w:val="22"/>
        </w:rPr>
        <w:t xml:space="preserve">Black Friday </w:t>
      </w:r>
      <w:proofErr w:type="spellStart"/>
      <w:r w:rsidR="00F83C72" w:rsidRPr="00875ED1">
        <w:rPr>
          <w:rFonts w:ascii="Calibri" w:hAnsi="Calibri" w:cs="Calibri"/>
          <w:bCs/>
          <w:i/>
          <w:iCs/>
          <w:color w:val="000000"/>
          <w:sz w:val="22"/>
          <w:szCs w:val="22"/>
        </w:rPr>
        <w:t>Fire</w:t>
      </w:r>
      <w:proofErr w:type="spellEnd"/>
      <w:r w:rsidR="00F83C72" w:rsidRPr="00875ED1">
        <w:rPr>
          <w:rFonts w:ascii="Calibri" w:hAnsi="Calibri" w:cs="Calibri"/>
          <w:bCs/>
          <w:color w:val="000000"/>
          <w:sz w:val="22"/>
          <w:szCs w:val="22"/>
        </w:rPr>
        <w:t xml:space="preserve"> qui eut lieu en 1939 en Australie.</w:t>
      </w:r>
    </w:p>
    <w:p w14:paraId="40CEE51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C37CE44"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31A5247C">
          <v:shape id="_x0000_i1069" type="#_x0000_t75" alt="Une image contenant carte&#10;&#10;Description générée automatiquement" style="width:267pt;height:174.75pt;visibility:visible;mso-wrap-style:square">
            <v:imagedata r:id="rId62" o:title="Une image contenant carte&#10;&#10;Description générée automatiquement"/>
          </v:shape>
        </w:pict>
      </w:r>
    </w:p>
    <w:p w14:paraId="63F0ECE7"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2CBD50D5" w14:textId="7D6EF872"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34</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Etendue du Black Friday </w:t>
      </w:r>
      <w:proofErr w:type="spellStart"/>
      <w:r w:rsidRPr="000951C1">
        <w:rPr>
          <w:rFonts w:ascii="Calibri" w:hAnsi="Calibri" w:cs="Calibri"/>
          <w:b w:val="0"/>
          <w:bCs w:val="0"/>
          <w:i/>
          <w:iCs/>
          <w:sz w:val="22"/>
          <w:szCs w:val="22"/>
        </w:rPr>
        <w:t>fire</w:t>
      </w:r>
      <w:proofErr w:type="spellEnd"/>
      <w:r w:rsidRPr="000951C1">
        <w:rPr>
          <w:rFonts w:ascii="Calibri" w:hAnsi="Calibri" w:cs="Calibri"/>
          <w:b w:val="0"/>
          <w:bCs w:val="0"/>
          <w:i/>
          <w:iCs/>
          <w:sz w:val="22"/>
          <w:szCs w:val="22"/>
        </w:rPr>
        <w:t xml:space="preserve"> en Australie en 1939</w:t>
      </w:r>
    </w:p>
    <w:p w14:paraId="75D2B8F8"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0E649AF1" w14:textId="77777777" w:rsidR="00F9767C" w:rsidRDefault="00F9767C" w:rsidP="00F83C72">
      <w:pPr>
        <w:tabs>
          <w:tab w:val="left" w:pos="2367"/>
        </w:tabs>
        <w:textAlignment w:val="baseline"/>
        <w:rPr>
          <w:rFonts w:ascii="Calibri" w:hAnsi="Calibri" w:cs="Calibri"/>
          <w:sz w:val="22"/>
          <w:szCs w:val="22"/>
        </w:rPr>
      </w:pPr>
    </w:p>
    <w:p w14:paraId="46DE5D23" w14:textId="117AAF14" w:rsidR="00F83C72" w:rsidRDefault="00F9767C" w:rsidP="00F83C72">
      <w:pPr>
        <w:tabs>
          <w:tab w:val="left" w:pos="2367"/>
        </w:tabs>
        <w:textAlignment w:val="baseline"/>
        <w:rPr>
          <w:rFonts w:ascii="Calibri" w:hAnsi="Calibri" w:cs="Calibri"/>
          <w:sz w:val="22"/>
          <w:szCs w:val="22"/>
        </w:rPr>
      </w:pPr>
      <w:r>
        <w:rPr>
          <w:rFonts w:ascii="Calibri" w:hAnsi="Calibri" w:cs="Calibri"/>
          <w:sz w:val="22"/>
          <w:szCs w:val="22"/>
        </w:rPr>
        <w:t xml:space="preserve">En utilisant cette méthodologie </w:t>
      </w:r>
      <w:r w:rsidRPr="00875ED1">
        <w:rPr>
          <w:rFonts w:ascii="Calibri" w:hAnsi="Calibri" w:cs="Calibri"/>
          <w:sz w:val="22"/>
          <w:szCs w:val="22"/>
        </w:rPr>
        <w:t>bas</w:t>
      </w:r>
      <w:r>
        <w:rPr>
          <w:rFonts w:ascii="Calibri" w:hAnsi="Calibri" w:cs="Calibri"/>
          <w:sz w:val="22"/>
          <w:szCs w:val="22"/>
        </w:rPr>
        <w:t>ée</w:t>
      </w:r>
      <w:r w:rsidRPr="00875ED1">
        <w:rPr>
          <w:rFonts w:ascii="Calibri" w:hAnsi="Calibri" w:cs="Calibri"/>
          <w:sz w:val="22"/>
          <w:szCs w:val="22"/>
        </w:rPr>
        <w:t xml:space="preserve"> sur les données historiques à long terme</w:t>
      </w:r>
      <w:r>
        <w:rPr>
          <w:rFonts w:ascii="Calibri" w:hAnsi="Calibri" w:cs="Calibri"/>
          <w:sz w:val="22"/>
          <w:szCs w:val="22"/>
        </w:rPr>
        <w:t>, nous avons par exemple pu déterminer pour un client en Australie que</w:t>
      </w:r>
      <w:r w:rsidR="00F83C72" w:rsidRPr="00875ED1">
        <w:rPr>
          <w:rFonts w:ascii="Calibri" w:hAnsi="Calibri" w:cs="Calibri"/>
          <w:sz w:val="22"/>
          <w:szCs w:val="22"/>
        </w:rPr>
        <w:t xml:space="preserve"> l</w:t>
      </w:r>
      <w:r>
        <w:rPr>
          <w:rFonts w:ascii="Calibri" w:hAnsi="Calibri" w:cs="Calibri"/>
          <w:sz w:val="22"/>
          <w:szCs w:val="22"/>
        </w:rPr>
        <w:t xml:space="preserve">’année </w:t>
      </w:r>
      <w:r w:rsidR="00F83C72" w:rsidRPr="00875ED1">
        <w:rPr>
          <w:rFonts w:ascii="Calibri" w:hAnsi="Calibri" w:cs="Calibri"/>
          <w:sz w:val="22"/>
          <w:szCs w:val="22"/>
        </w:rPr>
        <w:t xml:space="preserve">2019 </w:t>
      </w:r>
      <w:r>
        <w:rPr>
          <w:rFonts w:ascii="Calibri" w:hAnsi="Calibri" w:cs="Calibri"/>
          <w:sz w:val="22"/>
          <w:szCs w:val="22"/>
        </w:rPr>
        <w:t xml:space="preserve">n’avait pas une période de retour de 40 ans </w:t>
      </w:r>
      <w:proofErr w:type="spellStart"/>
      <w:r>
        <w:rPr>
          <w:rFonts w:ascii="Calibri" w:hAnsi="Calibri" w:cs="Calibri"/>
          <w:sz w:val="22"/>
          <w:szCs w:val="22"/>
        </w:rPr>
        <w:t>dasn</w:t>
      </w:r>
      <w:proofErr w:type="spellEnd"/>
      <w:r>
        <w:rPr>
          <w:rFonts w:ascii="Calibri" w:hAnsi="Calibri" w:cs="Calibri"/>
          <w:sz w:val="22"/>
          <w:szCs w:val="22"/>
        </w:rPr>
        <w:t xml:space="preserve"> sa région mais plutôt de 60 ans, au vu de ce qu’il s’est produit en à la fin des années 1930 (voir Figure ci-dessous).</w:t>
      </w:r>
    </w:p>
    <w:p w14:paraId="2A9B3CAD" w14:textId="77777777" w:rsidR="008C6923" w:rsidRDefault="008C6923" w:rsidP="00F83C72">
      <w:pPr>
        <w:tabs>
          <w:tab w:val="left" w:pos="2367"/>
        </w:tabs>
        <w:textAlignment w:val="baseline"/>
        <w:rPr>
          <w:rFonts w:ascii="Calibri" w:hAnsi="Calibri" w:cs="Calibri"/>
          <w:sz w:val="22"/>
          <w:szCs w:val="22"/>
        </w:rPr>
      </w:pPr>
    </w:p>
    <w:p w14:paraId="0B65F6C6" w14:textId="66083FFC" w:rsidR="00F9767C" w:rsidRPr="00875ED1" w:rsidRDefault="00E00C33" w:rsidP="00F9767C">
      <w:pPr>
        <w:tabs>
          <w:tab w:val="left" w:pos="2367"/>
        </w:tabs>
        <w:textAlignment w:val="baseline"/>
        <w:rPr>
          <w:rFonts w:ascii="Calibri" w:hAnsi="Calibri" w:cs="Calibri"/>
          <w:bCs/>
          <w:color w:val="000000"/>
          <w:sz w:val="22"/>
          <w:szCs w:val="22"/>
        </w:rPr>
      </w:pPr>
      <w:r>
        <w:pict w14:anchorId="78EE6797">
          <v:shape id="_x0000_i1070" type="#_x0000_t75" style="width:491.25pt;height:153pt">
            <v:imagedata r:id="rId63" o:title=""/>
          </v:shape>
        </w:pict>
      </w:r>
    </w:p>
    <w:p w14:paraId="5BA7E91F"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77D302E7" w14:textId="6BF43724" w:rsidR="00F9767C" w:rsidRPr="000951C1" w:rsidRDefault="00F9767C" w:rsidP="00F9767C">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lastRenderedPageBreak/>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35</w:t>
      </w:r>
      <w:r w:rsidRPr="000951C1">
        <w:rPr>
          <w:rFonts w:ascii="Calibri" w:hAnsi="Calibri" w:cs="Calibri"/>
          <w:b w:val="0"/>
          <w:bCs w:val="0"/>
          <w:i/>
          <w:iCs/>
          <w:noProof/>
          <w:sz w:val="22"/>
          <w:szCs w:val="22"/>
        </w:rPr>
        <w:fldChar w:fldCharType="end"/>
      </w:r>
      <w:r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Aires brûlées depuis 1900 pour la plantation d’un client en Australie en recoupant des données gouvernementales</w:t>
      </w:r>
    </w:p>
    <w:p w14:paraId="2D725A7C" w14:textId="103CE0B7" w:rsidR="00F9767C" w:rsidRDefault="00F9767C" w:rsidP="00F83C72">
      <w:pPr>
        <w:tabs>
          <w:tab w:val="left" w:pos="2367"/>
        </w:tabs>
        <w:jc w:val="center"/>
        <w:textAlignment w:val="baseline"/>
        <w:rPr>
          <w:rFonts w:ascii="Calibri" w:hAnsi="Calibri" w:cs="Calibri"/>
          <w:i/>
          <w:iCs/>
          <w:color w:val="000000"/>
          <w:sz w:val="20"/>
        </w:rPr>
      </w:pPr>
    </w:p>
    <w:p w14:paraId="0A858534" w14:textId="73D29494" w:rsidR="00F9767C" w:rsidRDefault="00F9767C" w:rsidP="00F83C72">
      <w:pPr>
        <w:tabs>
          <w:tab w:val="left" w:pos="2367"/>
        </w:tabs>
        <w:jc w:val="center"/>
        <w:textAlignment w:val="baseline"/>
        <w:rPr>
          <w:rFonts w:ascii="Calibri" w:hAnsi="Calibri" w:cs="Calibri"/>
          <w:i/>
          <w:iCs/>
          <w:color w:val="000000"/>
          <w:sz w:val="20"/>
        </w:rPr>
      </w:pPr>
    </w:p>
    <w:p w14:paraId="709ADB43" w14:textId="2212401A" w:rsidR="00F9767C" w:rsidRDefault="00F9767C" w:rsidP="00F9767C">
      <w:pPr>
        <w:tabs>
          <w:tab w:val="left" w:pos="2367"/>
        </w:tabs>
        <w:textAlignment w:val="baseline"/>
        <w:rPr>
          <w:rFonts w:ascii="Calibri" w:hAnsi="Calibri" w:cs="Calibri"/>
          <w:sz w:val="22"/>
          <w:szCs w:val="22"/>
        </w:rPr>
      </w:pPr>
      <w:r w:rsidRPr="00F9767C">
        <w:rPr>
          <w:rFonts w:ascii="Calibri" w:hAnsi="Calibri" w:cs="Calibri"/>
          <w:sz w:val="22"/>
          <w:szCs w:val="22"/>
        </w:rPr>
        <w:t>Cette amélioration nous permet une tarification plus juste</w:t>
      </w:r>
      <w:r>
        <w:rPr>
          <w:rFonts w:ascii="Calibri" w:hAnsi="Calibri" w:cs="Calibri"/>
          <w:sz w:val="22"/>
          <w:szCs w:val="22"/>
        </w:rPr>
        <w:t>, prenant en compte plus précisément le poids des évènement très rares et extrêmes.</w:t>
      </w:r>
    </w:p>
    <w:p w14:paraId="1F5AB7AF" w14:textId="77777777" w:rsidR="00F9767C" w:rsidRPr="00F9767C" w:rsidRDefault="00F9767C" w:rsidP="00F9767C">
      <w:pPr>
        <w:tabs>
          <w:tab w:val="left" w:pos="2367"/>
        </w:tabs>
        <w:textAlignment w:val="baseline"/>
        <w:rPr>
          <w:rFonts w:ascii="Calibri" w:hAnsi="Calibri" w:cs="Calibri"/>
          <w:sz w:val="22"/>
          <w:szCs w:val="22"/>
        </w:rPr>
      </w:pPr>
    </w:p>
    <w:p w14:paraId="0126AB53" w14:textId="77777777" w:rsidR="00F9767C" w:rsidRPr="00875ED1" w:rsidRDefault="00F9767C" w:rsidP="00F83C72">
      <w:pPr>
        <w:tabs>
          <w:tab w:val="left" w:pos="2367"/>
        </w:tabs>
        <w:jc w:val="center"/>
        <w:textAlignment w:val="baseline"/>
        <w:rPr>
          <w:rFonts w:ascii="Calibri" w:hAnsi="Calibri" w:cs="Calibri"/>
          <w:i/>
          <w:iCs/>
          <w:color w:val="000000"/>
          <w:sz w:val="20"/>
        </w:rPr>
      </w:pPr>
    </w:p>
    <w:p w14:paraId="66588DE5" w14:textId="77777777" w:rsidR="00F83C72" w:rsidRPr="00875ED1" w:rsidRDefault="00F83C72" w:rsidP="007C2F98">
      <w:pPr>
        <w:pStyle w:val="Paragraphedeliste"/>
        <w:numPr>
          <w:ilvl w:val="1"/>
          <w:numId w:val="32"/>
        </w:numPr>
        <w:tabs>
          <w:tab w:val="left" w:pos="1134"/>
        </w:tabs>
        <w:ind w:left="993" w:hanging="284"/>
        <w:textAlignment w:val="baseline"/>
        <w:rPr>
          <w:rFonts w:ascii="Calibri" w:hAnsi="Calibri" w:cs="Calibri"/>
          <w:bCs/>
          <w:color w:val="000000"/>
          <w:sz w:val="22"/>
          <w:szCs w:val="22"/>
        </w:rPr>
      </w:pPr>
      <w:r w:rsidRPr="00875ED1">
        <w:rPr>
          <w:rFonts w:ascii="Calibri" w:hAnsi="Calibri" w:cs="Calibri"/>
          <w:bCs/>
          <w:i/>
          <w:iCs/>
          <w:color w:val="000000"/>
          <w:sz w:val="22"/>
          <w:szCs w:val="22"/>
        </w:rPr>
        <w:t>Utilisation de données de sécheresse</w:t>
      </w:r>
    </w:p>
    <w:p w14:paraId="6E487303"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7119C8C" w14:textId="652CA21C" w:rsidR="00F47145" w:rsidRDefault="002A10EE" w:rsidP="002A10EE">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Afin de mieux </w:t>
      </w:r>
      <w:r>
        <w:rPr>
          <w:rFonts w:ascii="Calibri" w:hAnsi="Calibri" w:cs="Calibri"/>
          <w:bCs/>
          <w:color w:val="000000"/>
          <w:sz w:val="22"/>
          <w:szCs w:val="22"/>
        </w:rPr>
        <w:t xml:space="preserve">estimer </w:t>
      </w:r>
      <w:r w:rsidRPr="00875ED1">
        <w:rPr>
          <w:rFonts w:ascii="Calibri" w:hAnsi="Calibri" w:cs="Calibri"/>
          <w:bCs/>
          <w:color w:val="000000"/>
          <w:sz w:val="22"/>
          <w:szCs w:val="22"/>
        </w:rPr>
        <w:t xml:space="preserve">les pertes historiques aux Etats-Unis, nous avons utilisé des données gouvernementales de sécheresse des </w:t>
      </w:r>
      <w:r>
        <w:rPr>
          <w:rFonts w:ascii="Calibri" w:hAnsi="Calibri" w:cs="Calibri"/>
          <w:bCs/>
          <w:color w:val="000000"/>
          <w:sz w:val="22"/>
          <w:szCs w:val="22"/>
        </w:rPr>
        <w:t>comtés</w:t>
      </w:r>
      <w:r w:rsidRPr="00875ED1">
        <w:rPr>
          <w:rFonts w:ascii="Calibri" w:hAnsi="Calibri" w:cs="Calibri"/>
          <w:bCs/>
          <w:color w:val="000000"/>
          <w:sz w:val="22"/>
          <w:szCs w:val="22"/>
        </w:rPr>
        <w:t xml:space="preserve">. Le US </w:t>
      </w:r>
      <w:proofErr w:type="spellStart"/>
      <w:r w:rsidRPr="00875ED1">
        <w:rPr>
          <w:rFonts w:ascii="Calibri" w:hAnsi="Calibri" w:cs="Calibri"/>
          <w:bCs/>
          <w:color w:val="000000"/>
          <w:sz w:val="22"/>
          <w:szCs w:val="22"/>
        </w:rPr>
        <w:t>drought</w:t>
      </w:r>
      <w:proofErr w:type="spellEnd"/>
      <w:r w:rsidRPr="00875ED1">
        <w:rPr>
          <w:rFonts w:ascii="Calibri" w:hAnsi="Calibri" w:cs="Calibri"/>
          <w:bCs/>
          <w:color w:val="000000"/>
          <w:sz w:val="22"/>
          <w:szCs w:val="22"/>
        </w:rPr>
        <w:t xml:space="preserve"> monitor</w:t>
      </w:r>
      <w:r w:rsidRPr="00875ED1">
        <w:rPr>
          <w:rStyle w:val="Appelnotedebasdep"/>
          <w:rFonts w:ascii="Calibri" w:hAnsi="Calibri" w:cs="Calibri"/>
          <w:bCs/>
          <w:sz w:val="22"/>
          <w:szCs w:val="22"/>
        </w:rPr>
        <w:footnoteReference w:id="67"/>
      </w:r>
      <w:r w:rsidRPr="00875ED1">
        <w:rPr>
          <w:rFonts w:ascii="Calibri" w:hAnsi="Calibri" w:cs="Calibri"/>
          <w:bCs/>
          <w:color w:val="000000"/>
          <w:sz w:val="22"/>
          <w:szCs w:val="22"/>
        </w:rPr>
        <w:t xml:space="preserve"> est une carte publiée de manière hebdomadaire qui </w:t>
      </w:r>
      <w:r w:rsidR="00AE2BEB">
        <w:rPr>
          <w:rFonts w:ascii="Calibri" w:hAnsi="Calibri" w:cs="Calibri"/>
          <w:bCs/>
          <w:color w:val="000000"/>
          <w:sz w:val="22"/>
          <w:szCs w:val="22"/>
        </w:rPr>
        <w:t xml:space="preserve">indique </w:t>
      </w:r>
      <w:r w:rsidR="00A347C2">
        <w:rPr>
          <w:rFonts w:ascii="Calibri" w:hAnsi="Calibri" w:cs="Calibri"/>
          <w:bCs/>
          <w:color w:val="000000"/>
          <w:sz w:val="22"/>
          <w:szCs w:val="22"/>
        </w:rPr>
        <w:t xml:space="preserve">la sévérité de la sécheresse aux </w:t>
      </w:r>
      <w:r w:rsidRPr="00875ED1">
        <w:rPr>
          <w:rFonts w:ascii="Calibri" w:hAnsi="Calibri" w:cs="Calibri"/>
          <w:bCs/>
          <w:color w:val="000000"/>
          <w:sz w:val="22"/>
          <w:szCs w:val="22"/>
        </w:rPr>
        <w:t xml:space="preserve">Etats-Unis. Il existe 5 </w:t>
      </w:r>
      <w:r w:rsidR="00AE2BEB">
        <w:rPr>
          <w:rFonts w:ascii="Calibri" w:hAnsi="Calibri" w:cs="Calibri"/>
          <w:bCs/>
          <w:color w:val="000000"/>
          <w:sz w:val="22"/>
          <w:szCs w:val="22"/>
        </w:rPr>
        <w:t xml:space="preserve">niveaux </w:t>
      </w:r>
      <w:r w:rsidRPr="00875ED1">
        <w:rPr>
          <w:rFonts w:ascii="Calibri" w:hAnsi="Calibri" w:cs="Calibri"/>
          <w:bCs/>
          <w:color w:val="000000"/>
          <w:sz w:val="22"/>
          <w:szCs w:val="22"/>
        </w:rPr>
        <w:t xml:space="preserve">de sécheresse, de D1 à D5. </w:t>
      </w:r>
      <w:r w:rsidR="00B46DE5">
        <w:rPr>
          <w:rFonts w:ascii="Calibri" w:hAnsi="Calibri" w:cs="Calibri"/>
          <w:bCs/>
          <w:color w:val="000000"/>
          <w:sz w:val="22"/>
          <w:szCs w:val="22"/>
        </w:rPr>
        <w:t xml:space="preserve">Notre objectif ici est de pondérer les valeurs </w:t>
      </w:r>
      <w:r w:rsidR="00AE2BEB">
        <w:rPr>
          <w:rFonts w:ascii="Calibri" w:hAnsi="Calibri" w:cs="Calibri"/>
          <w:bCs/>
          <w:color w:val="000000"/>
          <w:sz w:val="22"/>
          <w:szCs w:val="22"/>
        </w:rPr>
        <w:t xml:space="preserve">de risque incendie </w:t>
      </w:r>
      <w:r w:rsidR="00B46DE5">
        <w:rPr>
          <w:rFonts w:ascii="Calibri" w:hAnsi="Calibri" w:cs="Calibri"/>
          <w:bCs/>
          <w:color w:val="000000"/>
          <w:sz w:val="22"/>
          <w:szCs w:val="22"/>
        </w:rPr>
        <w:t xml:space="preserve">des années historiques dans le calcul du risque </w:t>
      </w:r>
      <w:r w:rsidR="00AE2BEB">
        <w:rPr>
          <w:rFonts w:ascii="Calibri" w:hAnsi="Calibri" w:cs="Calibri"/>
          <w:bCs/>
          <w:color w:val="000000"/>
          <w:sz w:val="22"/>
          <w:szCs w:val="22"/>
        </w:rPr>
        <w:t xml:space="preserve">incendie </w:t>
      </w:r>
      <w:r w:rsidR="00B46DE5">
        <w:rPr>
          <w:rFonts w:ascii="Calibri" w:hAnsi="Calibri" w:cs="Calibri"/>
          <w:bCs/>
          <w:color w:val="000000"/>
          <w:sz w:val="22"/>
          <w:szCs w:val="22"/>
        </w:rPr>
        <w:t>actuel</w:t>
      </w:r>
      <w:r w:rsidR="00AE2BEB">
        <w:rPr>
          <w:rFonts w:ascii="Calibri" w:hAnsi="Calibri" w:cs="Calibri"/>
          <w:bCs/>
          <w:color w:val="000000"/>
          <w:sz w:val="22"/>
          <w:szCs w:val="22"/>
        </w:rPr>
        <w:t>,</w:t>
      </w:r>
      <w:r w:rsidR="00B46DE5">
        <w:rPr>
          <w:rFonts w:ascii="Calibri" w:hAnsi="Calibri" w:cs="Calibri"/>
          <w:bCs/>
          <w:color w:val="000000"/>
          <w:sz w:val="22"/>
          <w:szCs w:val="22"/>
        </w:rPr>
        <w:t xml:space="preserve"> en comparant les similitudes</w:t>
      </w:r>
      <w:r w:rsidR="00B46DE5" w:rsidRPr="00B46DE5">
        <w:rPr>
          <w:rFonts w:ascii="Calibri" w:hAnsi="Calibri" w:cs="Calibri"/>
          <w:bCs/>
          <w:color w:val="000000"/>
          <w:sz w:val="22"/>
          <w:szCs w:val="22"/>
        </w:rPr>
        <w:t xml:space="preserve"> </w:t>
      </w:r>
      <w:r w:rsidR="00B46DE5">
        <w:rPr>
          <w:rFonts w:ascii="Calibri" w:hAnsi="Calibri" w:cs="Calibri"/>
          <w:bCs/>
          <w:color w:val="000000"/>
          <w:sz w:val="22"/>
          <w:szCs w:val="22"/>
        </w:rPr>
        <w:t xml:space="preserve">en termes de </w:t>
      </w:r>
      <w:r w:rsidR="00AE2BEB">
        <w:rPr>
          <w:rFonts w:ascii="Calibri" w:hAnsi="Calibri" w:cs="Calibri"/>
          <w:bCs/>
          <w:color w:val="000000"/>
          <w:sz w:val="22"/>
          <w:szCs w:val="22"/>
        </w:rPr>
        <w:t xml:space="preserve">niveau de </w:t>
      </w:r>
      <w:r w:rsidR="00B46DE5">
        <w:rPr>
          <w:rFonts w:ascii="Calibri" w:hAnsi="Calibri" w:cs="Calibri"/>
          <w:bCs/>
          <w:color w:val="000000"/>
          <w:sz w:val="22"/>
          <w:szCs w:val="22"/>
        </w:rPr>
        <w:t>sécheresse entre ces années historiques et l’année actuelle</w:t>
      </w:r>
      <w:r w:rsidRPr="00875ED1">
        <w:rPr>
          <w:rFonts w:ascii="Calibri" w:hAnsi="Calibri" w:cs="Calibri"/>
          <w:bCs/>
          <w:color w:val="000000"/>
          <w:sz w:val="22"/>
          <w:szCs w:val="22"/>
        </w:rPr>
        <w:t>.</w:t>
      </w:r>
      <w:r w:rsidR="00F47145">
        <w:rPr>
          <w:rFonts w:ascii="Calibri" w:hAnsi="Calibri" w:cs="Calibri"/>
          <w:bCs/>
          <w:color w:val="000000"/>
          <w:sz w:val="22"/>
          <w:szCs w:val="22"/>
        </w:rPr>
        <w:t xml:space="preserve"> Plus les similitudes seront importantes en termes de sécheresse, plus le poids devra être élevé.</w:t>
      </w:r>
    </w:p>
    <w:p w14:paraId="703B2D7F" w14:textId="2F231C56" w:rsidR="002A10EE" w:rsidRDefault="002A10EE" w:rsidP="002A10EE">
      <w:pPr>
        <w:tabs>
          <w:tab w:val="left" w:pos="2367"/>
        </w:tabs>
        <w:textAlignment w:val="baseline"/>
        <w:rPr>
          <w:rFonts w:ascii="Calibri" w:hAnsi="Calibri" w:cs="Calibri"/>
          <w:bCs/>
          <w:color w:val="000000"/>
          <w:sz w:val="22"/>
          <w:szCs w:val="22"/>
        </w:rPr>
      </w:pPr>
      <w:r>
        <w:rPr>
          <w:rFonts w:ascii="Calibri" w:hAnsi="Calibri" w:cs="Calibri"/>
          <w:bCs/>
          <w:color w:val="000000"/>
          <w:sz w:val="22"/>
          <w:szCs w:val="22"/>
        </w:rPr>
        <w:t>Nous calculons</w:t>
      </w:r>
      <w:r w:rsidR="00B46DE5">
        <w:rPr>
          <w:rFonts w:ascii="Calibri" w:hAnsi="Calibri" w:cs="Calibri"/>
          <w:bCs/>
          <w:color w:val="000000"/>
          <w:sz w:val="22"/>
          <w:szCs w:val="22"/>
        </w:rPr>
        <w:t xml:space="preserve"> ainsi un indice de</w:t>
      </w:r>
      <w:r>
        <w:rPr>
          <w:rFonts w:ascii="Calibri" w:hAnsi="Calibri" w:cs="Calibri"/>
          <w:bCs/>
          <w:color w:val="000000"/>
          <w:sz w:val="22"/>
          <w:szCs w:val="22"/>
        </w:rPr>
        <w:t xml:space="preserve"> sévérité </w:t>
      </w:r>
      <w:r w:rsidR="00F47145">
        <w:rPr>
          <w:rFonts w:ascii="Calibri" w:hAnsi="Calibri" w:cs="Calibri"/>
          <w:bCs/>
          <w:color w:val="000000"/>
          <w:sz w:val="22"/>
          <w:szCs w:val="22"/>
        </w:rPr>
        <w:t xml:space="preserve">de sécheresse </w:t>
      </w:r>
      <w:r w:rsidR="00B46DE5">
        <w:rPr>
          <w:rFonts w:ascii="Calibri" w:hAnsi="Calibri" w:cs="Calibri"/>
          <w:bCs/>
          <w:color w:val="000000"/>
          <w:sz w:val="22"/>
          <w:szCs w:val="22"/>
        </w:rPr>
        <w:t xml:space="preserve">pour chaque année </w:t>
      </w:r>
      <w:r w:rsidR="00F47145">
        <w:rPr>
          <w:rFonts w:ascii="Calibri" w:hAnsi="Calibri" w:cs="Calibri"/>
          <w:bCs/>
          <w:color w:val="000000"/>
          <w:sz w:val="22"/>
          <w:szCs w:val="22"/>
        </w:rPr>
        <w:t xml:space="preserve">historique </w:t>
      </w:r>
      <w:r>
        <w:rPr>
          <w:rFonts w:ascii="Calibri" w:hAnsi="Calibri" w:cs="Calibri"/>
          <w:bCs/>
          <w:color w:val="000000"/>
          <w:sz w:val="22"/>
          <w:szCs w:val="22"/>
        </w:rPr>
        <w:t>en sommant</w:t>
      </w:r>
      <w:r w:rsidR="00F47145">
        <w:rPr>
          <w:rFonts w:ascii="Calibri" w:hAnsi="Calibri" w:cs="Calibri"/>
          <w:bCs/>
          <w:color w:val="000000"/>
          <w:sz w:val="22"/>
          <w:szCs w:val="22"/>
        </w:rPr>
        <w:t>,</w:t>
      </w:r>
      <w:r>
        <w:rPr>
          <w:rFonts w:ascii="Calibri" w:hAnsi="Calibri" w:cs="Calibri"/>
          <w:bCs/>
          <w:color w:val="000000"/>
          <w:sz w:val="22"/>
          <w:szCs w:val="22"/>
        </w:rPr>
        <w:t xml:space="preserve"> </w:t>
      </w:r>
      <w:r w:rsidR="00B46DE5">
        <w:rPr>
          <w:rFonts w:ascii="Calibri" w:hAnsi="Calibri" w:cs="Calibri"/>
          <w:bCs/>
          <w:color w:val="000000"/>
          <w:sz w:val="22"/>
          <w:szCs w:val="22"/>
        </w:rPr>
        <w:t>pour chaque surface assurée</w:t>
      </w:r>
      <w:r w:rsidR="00F47145">
        <w:rPr>
          <w:rFonts w:ascii="Calibri" w:hAnsi="Calibri" w:cs="Calibri"/>
          <w:bCs/>
          <w:color w:val="000000"/>
          <w:sz w:val="22"/>
          <w:szCs w:val="22"/>
        </w:rPr>
        <w:t>,</w:t>
      </w:r>
      <w:r w:rsidR="00B46DE5">
        <w:rPr>
          <w:rFonts w:ascii="Calibri" w:hAnsi="Calibri" w:cs="Calibri"/>
          <w:bCs/>
          <w:color w:val="000000"/>
          <w:sz w:val="22"/>
          <w:szCs w:val="22"/>
        </w:rPr>
        <w:t xml:space="preserve"> </w:t>
      </w:r>
      <w:r>
        <w:rPr>
          <w:rFonts w:ascii="Calibri" w:hAnsi="Calibri" w:cs="Calibri"/>
          <w:bCs/>
          <w:color w:val="000000"/>
          <w:sz w:val="22"/>
          <w:szCs w:val="22"/>
        </w:rPr>
        <w:t>le</w:t>
      </w:r>
      <w:r w:rsidR="00B46DE5">
        <w:rPr>
          <w:rFonts w:ascii="Calibri" w:hAnsi="Calibri" w:cs="Calibri"/>
          <w:bCs/>
          <w:color w:val="000000"/>
          <w:sz w:val="22"/>
          <w:szCs w:val="22"/>
        </w:rPr>
        <w:t xml:space="preserve"> produit de</w:t>
      </w:r>
      <w:r>
        <w:rPr>
          <w:rFonts w:ascii="Calibri" w:hAnsi="Calibri" w:cs="Calibri"/>
          <w:bCs/>
          <w:color w:val="000000"/>
          <w:sz w:val="22"/>
          <w:szCs w:val="22"/>
        </w:rPr>
        <w:t xml:space="preserve"> </w:t>
      </w:r>
      <w:r w:rsidR="00B46DE5">
        <w:rPr>
          <w:rFonts w:ascii="Calibri" w:hAnsi="Calibri" w:cs="Calibri"/>
          <w:bCs/>
          <w:color w:val="000000"/>
          <w:sz w:val="22"/>
          <w:szCs w:val="22"/>
        </w:rPr>
        <w:t>l’</w:t>
      </w:r>
      <w:r>
        <w:rPr>
          <w:rFonts w:ascii="Calibri" w:hAnsi="Calibri" w:cs="Calibri"/>
          <w:bCs/>
          <w:color w:val="000000"/>
          <w:sz w:val="22"/>
          <w:szCs w:val="22"/>
        </w:rPr>
        <w:t xml:space="preserve">aire de </w:t>
      </w:r>
      <w:r w:rsidR="00B46DE5">
        <w:rPr>
          <w:rFonts w:ascii="Calibri" w:hAnsi="Calibri" w:cs="Calibri"/>
          <w:bCs/>
          <w:color w:val="000000"/>
          <w:sz w:val="22"/>
          <w:szCs w:val="22"/>
        </w:rPr>
        <w:t xml:space="preserve">la </w:t>
      </w:r>
      <w:r>
        <w:rPr>
          <w:rFonts w:ascii="Calibri" w:hAnsi="Calibri" w:cs="Calibri"/>
          <w:bCs/>
          <w:color w:val="000000"/>
          <w:sz w:val="22"/>
          <w:szCs w:val="22"/>
        </w:rPr>
        <w:t>surface multipliée par un coefficient dépendant du niveau de sécheresse</w:t>
      </w:r>
      <w:r w:rsidR="00B46DE5">
        <w:rPr>
          <w:rFonts w:ascii="Calibri" w:hAnsi="Calibri" w:cs="Calibri"/>
          <w:bCs/>
          <w:color w:val="000000"/>
          <w:sz w:val="22"/>
          <w:szCs w:val="22"/>
        </w:rPr>
        <w:t xml:space="preserve"> de l’année</w:t>
      </w:r>
      <w:r w:rsidR="00F47145">
        <w:rPr>
          <w:rFonts w:ascii="Calibri" w:hAnsi="Calibri" w:cs="Calibri"/>
          <w:bCs/>
          <w:color w:val="000000"/>
          <w:sz w:val="22"/>
          <w:szCs w:val="22"/>
        </w:rPr>
        <w:t xml:space="preserve"> sur la surface</w:t>
      </w:r>
      <w:r>
        <w:rPr>
          <w:rFonts w:ascii="Calibri" w:hAnsi="Calibri" w:cs="Calibri"/>
          <w:bCs/>
          <w:color w:val="000000"/>
          <w:sz w:val="22"/>
          <w:szCs w:val="22"/>
        </w:rPr>
        <w:t>. Après une étude</w:t>
      </w:r>
      <w:r w:rsidR="00B46DE5">
        <w:rPr>
          <w:rFonts w:ascii="Calibri" w:hAnsi="Calibri" w:cs="Calibri"/>
          <w:bCs/>
          <w:color w:val="000000"/>
          <w:sz w:val="22"/>
          <w:szCs w:val="22"/>
        </w:rPr>
        <w:t xml:space="preserve"> de calibration</w:t>
      </w:r>
      <w:r>
        <w:rPr>
          <w:rFonts w:ascii="Calibri" w:hAnsi="Calibri" w:cs="Calibri"/>
          <w:bCs/>
          <w:color w:val="000000"/>
          <w:sz w:val="22"/>
          <w:szCs w:val="22"/>
        </w:rPr>
        <w:t xml:space="preserve">, nous avons choisi les coefficients 1, 3 et 5 pour les états de sécheresse D2, D3 et D4 respectivement. Nous calculons ensuite le poids </w:t>
      </w:r>
      <w:r w:rsidR="00B46DE5">
        <w:rPr>
          <w:rFonts w:ascii="Calibri" w:hAnsi="Calibri" w:cs="Calibri"/>
          <w:bCs/>
          <w:color w:val="000000"/>
          <w:sz w:val="22"/>
          <w:szCs w:val="22"/>
        </w:rPr>
        <w:t xml:space="preserve">représentatif </w:t>
      </w:r>
      <w:r>
        <w:rPr>
          <w:rFonts w:ascii="Calibri" w:hAnsi="Calibri" w:cs="Calibri"/>
          <w:bCs/>
          <w:color w:val="000000"/>
          <w:sz w:val="22"/>
          <w:szCs w:val="22"/>
        </w:rPr>
        <w:t xml:space="preserve">de chaque année grâce à la fonction </w:t>
      </w:r>
      <w:proofErr w:type="spellStart"/>
      <w:r>
        <w:rPr>
          <w:rFonts w:ascii="Calibri" w:hAnsi="Calibri" w:cs="Calibri"/>
          <w:bCs/>
          <w:color w:val="000000"/>
          <w:sz w:val="22"/>
          <w:szCs w:val="22"/>
        </w:rPr>
        <w:t>softmax</w:t>
      </w:r>
      <w:proofErr w:type="spellEnd"/>
      <w:r>
        <w:rPr>
          <w:rFonts w:ascii="Calibri" w:hAnsi="Calibri" w:cs="Calibri"/>
          <w:bCs/>
          <w:color w:val="000000"/>
          <w:sz w:val="22"/>
          <w:szCs w:val="22"/>
        </w:rPr>
        <w:t> </w:t>
      </w:r>
      <w:r w:rsidR="00F47145">
        <w:rPr>
          <w:rFonts w:ascii="Calibri" w:hAnsi="Calibri" w:cs="Calibri"/>
          <w:bCs/>
          <w:color w:val="000000"/>
          <w:sz w:val="22"/>
          <w:szCs w:val="22"/>
        </w:rPr>
        <w:t>=</w:t>
      </w:r>
      <w:r>
        <w:rPr>
          <w:rFonts w:ascii="Calibri" w:hAnsi="Calibri" w:cs="Calibri"/>
          <w:bCs/>
          <w:color w:val="000000"/>
          <w:sz w:val="22"/>
          <w:szCs w:val="22"/>
        </w:rPr>
        <w:t xml:space="preserve"> </w:t>
      </w:r>
      <w:r w:rsidRPr="00285445">
        <w:rPr>
          <w:rFonts w:ascii="Calibri" w:hAnsi="Calibri" w:cs="Calibri"/>
          <w:bCs/>
          <w:i/>
          <w:iCs/>
          <w:color w:val="000000"/>
          <w:sz w:val="22"/>
          <w:szCs w:val="22"/>
        </w:rPr>
        <w:t>1/</w:t>
      </w:r>
      <w:r w:rsidR="00B46DE5">
        <w:rPr>
          <w:rFonts w:ascii="Calibri" w:hAnsi="Calibri" w:cs="Calibri"/>
          <w:bCs/>
          <w:i/>
          <w:iCs/>
          <w:color w:val="000000"/>
          <w:sz w:val="22"/>
          <w:szCs w:val="22"/>
        </w:rPr>
        <w:t>(</w:t>
      </w:r>
      <w:r w:rsidRPr="00285445">
        <w:rPr>
          <w:rFonts w:ascii="Calibri" w:hAnsi="Calibri" w:cs="Calibri"/>
          <w:bCs/>
          <w:i/>
          <w:iCs/>
          <w:color w:val="000000"/>
          <w:sz w:val="22"/>
          <w:szCs w:val="22"/>
        </w:rPr>
        <w:t>1+exp(-∆</w:t>
      </w:r>
      <w:proofErr w:type="spellStart"/>
      <w:r w:rsidRPr="00285445">
        <w:rPr>
          <w:rFonts w:ascii="Calibri" w:hAnsi="Calibri" w:cs="Calibri"/>
          <w:bCs/>
          <w:i/>
          <w:iCs/>
          <w:color w:val="000000"/>
          <w:sz w:val="22"/>
          <w:szCs w:val="22"/>
        </w:rPr>
        <w:t>severity</w:t>
      </w:r>
      <w:proofErr w:type="spellEnd"/>
      <w:r w:rsidRPr="00285445">
        <w:rPr>
          <w:rFonts w:ascii="Calibri" w:hAnsi="Calibri" w:cs="Calibri"/>
          <w:bCs/>
          <w:i/>
          <w:iCs/>
          <w:color w:val="000000"/>
          <w:sz w:val="22"/>
          <w:szCs w:val="22"/>
        </w:rPr>
        <w:t>)</w:t>
      </w:r>
      <w:r w:rsidR="00B46DE5">
        <w:rPr>
          <w:rFonts w:ascii="Calibri" w:hAnsi="Calibri" w:cs="Calibri"/>
          <w:bCs/>
          <w:i/>
          <w:iCs/>
          <w:color w:val="000000"/>
          <w:sz w:val="22"/>
          <w:szCs w:val="22"/>
        </w:rPr>
        <w:t>)</w:t>
      </w:r>
      <w:r>
        <w:rPr>
          <w:rFonts w:ascii="Calibri" w:hAnsi="Calibri" w:cs="Calibri"/>
          <w:bCs/>
          <w:i/>
          <w:iCs/>
          <w:color w:val="000000"/>
          <w:sz w:val="22"/>
          <w:szCs w:val="22"/>
        </w:rPr>
        <w:t xml:space="preserve"> </w:t>
      </w:r>
      <w:r>
        <w:rPr>
          <w:rFonts w:ascii="Calibri" w:hAnsi="Calibri" w:cs="Calibri"/>
          <w:bCs/>
          <w:color w:val="000000"/>
          <w:sz w:val="22"/>
          <w:szCs w:val="22"/>
        </w:rPr>
        <w:t xml:space="preserve">où </w:t>
      </w:r>
      <w:r w:rsidRPr="00285445">
        <w:rPr>
          <w:rFonts w:ascii="Calibri" w:hAnsi="Calibri" w:cs="Calibri"/>
          <w:bCs/>
          <w:i/>
          <w:iCs/>
          <w:color w:val="000000"/>
          <w:sz w:val="22"/>
          <w:szCs w:val="22"/>
        </w:rPr>
        <w:t>∆</w:t>
      </w:r>
      <w:proofErr w:type="spellStart"/>
      <w:r w:rsidRPr="00285445">
        <w:rPr>
          <w:rFonts w:ascii="Calibri" w:hAnsi="Calibri" w:cs="Calibri"/>
          <w:bCs/>
          <w:i/>
          <w:iCs/>
          <w:color w:val="000000"/>
          <w:sz w:val="22"/>
          <w:szCs w:val="22"/>
        </w:rPr>
        <w:t>severity</w:t>
      </w:r>
      <w:proofErr w:type="spellEnd"/>
      <w:r>
        <w:rPr>
          <w:rFonts w:ascii="Calibri" w:hAnsi="Calibri" w:cs="Calibri"/>
          <w:bCs/>
          <w:i/>
          <w:iCs/>
          <w:color w:val="000000"/>
          <w:sz w:val="22"/>
          <w:szCs w:val="22"/>
        </w:rPr>
        <w:t xml:space="preserve"> </w:t>
      </w:r>
      <w:r>
        <w:rPr>
          <w:rFonts w:ascii="Calibri" w:hAnsi="Calibri" w:cs="Calibri"/>
          <w:bCs/>
          <w:color w:val="000000"/>
          <w:sz w:val="22"/>
          <w:szCs w:val="22"/>
        </w:rPr>
        <w:t xml:space="preserve">est la différence de sévérité entre l’année actuelle et l’année considérée. Ainsi le poids </w:t>
      </w:r>
      <w:r w:rsidR="00B46DE5">
        <w:rPr>
          <w:rFonts w:ascii="Calibri" w:hAnsi="Calibri" w:cs="Calibri"/>
          <w:bCs/>
          <w:color w:val="000000"/>
          <w:sz w:val="22"/>
          <w:szCs w:val="22"/>
        </w:rPr>
        <w:t xml:space="preserve">est </w:t>
      </w:r>
      <w:r>
        <w:rPr>
          <w:rFonts w:ascii="Calibri" w:hAnsi="Calibri" w:cs="Calibri"/>
          <w:bCs/>
          <w:color w:val="000000"/>
          <w:sz w:val="22"/>
          <w:szCs w:val="22"/>
        </w:rPr>
        <w:t xml:space="preserve">maximal lorsque la différence de sévérité est </w:t>
      </w:r>
      <w:r w:rsidR="00F47145">
        <w:rPr>
          <w:rFonts w:ascii="Calibri" w:hAnsi="Calibri" w:cs="Calibri"/>
          <w:bCs/>
          <w:color w:val="000000"/>
          <w:sz w:val="22"/>
          <w:szCs w:val="22"/>
        </w:rPr>
        <w:t>nulle</w:t>
      </w:r>
      <w:r>
        <w:rPr>
          <w:rFonts w:ascii="Calibri" w:hAnsi="Calibri" w:cs="Calibri"/>
          <w:bCs/>
          <w:color w:val="000000"/>
          <w:sz w:val="22"/>
          <w:szCs w:val="22"/>
        </w:rPr>
        <w:t>. Enfin, nous normalisons les poids afin que leur somme soit égale à 1.</w:t>
      </w:r>
    </w:p>
    <w:p w14:paraId="294D573A" w14:textId="07EB853F" w:rsidR="002A10EE" w:rsidRPr="00875ED1" w:rsidRDefault="002A10EE" w:rsidP="002A10EE">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Ainsi, comme illustré sur la Figure </w:t>
      </w:r>
      <w:r>
        <w:rPr>
          <w:rFonts w:ascii="Calibri" w:hAnsi="Calibri" w:cs="Calibri"/>
          <w:bCs/>
          <w:color w:val="000000"/>
          <w:sz w:val="22"/>
          <w:szCs w:val="22"/>
        </w:rPr>
        <w:t>ci-dessous</w:t>
      </w:r>
      <w:r w:rsidR="0073322C">
        <w:rPr>
          <w:rFonts w:ascii="Calibri" w:hAnsi="Calibri" w:cs="Calibri"/>
          <w:bCs/>
          <w:color w:val="000000"/>
          <w:sz w:val="22"/>
          <w:szCs w:val="22"/>
        </w:rPr>
        <w:t xml:space="preserve"> (a)</w:t>
      </w:r>
      <w:r w:rsidRPr="00875ED1">
        <w:rPr>
          <w:rFonts w:ascii="Calibri" w:hAnsi="Calibri" w:cs="Calibri"/>
          <w:bCs/>
          <w:color w:val="000000"/>
          <w:sz w:val="22"/>
          <w:szCs w:val="22"/>
        </w:rPr>
        <w:t>, l’année 2014 a</w:t>
      </w:r>
      <w:r w:rsidR="0073322C">
        <w:rPr>
          <w:rFonts w:ascii="Calibri" w:hAnsi="Calibri" w:cs="Calibri"/>
          <w:bCs/>
          <w:color w:val="000000"/>
          <w:sz w:val="22"/>
          <w:szCs w:val="22"/>
        </w:rPr>
        <w:t>yant</w:t>
      </w:r>
      <w:r w:rsidRPr="00875ED1">
        <w:rPr>
          <w:rFonts w:ascii="Calibri" w:hAnsi="Calibri" w:cs="Calibri"/>
          <w:bCs/>
          <w:color w:val="000000"/>
          <w:sz w:val="22"/>
          <w:szCs w:val="22"/>
        </w:rPr>
        <w:t xml:space="preserve"> </w:t>
      </w:r>
      <w:r>
        <w:rPr>
          <w:rFonts w:ascii="Calibri" w:hAnsi="Calibri" w:cs="Calibri"/>
          <w:bCs/>
          <w:color w:val="000000"/>
          <w:sz w:val="22"/>
          <w:szCs w:val="22"/>
        </w:rPr>
        <w:t xml:space="preserve">expérimenté </w:t>
      </w:r>
      <w:r w:rsidRPr="00875ED1">
        <w:rPr>
          <w:rFonts w:ascii="Calibri" w:hAnsi="Calibri" w:cs="Calibri"/>
          <w:bCs/>
          <w:color w:val="000000"/>
          <w:sz w:val="22"/>
          <w:szCs w:val="22"/>
        </w:rPr>
        <w:t>les mêmes conditions de sécheresse que l’année 2021</w:t>
      </w:r>
      <w:r w:rsidR="0073322C">
        <w:rPr>
          <w:rFonts w:ascii="Calibri" w:hAnsi="Calibri" w:cs="Calibri"/>
          <w:bCs/>
          <w:color w:val="000000"/>
          <w:sz w:val="22"/>
          <w:szCs w:val="22"/>
        </w:rPr>
        <w:t>,</w:t>
      </w:r>
      <w:r w:rsidR="00B46DE5">
        <w:rPr>
          <w:rFonts w:ascii="Calibri" w:hAnsi="Calibri" w:cs="Calibri"/>
          <w:bCs/>
          <w:color w:val="000000"/>
          <w:sz w:val="22"/>
          <w:szCs w:val="22"/>
        </w:rPr>
        <w:t xml:space="preserve"> </w:t>
      </w:r>
      <w:r w:rsidR="0073322C">
        <w:rPr>
          <w:rFonts w:ascii="Calibri" w:hAnsi="Calibri" w:cs="Calibri"/>
          <w:bCs/>
          <w:color w:val="000000"/>
          <w:sz w:val="22"/>
          <w:szCs w:val="22"/>
        </w:rPr>
        <w:t>n</w:t>
      </w:r>
      <w:r w:rsidR="00B46DE5">
        <w:rPr>
          <w:rFonts w:ascii="Calibri" w:hAnsi="Calibri" w:cs="Calibri"/>
          <w:bCs/>
          <w:color w:val="000000"/>
          <w:sz w:val="22"/>
          <w:szCs w:val="22"/>
        </w:rPr>
        <w:t>ous attribuons par cette méthode un poids</w:t>
      </w:r>
      <w:r w:rsidRPr="00875ED1">
        <w:rPr>
          <w:rFonts w:ascii="Calibri" w:hAnsi="Calibri" w:cs="Calibri"/>
          <w:bCs/>
          <w:color w:val="000000"/>
          <w:sz w:val="22"/>
          <w:szCs w:val="22"/>
        </w:rPr>
        <w:t xml:space="preserve"> </w:t>
      </w:r>
      <w:r w:rsidR="00B46DE5">
        <w:rPr>
          <w:rFonts w:ascii="Calibri" w:hAnsi="Calibri" w:cs="Calibri"/>
          <w:bCs/>
          <w:color w:val="000000"/>
          <w:sz w:val="22"/>
          <w:szCs w:val="22"/>
        </w:rPr>
        <w:t xml:space="preserve">élevé à cette année 2014 pour </w:t>
      </w:r>
      <w:r w:rsidR="0073322C">
        <w:rPr>
          <w:rFonts w:ascii="Calibri" w:hAnsi="Calibri" w:cs="Calibri"/>
          <w:bCs/>
          <w:color w:val="000000"/>
          <w:sz w:val="22"/>
          <w:szCs w:val="22"/>
        </w:rPr>
        <w:t xml:space="preserve">notre calcul de risque en </w:t>
      </w:r>
      <w:r w:rsidR="00B46DE5">
        <w:rPr>
          <w:rFonts w:ascii="Calibri" w:hAnsi="Calibri" w:cs="Calibri"/>
          <w:bCs/>
          <w:color w:val="000000"/>
          <w:sz w:val="22"/>
          <w:szCs w:val="22"/>
        </w:rPr>
        <w:t>2021.</w:t>
      </w:r>
      <w:r w:rsidRPr="00875ED1">
        <w:rPr>
          <w:rFonts w:ascii="Calibri" w:hAnsi="Calibri" w:cs="Calibri"/>
          <w:bCs/>
          <w:color w:val="000000"/>
          <w:sz w:val="22"/>
          <w:szCs w:val="22"/>
        </w:rPr>
        <w:t xml:space="preserve"> </w:t>
      </w:r>
      <w:r w:rsidR="00B46DE5">
        <w:rPr>
          <w:rFonts w:ascii="Calibri" w:hAnsi="Calibri" w:cs="Calibri"/>
          <w:bCs/>
          <w:color w:val="000000"/>
          <w:sz w:val="22"/>
          <w:szCs w:val="22"/>
        </w:rPr>
        <w:t xml:space="preserve">En parallèle, </w:t>
      </w:r>
      <w:r w:rsidRPr="00875ED1">
        <w:rPr>
          <w:rFonts w:ascii="Calibri" w:hAnsi="Calibri" w:cs="Calibri"/>
          <w:bCs/>
          <w:color w:val="000000"/>
          <w:sz w:val="22"/>
          <w:szCs w:val="22"/>
        </w:rPr>
        <w:t>même si l’année 2001 a été d’une grande sévérité en terme</w:t>
      </w:r>
      <w:r>
        <w:rPr>
          <w:rFonts w:ascii="Calibri" w:hAnsi="Calibri" w:cs="Calibri"/>
          <w:bCs/>
          <w:color w:val="000000"/>
          <w:sz w:val="22"/>
          <w:szCs w:val="22"/>
        </w:rPr>
        <w:t>s</w:t>
      </w:r>
      <w:r w:rsidRPr="00875ED1">
        <w:rPr>
          <w:rFonts w:ascii="Calibri" w:hAnsi="Calibri" w:cs="Calibri"/>
          <w:bCs/>
          <w:color w:val="000000"/>
          <w:sz w:val="22"/>
          <w:szCs w:val="22"/>
        </w:rPr>
        <w:t xml:space="preserve"> de sécheresse, </w:t>
      </w:r>
      <w:r w:rsidR="00B46DE5">
        <w:rPr>
          <w:rFonts w:ascii="Calibri" w:hAnsi="Calibri" w:cs="Calibri"/>
          <w:bCs/>
          <w:color w:val="000000"/>
          <w:sz w:val="22"/>
          <w:szCs w:val="22"/>
        </w:rPr>
        <w:t>nous lui attribuons un poids inférieur au poids de 2014 car il y a peu de chances que 2021 présente des caractéristiques aussi extrêmes.</w:t>
      </w:r>
    </w:p>
    <w:p w14:paraId="6C713EB6" w14:textId="2E9C78DD" w:rsidR="00F83C72" w:rsidRPr="00875ED1" w:rsidRDefault="00F83C72" w:rsidP="00F83C72">
      <w:pPr>
        <w:tabs>
          <w:tab w:val="left" w:pos="2367"/>
        </w:tabs>
        <w:textAlignment w:val="baseline"/>
        <w:rPr>
          <w:rFonts w:ascii="Calibri" w:hAnsi="Calibri" w:cs="Calibri"/>
          <w:bCs/>
          <w:color w:val="000000"/>
          <w:sz w:val="22"/>
          <w:szCs w:val="22"/>
        </w:rPr>
      </w:pPr>
    </w:p>
    <w:p w14:paraId="4F7FB970"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71F9D820" w14:textId="77777777" w:rsidR="00F83C72" w:rsidRPr="00875ED1" w:rsidRDefault="00E00C33" w:rsidP="00F83C72">
      <w:pPr>
        <w:tabs>
          <w:tab w:val="left" w:pos="2367"/>
        </w:tabs>
        <w:textAlignment w:val="baseline"/>
        <w:rPr>
          <w:rFonts w:ascii="Calibri" w:hAnsi="Calibri" w:cs="Calibri"/>
          <w:bCs/>
          <w:color w:val="000000"/>
          <w:sz w:val="22"/>
          <w:szCs w:val="22"/>
        </w:rPr>
      </w:pPr>
      <w:r>
        <w:rPr>
          <w:rFonts w:ascii="Calibri" w:hAnsi="Calibri" w:cs="Calibri"/>
          <w:noProof/>
          <w:sz w:val="22"/>
          <w:szCs w:val="22"/>
        </w:rPr>
        <w:pict w14:anchorId="5E59BC1B">
          <v:shape id="_x0000_i1071" type="#_x0000_t75" style="width:221.25pt;height:139.5pt;visibility:visible;mso-wrap-style:square">
            <v:imagedata r:id="rId64" o:title=""/>
          </v:shape>
        </w:pict>
      </w:r>
      <w:r w:rsidR="00F83C72" w:rsidRPr="00875ED1">
        <w:rPr>
          <w:rFonts w:ascii="Calibri" w:hAnsi="Calibri" w:cs="Calibri"/>
          <w:bCs/>
          <w:color w:val="000000"/>
          <w:sz w:val="22"/>
          <w:szCs w:val="22"/>
        </w:rPr>
        <w:t xml:space="preserve">  </w:t>
      </w:r>
      <w:r>
        <w:rPr>
          <w:rFonts w:ascii="Calibri" w:hAnsi="Calibri" w:cs="Calibri"/>
          <w:noProof/>
          <w:sz w:val="22"/>
          <w:szCs w:val="22"/>
        </w:rPr>
        <w:pict w14:anchorId="33924548">
          <v:shape id="_x0000_i1072" type="#_x0000_t75" style="width:210.75pt;height:139.5pt;visibility:visible;mso-wrap-style:square">
            <v:imagedata r:id="rId65" o:title=""/>
          </v:shape>
        </w:pict>
      </w:r>
    </w:p>
    <w:p w14:paraId="18E526AF" w14:textId="77777777" w:rsidR="00F83C72" w:rsidRPr="009E2BA1" w:rsidRDefault="00F83C72" w:rsidP="00F83C72">
      <w:pPr>
        <w:pStyle w:val="Lgende"/>
        <w:spacing w:after="0"/>
        <w:rPr>
          <w:rFonts w:ascii="Calibri" w:hAnsi="Calibri" w:cs="Calibri"/>
          <w:b w:val="0"/>
          <w:bCs w:val="0"/>
          <w:i/>
          <w:iCs/>
          <w:sz w:val="22"/>
          <w:szCs w:val="22"/>
        </w:rPr>
      </w:pPr>
      <w:r>
        <w:rPr>
          <w:rFonts w:ascii="Calibri" w:hAnsi="Calibri" w:cs="Calibri"/>
          <w:b w:val="0"/>
          <w:bCs w:val="0"/>
          <w:i/>
          <w:iCs/>
        </w:rPr>
        <w:t xml:space="preserve">     </w:t>
      </w:r>
      <w:r w:rsidRPr="009E2BA1">
        <w:rPr>
          <w:rFonts w:ascii="Calibri" w:hAnsi="Calibri" w:cs="Calibri"/>
          <w:b w:val="0"/>
          <w:bCs w:val="0"/>
          <w:i/>
          <w:iCs/>
        </w:rPr>
        <w:t xml:space="preserve">(a)       </w:t>
      </w:r>
      <w:r w:rsidRPr="009E2BA1">
        <w:rPr>
          <w:rFonts w:ascii="Calibri" w:hAnsi="Calibri" w:cs="Calibri"/>
          <w:b w:val="0"/>
          <w:bCs w:val="0"/>
          <w:i/>
          <w:iCs/>
        </w:rPr>
        <w:tab/>
      </w:r>
      <w:r w:rsidRPr="009E2BA1">
        <w:rPr>
          <w:rFonts w:ascii="Calibri" w:hAnsi="Calibri" w:cs="Calibri"/>
          <w:b w:val="0"/>
          <w:bCs w:val="0"/>
          <w:i/>
          <w:iCs/>
        </w:rPr>
        <w:tab/>
      </w:r>
      <w:r w:rsidRPr="009E2BA1">
        <w:rPr>
          <w:rFonts w:ascii="Calibri" w:hAnsi="Calibri" w:cs="Calibri"/>
          <w:b w:val="0"/>
          <w:bCs w:val="0"/>
          <w:i/>
          <w:iCs/>
        </w:rPr>
        <w:tab/>
      </w:r>
      <w:r w:rsidRPr="009E2BA1">
        <w:rPr>
          <w:rFonts w:ascii="Calibri" w:hAnsi="Calibri" w:cs="Calibri"/>
          <w:b w:val="0"/>
          <w:bCs w:val="0"/>
          <w:i/>
          <w:iCs/>
        </w:rPr>
        <w:tab/>
      </w:r>
      <w:r w:rsidRPr="009E2BA1">
        <w:rPr>
          <w:rFonts w:ascii="Calibri" w:hAnsi="Calibri" w:cs="Calibri"/>
          <w:b w:val="0"/>
          <w:bCs w:val="0"/>
          <w:i/>
          <w:iCs/>
        </w:rPr>
        <w:tab/>
        <w:t xml:space="preserve"> </w:t>
      </w:r>
      <w:r>
        <w:rPr>
          <w:rFonts w:ascii="Calibri" w:hAnsi="Calibri" w:cs="Calibri"/>
          <w:b w:val="0"/>
          <w:bCs w:val="0"/>
          <w:i/>
          <w:iCs/>
        </w:rPr>
        <w:t xml:space="preserve">   </w:t>
      </w:r>
      <w:proofErr w:type="gramStart"/>
      <w:r>
        <w:rPr>
          <w:rFonts w:ascii="Calibri" w:hAnsi="Calibri" w:cs="Calibri"/>
          <w:b w:val="0"/>
          <w:bCs w:val="0"/>
          <w:i/>
          <w:iCs/>
        </w:rPr>
        <w:t xml:space="preserve">   </w:t>
      </w:r>
      <w:r w:rsidRPr="009E2BA1">
        <w:rPr>
          <w:rFonts w:ascii="Calibri" w:hAnsi="Calibri" w:cs="Calibri"/>
          <w:b w:val="0"/>
          <w:bCs w:val="0"/>
          <w:i/>
          <w:iCs/>
        </w:rPr>
        <w:t>(</w:t>
      </w:r>
      <w:proofErr w:type="gramEnd"/>
      <w:r w:rsidRPr="009E2BA1">
        <w:rPr>
          <w:rFonts w:ascii="Calibri" w:hAnsi="Calibri" w:cs="Calibri"/>
          <w:b w:val="0"/>
          <w:bCs w:val="0"/>
          <w:i/>
          <w:iCs/>
        </w:rPr>
        <w:t>b)</w:t>
      </w:r>
      <w:r w:rsidRPr="009E2BA1">
        <w:rPr>
          <w:rFonts w:ascii="Calibri" w:hAnsi="Calibri" w:cs="Calibri"/>
          <w:b w:val="0"/>
          <w:bCs w:val="0"/>
          <w:i/>
          <w:iCs/>
        </w:rPr>
        <w:tab/>
        <w:t xml:space="preserve"> </w:t>
      </w:r>
    </w:p>
    <w:p w14:paraId="2A09C026" w14:textId="1D090C8A"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36</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Etats de sévérité de sécheresse (a) des années historiques et poids associés (b) </w:t>
      </w:r>
    </w:p>
    <w:p w14:paraId="531D2A9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0F823A6" w14:textId="6A7F579E" w:rsidR="00F83C72" w:rsidRPr="00875ED1" w:rsidRDefault="003D3ACF" w:rsidP="00F83C72">
      <w:pPr>
        <w:tabs>
          <w:tab w:val="left" w:pos="2367"/>
        </w:tabs>
        <w:textAlignment w:val="baseline"/>
        <w:rPr>
          <w:rFonts w:ascii="Calibri" w:hAnsi="Calibri" w:cs="Calibri"/>
          <w:bCs/>
          <w:color w:val="000000"/>
          <w:sz w:val="22"/>
          <w:szCs w:val="22"/>
        </w:rPr>
      </w:pPr>
      <w:r>
        <w:rPr>
          <w:rFonts w:ascii="Calibri" w:hAnsi="Calibri" w:cs="Calibri"/>
          <w:bCs/>
          <w:color w:val="000000"/>
          <w:sz w:val="22"/>
          <w:szCs w:val="22"/>
        </w:rPr>
        <w:t xml:space="preserve">Cette méthode nous permet de mieux tarifier le risque incendie au cours d’une saison en prenant en compte l’état </w:t>
      </w:r>
      <w:r w:rsidR="001A0D6E">
        <w:rPr>
          <w:rFonts w:ascii="Calibri" w:hAnsi="Calibri" w:cs="Calibri"/>
          <w:bCs/>
          <w:color w:val="000000"/>
          <w:sz w:val="22"/>
          <w:szCs w:val="22"/>
        </w:rPr>
        <w:t xml:space="preserve">de sécheresse </w:t>
      </w:r>
      <w:r>
        <w:rPr>
          <w:rFonts w:ascii="Calibri" w:hAnsi="Calibri" w:cs="Calibri"/>
          <w:bCs/>
          <w:color w:val="000000"/>
          <w:sz w:val="22"/>
          <w:szCs w:val="22"/>
        </w:rPr>
        <w:t xml:space="preserve">actuel </w:t>
      </w:r>
      <w:r w:rsidR="001A0D6E">
        <w:rPr>
          <w:rFonts w:ascii="Calibri" w:hAnsi="Calibri" w:cs="Calibri"/>
          <w:bCs/>
          <w:color w:val="000000"/>
          <w:sz w:val="22"/>
          <w:szCs w:val="22"/>
        </w:rPr>
        <w:t xml:space="preserve">du sol. </w:t>
      </w:r>
    </w:p>
    <w:p w14:paraId="6A7C58A4"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3F617467"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8BB71AE" w14:textId="27AED7B2" w:rsidR="00F83C72" w:rsidRPr="00FB364B" w:rsidRDefault="00F83C72" w:rsidP="00F83C72">
      <w:pPr>
        <w:pStyle w:val="Titre5"/>
        <w:rPr>
          <w:rFonts w:ascii="Calibri" w:hAnsi="Calibri" w:cs="Calibri"/>
          <w:lang w:eastAsia="fr-FR"/>
        </w:rPr>
      </w:pPr>
      <w:r w:rsidRPr="00FB364B">
        <w:rPr>
          <w:rFonts w:ascii="Calibri" w:hAnsi="Calibri" w:cs="Calibri"/>
          <w:lang w:eastAsia="fr-FR"/>
        </w:rPr>
        <w:lastRenderedPageBreak/>
        <w:t>Suivi en temps réel des feux et estimation des pertes</w:t>
      </w:r>
    </w:p>
    <w:p w14:paraId="591F773E"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72E69DB" w14:textId="54A85132"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Afin de suivre en temps réel les feux de forêts affectant nos clients, nous avons développé un outil permettant de suivre en temps réel les feux actifs (hotspots) touchant les surfaces de nos clients ainsi que les dommages causés par les feux. Ces derniers sont évalués par notre analyse des données Sentinel-2. La Figure </w:t>
      </w:r>
      <w:r w:rsidR="00EE2BC6">
        <w:rPr>
          <w:rFonts w:ascii="Calibri" w:hAnsi="Calibri" w:cs="Calibri"/>
          <w:bCs/>
          <w:color w:val="000000"/>
          <w:sz w:val="22"/>
          <w:szCs w:val="22"/>
        </w:rPr>
        <w:t>ci-dessous</w:t>
      </w:r>
      <w:r w:rsidRPr="00875ED1">
        <w:rPr>
          <w:rFonts w:ascii="Calibri" w:hAnsi="Calibri" w:cs="Calibri"/>
          <w:bCs/>
          <w:color w:val="000000"/>
          <w:sz w:val="22"/>
          <w:szCs w:val="22"/>
        </w:rPr>
        <w:t xml:space="preserve"> montre par exemple les parcelles d’un client (en bleu) ainsi que les feux actifs (en rouge). Par un algorithme de </w:t>
      </w:r>
      <w:proofErr w:type="spellStart"/>
      <w:r w:rsidRPr="00875ED1">
        <w:rPr>
          <w:rFonts w:ascii="Calibri" w:hAnsi="Calibri" w:cs="Calibri"/>
          <w:bCs/>
          <w:color w:val="000000"/>
          <w:sz w:val="22"/>
          <w:szCs w:val="22"/>
        </w:rPr>
        <w:t>clusterisation</w:t>
      </w:r>
      <w:proofErr w:type="spellEnd"/>
      <w:r w:rsidRPr="00875ED1">
        <w:rPr>
          <w:rFonts w:ascii="Calibri" w:hAnsi="Calibri" w:cs="Calibri"/>
          <w:bCs/>
          <w:color w:val="000000"/>
          <w:sz w:val="22"/>
          <w:szCs w:val="22"/>
        </w:rPr>
        <w:t xml:space="preserve">, nous sommes capables de regrouper les feux actifs affectant les parcelles d’un client. Ensuite, par un recoupement avec les zones brûlées provenant des données Sentinel-2 (Figure </w:t>
      </w:r>
      <w:r w:rsidR="00EE2BC6">
        <w:rPr>
          <w:rFonts w:ascii="Calibri" w:hAnsi="Calibri" w:cs="Calibri"/>
          <w:bCs/>
          <w:color w:val="000000"/>
          <w:sz w:val="22"/>
          <w:szCs w:val="22"/>
        </w:rPr>
        <w:t>d’après</w:t>
      </w:r>
      <w:r w:rsidRPr="00875ED1">
        <w:rPr>
          <w:rFonts w:ascii="Calibri" w:hAnsi="Calibri" w:cs="Calibri"/>
          <w:bCs/>
          <w:color w:val="000000"/>
          <w:sz w:val="22"/>
          <w:szCs w:val="22"/>
        </w:rPr>
        <w:t>), nous sommes capables d’évaluer en temps réel les pertes causées par un feu actif, élément essentiel pour anticiper l’indemnisation d’un client.</w:t>
      </w:r>
    </w:p>
    <w:p w14:paraId="3A9FB25A"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1B89FE97"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 </w:t>
      </w:r>
      <w:r w:rsidR="00E00C33">
        <w:rPr>
          <w:rFonts w:ascii="Calibri" w:hAnsi="Calibri" w:cs="Calibri"/>
          <w:noProof/>
          <w:sz w:val="22"/>
          <w:szCs w:val="22"/>
        </w:rPr>
        <w:pict w14:anchorId="0D789D19">
          <v:shape id="_x0000_i1073" type="#_x0000_t75" alt="Une image contenant carte&#10;&#10;Description générée automatiquement" style="width:333pt;height:157.5pt;visibility:visible;mso-wrap-style:square">
            <v:imagedata r:id="rId66" o:title="Une image contenant carte&#10;&#10;Description générée automatiquement"/>
          </v:shape>
        </w:pict>
      </w:r>
    </w:p>
    <w:p w14:paraId="17F89CCE" w14:textId="5AD41B55"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37</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Feux actifs (en rouge) affectant les parcelles d’un client (en bleu)</w:t>
      </w:r>
    </w:p>
    <w:p w14:paraId="37A45C49" w14:textId="77777777" w:rsidR="00F83C72" w:rsidRPr="00875ED1" w:rsidRDefault="00F83C72" w:rsidP="00F83C72">
      <w:pPr>
        <w:rPr>
          <w:rFonts w:ascii="Calibri" w:hAnsi="Calibri" w:cs="Calibri"/>
          <w:sz w:val="22"/>
          <w:szCs w:val="22"/>
        </w:rPr>
      </w:pPr>
    </w:p>
    <w:p w14:paraId="37752101" w14:textId="77777777" w:rsidR="00F83C72" w:rsidRPr="00875ED1" w:rsidRDefault="00F83C72" w:rsidP="00F83C72">
      <w:pPr>
        <w:rPr>
          <w:rFonts w:ascii="Calibri" w:hAnsi="Calibri" w:cs="Calibri"/>
          <w:sz w:val="22"/>
          <w:szCs w:val="22"/>
        </w:rPr>
      </w:pPr>
    </w:p>
    <w:p w14:paraId="237FFDF4" w14:textId="77777777" w:rsidR="00F83C72" w:rsidRPr="00875ED1" w:rsidRDefault="00E00C33" w:rsidP="00F83C72">
      <w:pPr>
        <w:jc w:val="center"/>
        <w:rPr>
          <w:rFonts w:ascii="Calibri" w:hAnsi="Calibri" w:cs="Calibri"/>
          <w:sz w:val="22"/>
          <w:szCs w:val="22"/>
        </w:rPr>
      </w:pPr>
      <w:r>
        <w:rPr>
          <w:rFonts w:ascii="Calibri" w:hAnsi="Calibri" w:cs="Calibri"/>
          <w:noProof/>
          <w:sz w:val="22"/>
          <w:szCs w:val="22"/>
        </w:rPr>
        <w:pict w14:anchorId="672F7590">
          <v:shape id="_x0000_i1074" type="#_x0000_t75" alt="Une image contenant texte, jouet, très coloré, décoré&#10;&#10;Description générée automatiquement" style="width:361.5pt;height:255pt;visibility:visible;mso-wrap-style:square">
            <v:imagedata r:id="rId67" o:title="Une image contenant texte, jouet, très coloré, décoré&#10;&#10;Description générée automatiquement"/>
          </v:shape>
        </w:pict>
      </w:r>
    </w:p>
    <w:p w14:paraId="003E4446" w14:textId="21822021"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0951C1" w:rsidRPr="000951C1">
        <w:rPr>
          <w:rFonts w:ascii="Calibri" w:hAnsi="Calibri" w:cs="Calibri"/>
          <w:b w:val="0"/>
          <w:bCs w:val="0"/>
          <w:i/>
          <w:iCs/>
          <w:noProof/>
          <w:sz w:val="22"/>
          <w:szCs w:val="22"/>
        </w:rPr>
        <w:t>38</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Correspondance entre des feux actifs (points roses), les aires brûlées provenant des données Sentinel-2 (en rouge) et les parcelles d’un client (en bleu).</w:t>
      </w:r>
    </w:p>
    <w:p w14:paraId="6FCDE19B" w14:textId="77777777" w:rsidR="00F83C72" w:rsidRPr="00875ED1" w:rsidRDefault="00F83C72" w:rsidP="00F83C72">
      <w:pPr>
        <w:jc w:val="center"/>
        <w:rPr>
          <w:rFonts w:ascii="Calibri" w:hAnsi="Calibri" w:cs="Calibri"/>
          <w:sz w:val="22"/>
          <w:szCs w:val="22"/>
        </w:rPr>
      </w:pPr>
    </w:p>
    <w:p w14:paraId="4854EFA5"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43EC18E2" w14:textId="77777777" w:rsidR="00F83C72" w:rsidRPr="00FB364B" w:rsidRDefault="00F83C72" w:rsidP="00F83C72">
      <w:pPr>
        <w:pStyle w:val="Titre5"/>
        <w:rPr>
          <w:rFonts w:ascii="Calibri" w:hAnsi="Calibri" w:cs="Calibri"/>
          <w:lang w:eastAsia="fr-FR"/>
        </w:rPr>
      </w:pPr>
      <w:r w:rsidRPr="00FB364B">
        <w:rPr>
          <w:rFonts w:ascii="Calibri" w:hAnsi="Calibri" w:cs="Calibri"/>
          <w:lang w:eastAsia="fr-FR"/>
        </w:rPr>
        <w:t>Modélisation des corrélations entre surfaces assurées</w:t>
      </w:r>
    </w:p>
    <w:p w14:paraId="53836646"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72F772E7" w14:textId="4EAE76A8"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lastRenderedPageBreak/>
        <w:t xml:space="preserve">Auparavant, pour la modélisation du risque, nous considérions chaque client indépendamment. Cependant, il peut arriver que des propriétés de clients soient très proches (Figure </w:t>
      </w:r>
      <w:proofErr w:type="spellStart"/>
      <w:r w:rsidR="00EE2BC6">
        <w:rPr>
          <w:rFonts w:ascii="Calibri" w:hAnsi="Calibri" w:cs="Calibri"/>
          <w:bCs/>
          <w:color w:val="000000"/>
          <w:sz w:val="22"/>
          <w:szCs w:val="22"/>
        </w:rPr>
        <w:t>ci-dessouss</w:t>
      </w:r>
      <w:proofErr w:type="spellEnd"/>
      <w:r w:rsidRPr="00875ED1">
        <w:rPr>
          <w:rFonts w:ascii="Calibri" w:hAnsi="Calibri" w:cs="Calibri"/>
          <w:bCs/>
          <w:color w:val="000000"/>
          <w:sz w:val="22"/>
          <w:szCs w:val="22"/>
        </w:rPr>
        <w:t xml:space="preserve">). Ainsi, lorsqu’un feu survient, il existe une grande probabilité que le feu affecte les différentes propriétés. </w:t>
      </w:r>
    </w:p>
    <w:p w14:paraId="1A000234"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0D614927" w14:textId="0BD95092"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Afin de prendre en compte ces cas</w:t>
      </w:r>
      <w:r w:rsidR="00EE2BC6">
        <w:rPr>
          <w:rFonts w:ascii="Calibri" w:hAnsi="Calibri" w:cs="Calibri"/>
          <w:bCs/>
          <w:color w:val="000000"/>
          <w:sz w:val="22"/>
          <w:szCs w:val="22"/>
        </w:rPr>
        <w:t xml:space="preserve"> </w:t>
      </w:r>
      <w:r w:rsidR="00EE2BC6" w:rsidRPr="00875ED1">
        <w:rPr>
          <w:rFonts w:ascii="Calibri" w:hAnsi="Calibri" w:cs="Calibri"/>
          <w:bCs/>
          <w:color w:val="000000"/>
          <w:sz w:val="22"/>
          <w:szCs w:val="22"/>
        </w:rPr>
        <w:t>pour la tarification</w:t>
      </w:r>
      <w:r w:rsidRPr="00875ED1">
        <w:rPr>
          <w:rFonts w:ascii="Calibri" w:hAnsi="Calibri" w:cs="Calibri"/>
          <w:bCs/>
          <w:color w:val="000000"/>
          <w:sz w:val="22"/>
          <w:szCs w:val="22"/>
        </w:rPr>
        <w:t xml:space="preserve">, nous avons introduit </w:t>
      </w:r>
      <w:r w:rsidR="00EE2BC6">
        <w:rPr>
          <w:rFonts w:ascii="Calibri" w:hAnsi="Calibri" w:cs="Calibri"/>
          <w:bCs/>
          <w:color w:val="000000"/>
          <w:sz w:val="22"/>
          <w:szCs w:val="22"/>
        </w:rPr>
        <w:t xml:space="preserve">un calcul de </w:t>
      </w:r>
      <w:r w:rsidRPr="00875ED1">
        <w:rPr>
          <w:rFonts w:ascii="Calibri" w:hAnsi="Calibri" w:cs="Calibri"/>
          <w:bCs/>
          <w:color w:val="000000"/>
          <w:sz w:val="22"/>
          <w:szCs w:val="22"/>
        </w:rPr>
        <w:t xml:space="preserve">corrélation </w:t>
      </w:r>
      <w:r w:rsidR="00EE2BC6">
        <w:rPr>
          <w:rFonts w:ascii="Calibri" w:hAnsi="Calibri" w:cs="Calibri"/>
          <w:bCs/>
          <w:color w:val="000000"/>
          <w:sz w:val="22"/>
          <w:szCs w:val="22"/>
        </w:rPr>
        <w:t xml:space="preserve">du risque </w:t>
      </w:r>
      <w:r w:rsidRPr="00875ED1">
        <w:rPr>
          <w:rFonts w:ascii="Calibri" w:hAnsi="Calibri" w:cs="Calibri"/>
          <w:bCs/>
          <w:color w:val="000000"/>
          <w:sz w:val="22"/>
          <w:szCs w:val="22"/>
        </w:rPr>
        <w:t xml:space="preserve">entre les propriétés dans notre modélisation. En introduisant des corrélations entre les propriétés, nous ne modifions pas la tarification individuelle de chaque propriété mais augmentons la magnitude des pertes extrêmes, telle la perte sur 200 ou 250 ans sur tout notre </w:t>
      </w:r>
      <w:r w:rsidR="00EE2BC6">
        <w:rPr>
          <w:rFonts w:ascii="Calibri" w:hAnsi="Calibri" w:cs="Calibri"/>
          <w:bCs/>
          <w:color w:val="000000"/>
          <w:sz w:val="22"/>
          <w:szCs w:val="22"/>
        </w:rPr>
        <w:t>portefeuille</w:t>
      </w:r>
      <w:r w:rsidRPr="00875ED1">
        <w:rPr>
          <w:rFonts w:ascii="Calibri" w:hAnsi="Calibri" w:cs="Calibri"/>
          <w:bCs/>
          <w:color w:val="000000"/>
          <w:sz w:val="22"/>
          <w:szCs w:val="22"/>
        </w:rPr>
        <w:t xml:space="preserve">. </w:t>
      </w:r>
    </w:p>
    <w:p w14:paraId="684022D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7F85DC2F"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4D5CF2DB"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color w:val="000000"/>
          <w:sz w:val="22"/>
          <w:szCs w:val="22"/>
        </w:rPr>
        <w:pict w14:anchorId="22BDF8F8">
          <v:shape id="_x0000_i1075" type="#_x0000_t75" alt="Une image contenant carte&#10;&#10;Description générée automatiquement" style="width:295.5pt;height:210.75pt;visibility:visible;mso-wrap-style:square">
            <v:imagedata r:id="rId68" o:title="Une image contenant carte&#10;&#10;Description générée automatiquement"/>
          </v:shape>
        </w:pict>
      </w:r>
    </w:p>
    <w:p w14:paraId="01DD9819" w14:textId="2321C844"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39</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Deux surfaces de clients assurées (en orange et rose). Leur proximité augmente la probabilité qu’un feu survenant dans l’une affecte l’autre.</w:t>
      </w:r>
    </w:p>
    <w:p w14:paraId="2D20B713"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B1C0C06" w14:textId="67D8623E"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Pour modéliser les corrélations entre les propriétés, nous calculons la corrélation entre les pertes historiques. Si cette corrélation est inférieure à un seuil </w:t>
      </w:r>
      <w:r w:rsidR="00EE2BC6">
        <w:rPr>
          <w:rFonts w:ascii="Calibri" w:hAnsi="Calibri" w:cs="Calibri"/>
          <w:bCs/>
          <w:color w:val="000000"/>
          <w:sz w:val="22"/>
          <w:szCs w:val="22"/>
        </w:rPr>
        <w:t>défini</w:t>
      </w:r>
      <w:r w:rsidRPr="00875ED1">
        <w:rPr>
          <w:rFonts w:ascii="Calibri" w:hAnsi="Calibri" w:cs="Calibri"/>
          <w:bCs/>
          <w:color w:val="000000"/>
          <w:sz w:val="22"/>
          <w:szCs w:val="22"/>
        </w:rPr>
        <w:t xml:space="preserve">, nous la fixons égale à ce seuil afin d’être conservatif. La Figure </w:t>
      </w:r>
      <w:r w:rsidR="00EE2BC6">
        <w:rPr>
          <w:rFonts w:ascii="Calibri" w:hAnsi="Calibri" w:cs="Calibri"/>
          <w:bCs/>
          <w:color w:val="000000"/>
          <w:sz w:val="22"/>
          <w:szCs w:val="22"/>
        </w:rPr>
        <w:t>ci-dessous</w:t>
      </w:r>
      <w:r w:rsidRPr="00875ED1">
        <w:rPr>
          <w:rFonts w:ascii="Calibri" w:hAnsi="Calibri" w:cs="Calibri"/>
          <w:bCs/>
          <w:color w:val="000000"/>
          <w:sz w:val="22"/>
          <w:szCs w:val="22"/>
        </w:rPr>
        <w:t xml:space="preserve"> montre par exemple la matrice de corrélation que nous introduisons pour notre </w:t>
      </w:r>
      <w:r w:rsidR="00EE2BC6">
        <w:rPr>
          <w:rFonts w:ascii="Calibri" w:hAnsi="Calibri" w:cs="Calibri"/>
          <w:bCs/>
          <w:color w:val="000000"/>
          <w:sz w:val="22"/>
          <w:szCs w:val="22"/>
        </w:rPr>
        <w:t>portefeuille</w:t>
      </w:r>
      <w:r w:rsidRPr="00875ED1">
        <w:rPr>
          <w:rFonts w:ascii="Calibri" w:hAnsi="Calibri" w:cs="Calibri"/>
          <w:bCs/>
          <w:color w:val="000000"/>
          <w:sz w:val="22"/>
          <w:szCs w:val="22"/>
        </w:rPr>
        <w:t xml:space="preserve"> de clients en Australie. Trois zones sont considérées correspondant aux trois régions dans lesquelles nous avons des clients, </w:t>
      </w:r>
      <w:r w:rsidR="008C6923" w:rsidRPr="008C6923">
        <w:rPr>
          <w:rFonts w:ascii="Calibri" w:hAnsi="Calibri" w:cs="Calibri"/>
          <w:bCs/>
          <w:color w:val="000000"/>
          <w:sz w:val="22"/>
          <w:szCs w:val="22"/>
        </w:rPr>
        <w:t>c’est à dire</w:t>
      </w:r>
      <w:r w:rsidRPr="00875ED1">
        <w:rPr>
          <w:rFonts w:ascii="Calibri" w:hAnsi="Calibri" w:cs="Calibri"/>
          <w:bCs/>
          <w:color w:val="000000"/>
          <w:sz w:val="22"/>
          <w:szCs w:val="22"/>
        </w:rPr>
        <w:t xml:space="preserve"> dans les régions du Sud-Ouest, de Victoria et de Tasmanie. Nous considérons que ces 3 régions sont indépendantes entre elles, </w:t>
      </w:r>
      <w:r w:rsidRPr="00875ED1">
        <w:rPr>
          <w:rFonts w:ascii="Calibri" w:hAnsi="Calibri" w:cs="Calibri"/>
          <w:bCs/>
          <w:i/>
          <w:iCs/>
          <w:color w:val="000000"/>
          <w:sz w:val="22"/>
          <w:szCs w:val="22"/>
        </w:rPr>
        <w:t>i.e.</w:t>
      </w:r>
      <w:r w:rsidRPr="00875ED1">
        <w:rPr>
          <w:rFonts w:ascii="Calibri" w:hAnsi="Calibri" w:cs="Calibri"/>
          <w:bCs/>
          <w:color w:val="000000"/>
          <w:sz w:val="22"/>
          <w:szCs w:val="22"/>
        </w:rPr>
        <w:t xml:space="preserve"> un feu affectant une région n’affectera pas une des deux autres. </w:t>
      </w:r>
      <w:r w:rsidR="008C6923" w:rsidRPr="00875ED1">
        <w:rPr>
          <w:rFonts w:ascii="Calibri" w:hAnsi="Calibri" w:cs="Calibri"/>
          <w:bCs/>
          <w:color w:val="000000"/>
          <w:sz w:val="22"/>
          <w:szCs w:val="22"/>
        </w:rPr>
        <w:t>Pour la tarification du risque</w:t>
      </w:r>
      <w:r w:rsidR="008C6923">
        <w:rPr>
          <w:rFonts w:ascii="Calibri" w:hAnsi="Calibri" w:cs="Calibri"/>
          <w:bCs/>
          <w:color w:val="000000"/>
          <w:sz w:val="22"/>
          <w:szCs w:val="22"/>
        </w:rPr>
        <w:t xml:space="preserve">, </w:t>
      </w:r>
      <w:r w:rsidR="008C6923" w:rsidRPr="00875ED1">
        <w:rPr>
          <w:rFonts w:ascii="Calibri" w:hAnsi="Calibri" w:cs="Calibri"/>
          <w:bCs/>
          <w:color w:val="000000"/>
          <w:sz w:val="22"/>
          <w:szCs w:val="22"/>
        </w:rPr>
        <w:t>afin d</w:t>
      </w:r>
      <w:r w:rsidR="008C6923">
        <w:rPr>
          <w:rFonts w:ascii="Calibri" w:hAnsi="Calibri" w:cs="Calibri"/>
          <w:bCs/>
          <w:color w:val="000000"/>
          <w:sz w:val="22"/>
          <w:szCs w:val="22"/>
        </w:rPr>
        <w:t>e calculer</w:t>
      </w:r>
      <w:r w:rsidR="008C6923" w:rsidRPr="00875ED1">
        <w:rPr>
          <w:rFonts w:ascii="Calibri" w:hAnsi="Calibri" w:cs="Calibri"/>
          <w:bCs/>
          <w:color w:val="000000"/>
          <w:sz w:val="22"/>
          <w:szCs w:val="22"/>
        </w:rPr>
        <w:t xml:space="preserve"> la distribution </w:t>
      </w:r>
      <w:r w:rsidR="008C6923">
        <w:rPr>
          <w:rFonts w:ascii="Calibri" w:hAnsi="Calibri" w:cs="Calibri"/>
          <w:bCs/>
          <w:color w:val="000000"/>
          <w:sz w:val="22"/>
          <w:szCs w:val="22"/>
        </w:rPr>
        <w:t>de la probabilité cumulée d’aire brûlée</w:t>
      </w:r>
      <w:r w:rsidR="008C6923" w:rsidRPr="00875ED1">
        <w:rPr>
          <w:rFonts w:ascii="Calibri" w:hAnsi="Calibri" w:cs="Calibri"/>
          <w:bCs/>
          <w:color w:val="000000"/>
          <w:sz w:val="22"/>
          <w:szCs w:val="22"/>
        </w:rPr>
        <w:t xml:space="preserve">, nous générons pour chaque client une séquence </w:t>
      </w:r>
      <w:r w:rsidR="008C6923">
        <w:rPr>
          <w:rFonts w:ascii="Calibri" w:hAnsi="Calibri" w:cs="Calibri"/>
          <w:bCs/>
          <w:color w:val="000000"/>
          <w:sz w:val="22"/>
          <w:szCs w:val="22"/>
        </w:rPr>
        <w:t xml:space="preserve">de </w:t>
      </w:r>
      <w:proofErr w:type="spellStart"/>
      <w:r w:rsidR="008C6923" w:rsidRPr="00875ED1">
        <w:rPr>
          <w:rFonts w:ascii="Calibri" w:hAnsi="Calibri" w:cs="Calibri"/>
          <w:bCs/>
          <w:color w:val="000000"/>
          <w:sz w:val="22"/>
          <w:szCs w:val="22"/>
        </w:rPr>
        <w:t>Sobol</w:t>
      </w:r>
      <w:proofErr w:type="spellEnd"/>
      <w:r w:rsidR="008C6923" w:rsidRPr="00875ED1">
        <w:rPr>
          <w:rFonts w:ascii="Calibri" w:hAnsi="Calibri" w:cs="Calibri"/>
          <w:bCs/>
          <w:color w:val="000000"/>
          <w:sz w:val="22"/>
          <w:szCs w:val="22"/>
        </w:rPr>
        <w:t xml:space="preserve"> de nombres compris entre 0 et 1</w:t>
      </w:r>
      <w:r w:rsidR="008C6923">
        <w:rPr>
          <w:rFonts w:ascii="Calibri" w:hAnsi="Calibri" w:cs="Calibri"/>
          <w:bCs/>
          <w:color w:val="000000"/>
          <w:sz w:val="22"/>
          <w:szCs w:val="22"/>
        </w:rPr>
        <w:t>.</w:t>
      </w:r>
      <w:r w:rsidRPr="00875ED1">
        <w:rPr>
          <w:rFonts w:ascii="Calibri" w:hAnsi="Calibri" w:cs="Calibri"/>
          <w:bCs/>
          <w:color w:val="000000"/>
          <w:sz w:val="22"/>
          <w:szCs w:val="22"/>
        </w:rPr>
        <w:t xml:space="preserve"> </w:t>
      </w:r>
      <w:r w:rsidR="008C6923">
        <w:rPr>
          <w:rFonts w:ascii="Calibri" w:hAnsi="Calibri" w:cs="Calibri"/>
          <w:bCs/>
          <w:color w:val="000000"/>
          <w:sz w:val="22"/>
          <w:szCs w:val="22"/>
        </w:rPr>
        <w:t xml:space="preserve">Pour </w:t>
      </w:r>
      <w:r w:rsidRPr="00875ED1">
        <w:rPr>
          <w:rFonts w:ascii="Calibri" w:hAnsi="Calibri" w:cs="Calibri"/>
          <w:bCs/>
          <w:color w:val="000000"/>
          <w:sz w:val="22"/>
          <w:szCs w:val="22"/>
        </w:rPr>
        <w:t xml:space="preserve">introduire une corrélation entre ces séquences </w:t>
      </w:r>
      <w:proofErr w:type="spellStart"/>
      <w:r w:rsidRPr="00875ED1">
        <w:rPr>
          <w:rFonts w:ascii="Calibri" w:hAnsi="Calibri" w:cs="Calibri"/>
          <w:bCs/>
          <w:color w:val="000000"/>
          <w:sz w:val="22"/>
          <w:szCs w:val="22"/>
        </w:rPr>
        <w:t>Sobol</w:t>
      </w:r>
      <w:proofErr w:type="spellEnd"/>
      <w:r w:rsidRPr="00875ED1">
        <w:rPr>
          <w:rFonts w:ascii="Calibri" w:hAnsi="Calibri" w:cs="Calibri"/>
          <w:bCs/>
          <w:color w:val="000000"/>
          <w:sz w:val="22"/>
          <w:szCs w:val="22"/>
        </w:rPr>
        <w:t xml:space="preserve">, nous utilisons </w:t>
      </w:r>
      <w:r w:rsidR="00977FD2" w:rsidRPr="00875ED1">
        <w:rPr>
          <w:rFonts w:ascii="Calibri" w:hAnsi="Calibri" w:cs="Calibri"/>
          <w:bCs/>
          <w:color w:val="000000"/>
          <w:sz w:val="22"/>
          <w:szCs w:val="22"/>
        </w:rPr>
        <w:t xml:space="preserve">la matrice de corrélation définie </w:t>
      </w:r>
      <w:r w:rsidR="00977FD2">
        <w:rPr>
          <w:rFonts w:ascii="Calibri" w:hAnsi="Calibri" w:cs="Calibri"/>
          <w:bCs/>
          <w:color w:val="000000"/>
          <w:sz w:val="22"/>
          <w:szCs w:val="22"/>
        </w:rPr>
        <w:t>aupar</w:t>
      </w:r>
      <w:r w:rsidR="00977FD2" w:rsidRPr="00875ED1">
        <w:rPr>
          <w:rFonts w:ascii="Calibri" w:hAnsi="Calibri" w:cs="Calibri"/>
          <w:bCs/>
          <w:color w:val="000000"/>
          <w:sz w:val="22"/>
          <w:szCs w:val="22"/>
        </w:rPr>
        <w:t xml:space="preserve">avant </w:t>
      </w:r>
      <w:r w:rsidR="00977FD2">
        <w:rPr>
          <w:rFonts w:ascii="Calibri" w:hAnsi="Calibri" w:cs="Calibri"/>
          <w:bCs/>
          <w:color w:val="000000"/>
          <w:sz w:val="22"/>
          <w:szCs w:val="22"/>
        </w:rPr>
        <w:t xml:space="preserve">et </w:t>
      </w:r>
      <w:r w:rsidRPr="00875ED1">
        <w:rPr>
          <w:rFonts w:ascii="Calibri" w:hAnsi="Calibri" w:cs="Calibri"/>
          <w:bCs/>
          <w:color w:val="000000"/>
          <w:sz w:val="22"/>
          <w:szCs w:val="22"/>
        </w:rPr>
        <w:t xml:space="preserve">une Copule. En </w:t>
      </w:r>
      <w:r w:rsidR="00977FD2">
        <w:rPr>
          <w:rFonts w:ascii="Calibri" w:hAnsi="Calibri" w:cs="Calibri"/>
          <w:bCs/>
          <w:color w:val="000000"/>
          <w:sz w:val="22"/>
          <w:szCs w:val="22"/>
        </w:rPr>
        <w:t xml:space="preserve">réalisant </w:t>
      </w:r>
      <w:r w:rsidRPr="00875ED1">
        <w:rPr>
          <w:rFonts w:ascii="Calibri" w:hAnsi="Calibri" w:cs="Calibri"/>
          <w:bCs/>
          <w:color w:val="000000"/>
          <w:sz w:val="22"/>
          <w:szCs w:val="22"/>
        </w:rPr>
        <w:t xml:space="preserve">une décomposition de </w:t>
      </w:r>
      <w:proofErr w:type="spellStart"/>
      <w:r w:rsidRPr="00875ED1">
        <w:rPr>
          <w:rFonts w:ascii="Calibri" w:hAnsi="Calibri" w:cs="Calibri"/>
          <w:bCs/>
          <w:color w:val="000000"/>
          <w:sz w:val="22"/>
          <w:szCs w:val="22"/>
        </w:rPr>
        <w:t>Cholesky</w:t>
      </w:r>
      <w:proofErr w:type="spellEnd"/>
      <w:r w:rsidRPr="00875ED1">
        <w:rPr>
          <w:rFonts w:ascii="Calibri" w:hAnsi="Calibri" w:cs="Calibri"/>
          <w:bCs/>
          <w:color w:val="000000"/>
          <w:sz w:val="22"/>
          <w:szCs w:val="22"/>
        </w:rPr>
        <w:t xml:space="preserve">, nous pouvons </w:t>
      </w:r>
      <w:r w:rsidR="00EE2BC6">
        <w:rPr>
          <w:rFonts w:ascii="Calibri" w:hAnsi="Calibri" w:cs="Calibri"/>
          <w:bCs/>
          <w:color w:val="000000"/>
          <w:sz w:val="22"/>
          <w:szCs w:val="22"/>
        </w:rPr>
        <w:t>ainsi corréler</w:t>
      </w:r>
      <w:r w:rsidRPr="00875ED1">
        <w:rPr>
          <w:rFonts w:ascii="Calibri" w:hAnsi="Calibri" w:cs="Calibri"/>
          <w:bCs/>
          <w:color w:val="000000"/>
          <w:sz w:val="22"/>
          <w:szCs w:val="22"/>
        </w:rPr>
        <w:t xml:space="preserve"> </w:t>
      </w:r>
      <w:r w:rsidR="00EE2BC6">
        <w:rPr>
          <w:rFonts w:ascii="Calibri" w:hAnsi="Calibri" w:cs="Calibri"/>
          <w:bCs/>
          <w:color w:val="000000"/>
          <w:sz w:val="22"/>
          <w:szCs w:val="22"/>
        </w:rPr>
        <w:t>l</w:t>
      </w:r>
      <w:r w:rsidRPr="00875ED1">
        <w:rPr>
          <w:rFonts w:ascii="Calibri" w:hAnsi="Calibri" w:cs="Calibri"/>
          <w:bCs/>
          <w:color w:val="000000"/>
          <w:sz w:val="22"/>
          <w:szCs w:val="22"/>
        </w:rPr>
        <w:t xml:space="preserve">es séquences </w:t>
      </w:r>
      <w:proofErr w:type="spellStart"/>
      <w:r w:rsidRPr="00875ED1">
        <w:rPr>
          <w:rFonts w:ascii="Calibri" w:hAnsi="Calibri" w:cs="Calibri"/>
          <w:bCs/>
          <w:color w:val="000000"/>
          <w:sz w:val="22"/>
          <w:szCs w:val="22"/>
        </w:rPr>
        <w:t>Sobol</w:t>
      </w:r>
      <w:proofErr w:type="spellEnd"/>
      <w:r w:rsidRPr="00875ED1">
        <w:rPr>
          <w:rFonts w:ascii="Calibri" w:hAnsi="Calibri" w:cs="Calibri"/>
          <w:bCs/>
          <w:color w:val="000000"/>
          <w:sz w:val="22"/>
          <w:szCs w:val="22"/>
        </w:rPr>
        <w:t xml:space="preserve"> entre</w:t>
      </w:r>
      <w:r w:rsidR="00EE2BC6">
        <w:rPr>
          <w:rFonts w:ascii="Calibri" w:hAnsi="Calibri" w:cs="Calibri"/>
          <w:bCs/>
          <w:color w:val="000000"/>
          <w:sz w:val="22"/>
          <w:szCs w:val="22"/>
        </w:rPr>
        <w:t>-elles</w:t>
      </w:r>
      <w:r w:rsidRPr="00875ED1">
        <w:rPr>
          <w:rFonts w:ascii="Calibri" w:hAnsi="Calibri" w:cs="Calibri"/>
          <w:bCs/>
          <w:color w:val="000000"/>
          <w:sz w:val="22"/>
          <w:szCs w:val="22"/>
        </w:rPr>
        <w:t xml:space="preserve">. </w:t>
      </w:r>
    </w:p>
    <w:p w14:paraId="5E0634E5"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F28128E" w14:textId="77777777" w:rsidR="00F83C72" w:rsidRPr="00875ED1" w:rsidRDefault="00E00C33" w:rsidP="00F83C72">
      <w:pPr>
        <w:pStyle w:val="Lgende"/>
        <w:spacing w:after="0"/>
        <w:rPr>
          <w:rFonts w:ascii="Calibri" w:hAnsi="Calibri" w:cs="Calibri"/>
          <w:sz w:val="22"/>
          <w:szCs w:val="22"/>
        </w:rPr>
      </w:pPr>
      <w:r>
        <w:rPr>
          <w:rFonts w:ascii="Calibri" w:hAnsi="Calibri" w:cs="Calibri"/>
          <w:noProof/>
          <w:sz w:val="22"/>
          <w:szCs w:val="22"/>
        </w:rPr>
        <w:lastRenderedPageBreak/>
        <w:pict w14:anchorId="6D050BE5">
          <v:shape id="_x0000_i1076" type="#_x0000_t75" alt="Une image contenant carré&#10;&#10;Description générée automatiquement" style="width:363pt;height:212.25pt;visibility:visible;mso-wrap-style:square">
            <v:imagedata r:id="rId69" o:title="Une image contenant carré&#10;&#10;Description générée automatiquement"/>
          </v:shape>
        </w:pict>
      </w:r>
    </w:p>
    <w:p w14:paraId="2F5C9180" w14:textId="418F578F"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40</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Matrice de corrélation pour le portfolio de nos clients en Australie. La taille de la matrice </w:t>
      </w:r>
      <w:r w:rsidR="00EE2BC6" w:rsidRPr="000951C1">
        <w:rPr>
          <w:rFonts w:ascii="Calibri" w:hAnsi="Calibri" w:cs="Calibri"/>
          <w:b w:val="0"/>
          <w:bCs w:val="0"/>
          <w:i/>
          <w:iCs/>
          <w:sz w:val="22"/>
          <w:szCs w:val="22"/>
        </w:rPr>
        <w:t>représente</w:t>
      </w:r>
      <w:r w:rsidRPr="000951C1">
        <w:rPr>
          <w:rFonts w:ascii="Calibri" w:hAnsi="Calibri" w:cs="Calibri"/>
          <w:b w:val="0"/>
          <w:bCs w:val="0"/>
          <w:i/>
          <w:iCs/>
          <w:sz w:val="22"/>
          <w:szCs w:val="22"/>
        </w:rPr>
        <w:t xml:space="preserve"> le nombre de clients assurés.</w:t>
      </w:r>
    </w:p>
    <w:p w14:paraId="2FD5A5D7" w14:textId="77777777" w:rsidR="00EE2BC6" w:rsidRDefault="00EE2BC6" w:rsidP="00F83C72">
      <w:pPr>
        <w:tabs>
          <w:tab w:val="left" w:pos="2367"/>
        </w:tabs>
        <w:textAlignment w:val="baseline"/>
        <w:rPr>
          <w:rFonts w:ascii="Calibri" w:hAnsi="Calibri" w:cs="Calibri"/>
          <w:bCs/>
          <w:color w:val="000000"/>
          <w:sz w:val="22"/>
          <w:szCs w:val="22"/>
        </w:rPr>
      </w:pPr>
    </w:p>
    <w:p w14:paraId="0D46B305" w14:textId="1590EA4B"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Finalement en ajoutant les fonctions cumulatives de probabilité obtenues pour chaque client, nous pouvons modéliser la perte sur notre portfolio en tenant compte de ces corrélations. Ainsi, la Figure </w:t>
      </w:r>
      <w:r w:rsidR="00EE2BC6">
        <w:rPr>
          <w:rFonts w:ascii="Calibri" w:hAnsi="Calibri" w:cs="Calibri"/>
          <w:bCs/>
          <w:color w:val="000000"/>
          <w:sz w:val="22"/>
          <w:szCs w:val="22"/>
        </w:rPr>
        <w:t>suivante</w:t>
      </w:r>
      <w:r w:rsidRPr="00875ED1">
        <w:rPr>
          <w:rFonts w:ascii="Calibri" w:hAnsi="Calibri" w:cs="Calibri"/>
          <w:bCs/>
          <w:color w:val="000000"/>
          <w:sz w:val="22"/>
          <w:szCs w:val="22"/>
        </w:rPr>
        <w:t xml:space="preserve"> montre </w:t>
      </w:r>
      <w:proofErr w:type="gramStart"/>
      <w:r w:rsidRPr="00875ED1">
        <w:rPr>
          <w:rFonts w:ascii="Calibri" w:hAnsi="Calibri" w:cs="Calibri"/>
          <w:bCs/>
          <w:color w:val="000000"/>
          <w:sz w:val="22"/>
          <w:szCs w:val="22"/>
        </w:rPr>
        <w:t>la perte net</w:t>
      </w:r>
      <w:proofErr w:type="gramEnd"/>
      <w:r w:rsidRPr="00875ED1">
        <w:rPr>
          <w:rFonts w:ascii="Calibri" w:hAnsi="Calibri" w:cs="Calibri"/>
          <w:bCs/>
          <w:color w:val="000000"/>
          <w:sz w:val="22"/>
          <w:szCs w:val="22"/>
        </w:rPr>
        <w:t xml:space="preserve"> modélisée (en rouge) sur notre portfolio ainsi que la perte sur 250 ans.</w:t>
      </w:r>
    </w:p>
    <w:p w14:paraId="6C4E804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A9C5693"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75A64D2B">
          <v:shape id="_x0000_i1077" type="#_x0000_t75" style="width:364.5pt;height:345pt;visibility:visible;mso-wrap-style:square">
            <v:imagedata r:id="rId70" o:title=""/>
          </v:shape>
        </w:pict>
      </w:r>
    </w:p>
    <w:p w14:paraId="7AB20829" w14:textId="6944F243"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41</w:t>
      </w:r>
      <w:r w:rsidRPr="000951C1">
        <w:rPr>
          <w:rFonts w:ascii="Calibri" w:hAnsi="Calibri" w:cs="Calibri"/>
          <w:b w:val="0"/>
          <w:bCs w:val="0"/>
          <w:i/>
          <w:iCs/>
          <w:noProof/>
          <w:sz w:val="22"/>
          <w:szCs w:val="22"/>
        </w:rPr>
        <w:fldChar w:fldCharType="end"/>
      </w:r>
      <w:r w:rsidR="00EE2BC6"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Modélisation </w:t>
      </w:r>
      <w:r w:rsidR="00EE2BC6" w:rsidRPr="000951C1">
        <w:rPr>
          <w:rFonts w:ascii="Calibri" w:hAnsi="Calibri" w:cs="Calibri"/>
          <w:b w:val="0"/>
          <w:bCs w:val="0"/>
          <w:i/>
          <w:iCs/>
          <w:sz w:val="22"/>
          <w:szCs w:val="22"/>
        </w:rPr>
        <w:t>de la perte nette</w:t>
      </w:r>
      <w:r w:rsidRPr="000951C1">
        <w:rPr>
          <w:rFonts w:ascii="Calibri" w:hAnsi="Calibri" w:cs="Calibri"/>
          <w:b w:val="0"/>
          <w:bCs w:val="0"/>
          <w:i/>
          <w:iCs/>
          <w:sz w:val="22"/>
          <w:szCs w:val="22"/>
        </w:rPr>
        <w:t xml:space="preserve"> sur notre </w:t>
      </w:r>
      <w:r w:rsidR="00EE2BC6" w:rsidRPr="000951C1">
        <w:rPr>
          <w:rFonts w:ascii="Calibri" w:hAnsi="Calibri" w:cs="Calibri"/>
          <w:b w:val="0"/>
          <w:bCs w:val="0"/>
          <w:i/>
          <w:iCs/>
          <w:sz w:val="22"/>
          <w:szCs w:val="22"/>
        </w:rPr>
        <w:t>portefeuille</w:t>
      </w:r>
      <w:r w:rsidRPr="000951C1">
        <w:rPr>
          <w:rFonts w:ascii="Calibri" w:hAnsi="Calibri" w:cs="Calibri"/>
          <w:b w:val="0"/>
          <w:bCs w:val="0"/>
          <w:i/>
          <w:iCs/>
          <w:sz w:val="22"/>
          <w:szCs w:val="22"/>
        </w:rPr>
        <w:t xml:space="preserve"> en Australie.</w:t>
      </w:r>
    </w:p>
    <w:p w14:paraId="1AF00708"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054A7462"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145F891A"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301B7872"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5F817D1C" w14:textId="77777777" w:rsidR="00F83C72" w:rsidRPr="00FB364B" w:rsidRDefault="00F83C72" w:rsidP="00F83C72">
      <w:pPr>
        <w:pStyle w:val="Titre5"/>
        <w:rPr>
          <w:rFonts w:ascii="Calibri" w:hAnsi="Calibri" w:cs="Calibri"/>
          <w:bCs/>
          <w:color w:val="000000"/>
          <w:szCs w:val="22"/>
        </w:rPr>
      </w:pPr>
      <w:r w:rsidRPr="00FB364B">
        <w:rPr>
          <w:rFonts w:ascii="Calibri" w:hAnsi="Calibri" w:cs="Calibri"/>
          <w:lang w:eastAsia="fr-FR"/>
        </w:rPr>
        <w:lastRenderedPageBreak/>
        <w:t>Développement d’une carte de probabilité de brûlure</w:t>
      </w:r>
    </w:p>
    <w:p w14:paraId="05A97EC1"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27074F3" w14:textId="562797F9"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Afin de mieux évaluer le risque d’une localisation qu’un client souhaite faire assurer, nous avons travaillé durant l’année 2021 sur l’élaboration d’un modèle stochastique pour génére</w:t>
      </w:r>
      <w:r w:rsidR="00EE2BC6">
        <w:rPr>
          <w:rFonts w:ascii="Calibri" w:hAnsi="Calibri" w:cs="Calibri"/>
          <w:bCs/>
          <w:color w:val="000000"/>
          <w:sz w:val="22"/>
          <w:szCs w:val="22"/>
        </w:rPr>
        <w:t>r</w:t>
      </w:r>
      <w:r w:rsidRPr="00875ED1">
        <w:rPr>
          <w:rFonts w:ascii="Calibri" w:hAnsi="Calibri" w:cs="Calibri"/>
          <w:bCs/>
          <w:color w:val="000000"/>
          <w:sz w:val="22"/>
          <w:szCs w:val="22"/>
        </w:rPr>
        <w:t xml:space="preserve"> des feux de forêts stochastiques, dans un premier temps aux Etats-Unis et plus spécifiquement en Californie. Pour réaliser ce modèle stochastique, nous avons divisé nos travaux en 4 étapes :</w:t>
      </w:r>
    </w:p>
    <w:p w14:paraId="3F436904" w14:textId="0C8FEE33" w:rsidR="00F83C72" w:rsidRPr="00875ED1" w:rsidRDefault="008F03C7" w:rsidP="007C2F98">
      <w:pPr>
        <w:pStyle w:val="Paragraphedeliste"/>
        <w:numPr>
          <w:ilvl w:val="0"/>
          <w:numId w:val="42"/>
        </w:numPr>
        <w:textAlignment w:val="baseline"/>
        <w:rPr>
          <w:rFonts w:ascii="Calibri" w:hAnsi="Calibri" w:cs="Calibri"/>
          <w:bCs/>
          <w:color w:val="000000"/>
          <w:sz w:val="22"/>
          <w:szCs w:val="22"/>
        </w:rPr>
      </w:pPr>
      <w:r>
        <w:rPr>
          <w:rFonts w:ascii="Calibri" w:hAnsi="Calibri" w:cs="Calibri"/>
          <w:bCs/>
          <w:color w:val="000000"/>
          <w:sz w:val="22"/>
          <w:szCs w:val="22"/>
        </w:rPr>
        <w:t xml:space="preserve">Répartition historique : </w:t>
      </w:r>
      <w:r w:rsidR="00F83C72" w:rsidRPr="00875ED1">
        <w:rPr>
          <w:rFonts w:ascii="Calibri" w:hAnsi="Calibri" w:cs="Calibri"/>
          <w:bCs/>
          <w:color w:val="000000"/>
          <w:sz w:val="22"/>
          <w:szCs w:val="22"/>
        </w:rPr>
        <w:t>détermination des points d’occurrence des feux historiques</w:t>
      </w:r>
    </w:p>
    <w:p w14:paraId="18209705" w14:textId="00DF6E0C" w:rsidR="00F83C72" w:rsidRPr="00875ED1" w:rsidRDefault="008F03C7" w:rsidP="007C2F98">
      <w:pPr>
        <w:pStyle w:val="Paragraphedeliste"/>
        <w:numPr>
          <w:ilvl w:val="0"/>
          <w:numId w:val="42"/>
        </w:numPr>
        <w:textAlignment w:val="baseline"/>
        <w:rPr>
          <w:rFonts w:ascii="Calibri" w:hAnsi="Calibri" w:cs="Calibri"/>
          <w:bCs/>
          <w:color w:val="000000"/>
          <w:sz w:val="22"/>
          <w:szCs w:val="22"/>
        </w:rPr>
      </w:pPr>
      <w:r>
        <w:rPr>
          <w:rFonts w:ascii="Calibri" w:hAnsi="Calibri" w:cs="Calibri"/>
          <w:bCs/>
          <w:color w:val="000000"/>
          <w:sz w:val="22"/>
          <w:szCs w:val="22"/>
        </w:rPr>
        <w:t xml:space="preserve">Répartition stochastique : </w:t>
      </w:r>
      <w:r w:rsidR="00F83C72" w:rsidRPr="00875ED1">
        <w:rPr>
          <w:rFonts w:ascii="Calibri" w:hAnsi="Calibri" w:cs="Calibri"/>
          <w:bCs/>
          <w:color w:val="000000"/>
          <w:sz w:val="22"/>
          <w:szCs w:val="22"/>
        </w:rPr>
        <w:t>modélisation de la répartition des zones de genèse des feux</w:t>
      </w:r>
    </w:p>
    <w:p w14:paraId="354E691E" w14:textId="5CA38357" w:rsidR="00F83C72" w:rsidRPr="00875ED1" w:rsidRDefault="008F03C7" w:rsidP="007C2F98">
      <w:pPr>
        <w:pStyle w:val="Paragraphedeliste"/>
        <w:numPr>
          <w:ilvl w:val="0"/>
          <w:numId w:val="42"/>
        </w:numPr>
        <w:textAlignment w:val="baseline"/>
        <w:rPr>
          <w:rFonts w:ascii="Calibri" w:hAnsi="Calibri" w:cs="Calibri"/>
          <w:bCs/>
          <w:color w:val="000000"/>
          <w:sz w:val="22"/>
          <w:szCs w:val="22"/>
        </w:rPr>
      </w:pPr>
      <w:r>
        <w:rPr>
          <w:rFonts w:ascii="Calibri" w:hAnsi="Calibri" w:cs="Calibri"/>
          <w:bCs/>
          <w:color w:val="000000"/>
          <w:sz w:val="22"/>
          <w:szCs w:val="22"/>
        </w:rPr>
        <w:t xml:space="preserve">Propagation : </w:t>
      </w:r>
      <w:r w:rsidR="00F83C72" w:rsidRPr="00875ED1">
        <w:rPr>
          <w:rFonts w:ascii="Calibri" w:hAnsi="Calibri" w:cs="Calibri"/>
          <w:bCs/>
          <w:color w:val="000000"/>
          <w:sz w:val="22"/>
          <w:szCs w:val="22"/>
        </w:rPr>
        <w:t>évolution spatiale et temporelle des feux de forêts</w:t>
      </w:r>
    </w:p>
    <w:p w14:paraId="1C23769F" w14:textId="5E0A3553" w:rsidR="00F83C72" w:rsidRPr="00875ED1" w:rsidRDefault="008F03C7" w:rsidP="007C2F98">
      <w:pPr>
        <w:pStyle w:val="Paragraphedeliste"/>
        <w:numPr>
          <w:ilvl w:val="0"/>
          <w:numId w:val="42"/>
        </w:numPr>
        <w:textAlignment w:val="baseline"/>
        <w:rPr>
          <w:rFonts w:ascii="Calibri" w:hAnsi="Calibri" w:cs="Calibri"/>
          <w:bCs/>
          <w:color w:val="000000"/>
          <w:sz w:val="22"/>
          <w:szCs w:val="22"/>
        </w:rPr>
      </w:pPr>
      <w:proofErr w:type="spellStart"/>
      <w:r>
        <w:rPr>
          <w:rFonts w:ascii="Calibri" w:hAnsi="Calibri" w:cs="Calibri"/>
          <w:bCs/>
          <w:color w:val="000000"/>
          <w:sz w:val="22"/>
          <w:szCs w:val="22"/>
        </w:rPr>
        <w:t>Arret</w:t>
      </w:r>
      <w:proofErr w:type="spellEnd"/>
      <w:r>
        <w:rPr>
          <w:rFonts w:ascii="Calibri" w:hAnsi="Calibri" w:cs="Calibri"/>
          <w:bCs/>
          <w:color w:val="000000"/>
          <w:sz w:val="22"/>
          <w:szCs w:val="22"/>
        </w:rPr>
        <w:t> : l</w:t>
      </w:r>
      <w:r w:rsidR="00F83C72" w:rsidRPr="00875ED1">
        <w:rPr>
          <w:rFonts w:ascii="Calibri" w:hAnsi="Calibri" w:cs="Calibri"/>
          <w:bCs/>
          <w:color w:val="000000"/>
          <w:sz w:val="22"/>
          <w:szCs w:val="22"/>
        </w:rPr>
        <w:t>’arrêt des feux de forêts</w:t>
      </w:r>
    </w:p>
    <w:p w14:paraId="178A799F" w14:textId="1A5C9E0B" w:rsidR="00F83C72" w:rsidRDefault="00F83C72" w:rsidP="00EE2BC6">
      <w:pPr>
        <w:tabs>
          <w:tab w:val="left" w:pos="2367"/>
        </w:tabs>
        <w:textAlignment w:val="baseline"/>
        <w:rPr>
          <w:rFonts w:ascii="Calibri" w:hAnsi="Calibri" w:cs="Calibri"/>
          <w:bCs/>
          <w:color w:val="000000"/>
          <w:sz w:val="22"/>
          <w:szCs w:val="22"/>
        </w:rPr>
      </w:pPr>
    </w:p>
    <w:p w14:paraId="1D793593" w14:textId="77777777" w:rsidR="008F03C7" w:rsidRDefault="008F03C7" w:rsidP="00EE2BC6">
      <w:pPr>
        <w:tabs>
          <w:tab w:val="left" w:pos="2367"/>
        </w:tabs>
        <w:textAlignment w:val="baseline"/>
        <w:rPr>
          <w:rFonts w:ascii="Calibri" w:hAnsi="Calibri" w:cs="Calibri"/>
          <w:bCs/>
          <w:color w:val="000000"/>
          <w:sz w:val="22"/>
          <w:szCs w:val="22"/>
        </w:rPr>
      </w:pPr>
    </w:p>
    <w:p w14:paraId="6E27BD99" w14:textId="35E8C039" w:rsidR="008F03C7" w:rsidRPr="00875ED1" w:rsidRDefault="008F03C7" w:rsidP="00EE2BC6">
      <w:pPr>
        <w:tabs>
          <w:tab w:val="left" w:pos="2367"/>
        </w:tabs>
        <w:textAlignment w:val="baseline"/>
        <w:rPr>
          <w:rFonts w:ascii="Calibri" w:hAnsi="Calibri" w:cs="Calibri"/>
          <w:bCs/>
          <w:color w:val="000000"/>
          <w:sz w:val="22"/>
          <w:szCs w:val="22"/>
        </w:rPr>
      </w:pPr>
      <w:r>
        <w:rPr>
          <w:rFonts w:ascii="Calibri" w:hAnsi="Calibri" w:cs="Calibri"/>
          <w:bCs/>
          <w:color w:val="000000"/>
          <w:sz w:val="22"/>
          <w:szCs w:val="22"/>
        </w:rPr>
        <w:t>Voici le détail de ces différentes étapes.</w:t>
      </w:r>
    </w:p>
    <w:p w14:paraId="2ABC11B5" w14:textId="77777777" w:rsidR="008F03C7" w:rsidRPr="00875ED1" w:rsidRDefault="008F03C7" w:rsidP="007C2F98">
      <w:pPr>
        <w:pStyle w:val="Paragraphedeliste"/>
        <w:numPr>
          <w:ilvl w:val="0"/>
          <w:numId w:val="43"/>
        </w:numPr>
        <w:textAlignment w:val="baseline"/>
        <w:rPr>
          <w:rFonts w:ascii="Calibri" w:hAnsi="Calibri" w:cs="Calibri"/>
          <w:bCs/>
          <w:color w:val="000000"/>
          <w:sz w:val="22"/>
          <w:szCs w:val="22"/>
        </w:rPr>
      </w:pPr>
      <w:r>
        <w:rPr>
          <w:rFonts w:ascii="Calibri" w:hAnsi="Calibri" w:cs="Calibri"/>
          <w:bCs/>
          <w:color w:val="000000"/>
          <w:sz w:val="22"/>
          <w:szCs w:val="22"/>
        </w:rPr>
        <w:t>Répartition historique : l</w:t>
      </w:r>
      <w:r w:rsidRPr="00875ED1">
        <w:rPr>
          <w:rFonts w:ascii="Calibri" w:hAnsi="Calibri" w:cs="Calibri"/>
          <w:bCs/>
          <w:color w:val="000000"/>
          <w:sz w:val="22"/>
          <w:szCs w:val="22"/>
        </w:rPr>
        <w:t>a détermination des points d’occurrence des feux historiques</w:t>
      </w:r>
    </w:p>
    <w:p w14:paraId="628F9507" w14:textId="77777777" w:rsidR="00F83C72" w:rsidRPr="00875ED1" w:rsidRDefault="00F83C72" w:rsidP="00F83C72">
      <w:pPr>
        <w:tabs>
          <w:tab w:val="left" w:pos="2367"/>
        </w:tabs>
        <w:textAlignment w:val="baseline"/>
        <w:rPr>
          <w:rFonts w:ascii="Calibri" w:hAnsi="Calibri" w:cs="Calibri"/>
          <w:bCs/>
          <w:i/>
          <w:iCs/>
          <w:color w:val="000000"/>
          <w:sz w:val="22"/>
          <w:szCs w:val="22"/>
        </w:rPr>
      </w:pPr>
    </w:p>
    <w:p w14:paraId="395514F2"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Afin de générer une carte de probabilité d’occurrences des feux de forêts pour la simulation stochastique, nous avons besoin des points d’occurrence des feux historiques. Cependant, ces données ne sont pas directement disponibles par des données satellites mais seulement dans certains pays ou régions dans des bases de données gouvernementales. Etant donné que nous souhaitions pouvoir reproduire notre modèle stochastique dans le monde entier, nous avons décidé d’estimer par nos propres algorithmes les points d’occurrence des feux historiques. Pour se faire, nous avons utilisé deux types de données satellites de la NASA disponibles dans le monde entier :</w:t>
      </w:r>
    </w:p>
    <w:p w14:paraId="101154DE" w14:textId="77777777" w:rsidR="00F83C72" w:rsidRPr="00875ED1" w:rsidRDefault="00F83C72" w:rsidP="009A32E4">
      <w:pPr>
        <w:pStyle w:val="Paragraphedeliste"/>
        <w:numPr>
          <w:ilvl w:val="0"/>
          <w:numId w:val="15"/>
        </w:numPr>
        <w:textAlignment w:val="baseline"/>
        <w:rPr>
          <w:rFonts w:ascii="Calibri" w:hAnsi="Calibri" w:cs="Calibri"/>
          <w:bCs/>
          <w:color w:val="000000"/>
          <w:sz w:val="22"/>
          <w:szCs w:val="22"/>
        </w:rPr>
      </w:pPr>
      <w:r w:rsidRPr="00875ED1">
        <w:rPr>
          <w:rFonts w:ascii="Calibri" w:hAnsi="Calibri" w:cs="Calibri"/>
          <w:bCs/>
          <w:color w:val="000000"/>
          <w:sz w:val="22"/>
          <w:szCs w:val="22"/>
        </w:rPr>
        <w:t>Les points chauds ou feux actifs. Ceux-ci sont disponibles à une résolution de 1 jour et 375 mètres par le radiomètre VIIRS</w:t>
      </w:r>
      <w:r w:rsidRPr="00875ED1">
        <w:rPr>
          <w:rStyle w:val="Appelnotedebasdep"/>
          <w:rFonts w:ascii="Calibri" w:hAnsi="Calibri" w:cs="Calibri"/>
          <w:bCs/>
          <w:sz w:val="22"/>
          <w:szCs w:val="22"/>
        </w:rPr>
        <w:footnoteReference w:id="68"/>
      </w:r>
      <w:r w:rsidRPr="00875ED1">
        <w:rPr>
          <w:rFonts w:ascii="Calibri" w:hAnsi="Calibri" w:cs="Calibri"/>
          <w:bCs/>
          <w:color w:val="000000"/>
          <w:sz w:val="22"/>
          <w:szCs w:val="22"/>
        </w:rPr>
        <w:t xml:space="preserve"> (Visible </w:t>
      </w:r>
      <w:proofErr w:type="spellStart"/>
      <w:r w:rsidRPr="00875ED1">
        <w:rPr>
          <w:rFonts w:ascii="Calibri" w:hAnsi="Calibri" w:cs="Calibri"/>
          <w:bCs/>
          <w:color w:val="000000"/>
          <w:sz w:val="22"/>
          <w:szCs w:val="22"/>
        </w:rPr>
        <w:t>Infrared</w:t>
      </w:r>
      <w:proofErr w:type="spellEnd"/>
      <w:r w:rsidRPr="00875ED1">
        <w:rPr>
          <w:rFonts w:ascii="Calibri" w:hAnsi="Calibri" w:cs="Calibri"/>
          <w:bCs/>
          <w:color w:val="000000"/>
          <w:sz w:val="22"/>
          <w:szCs w:val="22"/>
        </w:rPr>
        <w:t xml:space="preserve"> Imaging </w:t>
      </w:r>
      <w:proofErr w:type="spellStart"/>
      <w:r w:rsidRPr="00875ED1">
        <w:rPr>
          <w:rFonts w:ascii="Calibri" w:hAnsi="Calibri" w:cs="Calibri"/>
          <w:bCs/>
          <w:color w:val="000000"/>
          <w:sz w:val="22"/>
          <w:szCs w:val="22"/>
        </w:rPr>
        <w:t>Radiometer</w:t>
      </w:r>
      <w:proofErr w:type="spellEnd"/>
      <w:r w:rsidRPr="00875ED1">
        <w:rPr>
          <w:rFonts w:ascii="Calibri" w:hAnsi="Calibri" w:cs="Calibri"/>
          <w:bCs/>
          <w:color w:val="000000"/>
          <w:sz w:val="22"/>
          <w:szCs w:val="22"/>
        </w:rPr>
        <w:t xml:space="preserve"> Suite) depuis 2012 et à une résolution de 500 mètres par le produit MODIS depuis 2000.</w:t>
      </w:r>
    </w:p>
    <w:p w14:paraId="03F19108" w14:textId="77777777" w:rsidR="00F83C72" w:rsidRPr="00875ED1" w:rsidRDefault="00F83C72" w:rsidP="009A32E4">
      <w:pPr>
        <w:pStyle w:val="Paragraphedeliste"/>
        <w:numPr>
          <w:ilvl w:val="0"/>
          <w:numId w:val="15"/>
        </w:numPr>
        <w:tabs>
          <w:tab w:val="left" w:pos="709"/>
        </w:tabs>
        <w:textAlignment w:val="baseline"/>
        <w:rPr>
          <w:rFonts w:ascii="Calibri" w:hAnsi="Calibri" w:cs="Calibri"/>
          <w:bCs/>
          <w:color w:val="000000"/>
          <w:sz w:val="22"/>
          <w:szCs w:val="22"/>
        </w:rPr>
      </w:pPr>
      <w:r w:rsidRPr="00875ED1">
        <w:rPr>
          <w:rFonts w:ascii="Calibri" w:hAnsi="Calibri" w:cs="Calibri"/>
          <w:bCs/>
          <w:color w:val="000000"/>
          <w:sz w:val="22"/>
          <w:szCs w:val="22"/>
        </w:rPr>
        <w:t>Les zones brûlées de l’instrument MODIS disponibles à une résolution de 500 mètres depuis 2000.</w:t>
      </w:r>
    </w:p>
    <w:p w14:paraId="6555A537"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1B0097F" w14:textId="246C536A"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La première étape de notre procédure a été de construire un algorithme pour regrouper les points chauds entre eux en « clusters » suivant des seuils spatiaux et temporels. En effet, lors d’un feu, de multiples points chauds sont détectés et nous souhaitons les regrouper et leur assigner un numéro de cluster.</w:t>
      </w:r>
    </w:p>
    <w:p w14:paraId="796910CB"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4EB63CC6" w14:textId="030BF31E" w:rsidR="00F83C72" w:rsidRPr="00875ED1" w:rsidRDefault="00F83C72" w:rsidP="00F83C72">
      <w:pPr>
        <w:tabs>
          <w:tab w:val="left" w:pos="2367"/>
        </w:tabs>
        <w:textAlignment w:val="baseline"/>
        <w:rPr>
          <w:rFonts w:ascii="Calibri" w:hAnsi="Calibri" w:cs="Calibri"/>
          <w:bCs/>
          <w:sz w:val="22"/>
          <w:szCs w:val="22"/>
        </w:rPr>
      </w:pPr>
      <w:r w:rsidRPr="00875ED1">
        <w:rPr>
          <w:rFonts w:ascii="Calibri" w:hAnsi="Calibri" w:cs="Calibri"/>
          <w:bCs/>
          <w:color w:val="000000"/>
          <w:sz w:val="22"/>
          <w:szCs w:val="22"/>
        </w:rPr>
        <w:t>Notre algorithme est construit sur la base d’un DBSCAN (</w:t>
      </w:r>
      <w:proofErr w:type="spellStart"/>
      <w:r w:rsidRPr="00875ED1">
        <w:rPr>
          <w:rFonts w:ascii="Calibri" w:hAnsi="Calibri" w:cs="Calibri"/>
          <w:bCs/>
          <w:color w:val="000000"/>
          <w:sz w:val="22"/>
          <w:szCs w:val="22"/>
        </w:rPr>
        <w:t>density-based</w:t>
      </w:r>
      <w:proofErr w:type="spellEnd"/>
      <w:r w:rsidRPr="00875ED1">
        <w:rPr>
          <w:rFonts w:ascii="Calibri" w:hAnsi="Calibri" w:cs="Calibri"/>
          <w:bCs/>
          <w:color w:val="000000"/>
          <w:sz w:val="22"/>
          <w:szCs w:val="22"/>
        </w:rPr>
        <w:t xml:space="preserve"> spatial clustering of applications </w:t>
      </w:r>
      <w:proofErr w:type="spellStart"/>
      <w:r w:rsidRPr="00875ED1">
        <w:rPr>
          <w:rFonts w:ascii="Calibri" w:hAnsi="Calibri" w:cs="Calibri"/>
          <w:bCs/>
          <w:color w:val="000000"/>
          <w:sz w:val="22"/>
          <w:szCs w:val="22"/>
        </w:rPr>
        <w:t>with</w:t>
      </w:r>
      <w:proofErr w:type="spellEnd"/>
      <w:r w:rsidRPr="00875ED1">
        <w:rPr>
          <w:rFonts w:ascii="Calibri" w:hAnsi="Calibri" w:cs="Calibri"/>
          <w:bCs/>
          <w:color w:val="000000"/>
          <w:sz w:val="22"/>
          <w:szCs w:val="22"/>
        </w:rPr>
        <w:t xml:space="preserve"> noise) spatio-temporel. Deux paramètres sont centraux : le seuil spatial et le seuil temporel. En s’inspirant des travaux de Benali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69"/>
      </w:r>
      <w:r w:rsidRPr="00875ED1">
        <w:rPr>
          <w:rFonts w:ascii="Calibri" w:hAnsi="Calibri" w:cs="Calibri"/>
          <w:bCs/>
          <w:color w:val="000000"/>
          <w:sz w:val="22"/>
          <w:szCs w:val="22"/>
        </w:rPr>
        <w:t xml:space="preserve"> et </w:t>
      </w:r>
      <w:proofErr w:type="spellStart"/>
      <w:r w:rsidRPr="00875ED1">
        <w:rPr>
          <w:rFonts w:ascii="Calibri" w:hAnsi="Calibri" w:cs="Calibri"/>
          <w:bCs/>
          <w:color w:val="000000"/>
          <w:sz w:val="22"/>
          <w:szCs w:val="22"/>
        </w:rPr>
        <w:t>Briones</w:t>
      </w:r>
      <w:proofErr w:type="spellEnd"/>
      <w:r w:rsidRPr="00875ED1">
        <w:rPr>
          <w:rFonts w:ascii="Calibri" w:hAnsi="Calibri" w:cs="Calibri"/>
          <w:bCs/>
          <w:color w:val="000000"/>
          <w:sz w:val="22"/>
          <w:szCs w:val="22"/>
        </w:rPr>
        <w:t xml:space="preserve">-Herrera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0"/>
      </w:r>
      <w:r w:rsidRPr="00875ED1">
        <w:rPr>
          <w:rStyle w:val="Appelnotedebasdep"/>
          <w:rFonts w:ascii="Calibri" w:hAnsi="Calibri" w:cs="Calibri"/>
          <w:bCs/>
          <w:sz w:val="22"/>
          <w:szCs w:val="22"/>
        </w:rPr>
        <w:t xml:space="preserve">, </w:t>
      </w:r>
      <w:r w:rsidRPr="00875ED1">
        <w:rPr>
          <w:rFonts w:ascii="Calibri" w:hAnsi="Calibri" w:cs="Calibri"/>
          <w:bCs/>
          <w:sz w:val="22"/>
          <w:szCs w:val="22"/>
        </w:rPr>
        <w:t>nous les avons établis à 1,8 km pour le seuil spatial et 6 jours pour le seuil temporel. Le seuil temporel est assez large afin d’inclure les points chauds qui auraient pu avoir été cachés par les nuages. Un exemple du résultat de notre algorithme est montré en Figure</w:t>
      </w:r>
      <w:r w:rsidR="00DB0EED">
        <w:rPr>
          <w:rFonts w:ascii="Calibri" w:hAnsi="Calibri" w:cs="Calibri"/>
          <w:bCs/>
          <w:sz w:val="22"/>
          <w:szCs w:val="22"/>
        </w:rPr>
        <w:t xml:space="preserve"> suivante</w:t>
      </w:r>
      <w:r w:rsidRPr="00875ED1">
        <w:rPr>
          <w:rFonts w:ascii="Calibri" w:hAnsi="Calibri" w:cs="Calibri"/>
          <w:bCs/>
          <w:sz w:val="22"/>
          <w:szCs w:val="22"/>
        </w:rPr>
        <w:t>.</w:t>
      </w:r>
    </w:p>
    <w:p w14:paraId="404649AD" w14:textId="77777777" w:rsidR="00F83C72" w:rsidRPr="00875ED1" w:rsidRDefault="00F83C72" w:rsidP="00F83C72">
      <w:pPr>
        <w:tabs>
          <w:tab w:val="left" w:pos="2367"/>
        </w:tabs>
        <w:textAlignment w:val="baseline"/>
        <w:rPr>
          <w:rFonts w:ascii="Calibri" w:hAnsi="Calibri" w:cs="Calibri"/>
          <w:bCs/>
          <w:color w:val="FF0000"/>
          <w:sz w:val="22"/>
          <w:szCs w:val="22"/>
        </w:rPr>
      </w:pPr>
    </w:p>
    <w:p w14:paraId="0CAF855D" w14:textId="06DB4996" w:rsidR="00F83C72" w:rsidRPr="00DB0EED" w:rsidRDefault="00E00C33" w:rsidP="00DB0EED">
      <w:pPr>
        <w:tabs>
          <w:tab w:val="left" w:pos="2367"/>
        </w:tabs>
        <w:textAlignment w:val="baseline"/>
        <w:rPr>
          <w:rFonts w:ascii="Calibri" w:hAnsi="Calibri" w:cs="Calibri"/>
          <w:bCs/>
          <w:i/>
          <w:iCs/>
          <w:color w:val="000000"/>
          <w:sz w:val="22"/>
          <w:szCs w:val="22"/>
        </w:rPr>
      </w:pPr>
      <w:r>
        <w:rPr>
          <w:rFonts w:ascii="Calibri" w:hAnsi="Calibri" w:cs="Calibri"/>
          <w:noProof/>
          <w:sz w:val="22"/>
          <w:szCs w:val="22"/>
        </w:rPr>
        <w:lastRenderedPageBreak/>
        <w:pict w14:anchorId="07EB69EE">
          <v:shape id="_x0000_i1078" type="#_x0000_t75" alt="Une image contenant carte&#10;&#10;Description générée automatiquement" style="width:216.75pt;height:126pt;visibility:visible;mso-wrap-style:square">
            <v:imagedata r:id="rId71" o:title="Une image contenant carte&#10;&#10;Description générée automatiquement"/>
          </v:shape>
        </w:pict>
      </w:r>
      <w:r w:rsidR="00F83C72" w:rsidRPr="00875ED1">
        <w:rPr>
          <w:rFonts w:ascii="Calibri" w:hAnsi="Calibri" w:cs="Calibri"/>
          <w:noProof/>
          <w:sz w:val="22"/>
          <w:szCs w:val="22"/>
        </w:rPr>
        <w:t xml:space="preserve">       </w:t>
      </w:r>
      <w:r>
        <w:rPr>
          <w:rFonts w:ascii="Calibri" w:hAnsi="Calibri" w:cs="Calibri"/>
          <w:noProof/>
          <w:sz w:val="22"/>
          <w:szCs w:val="22"/>
        </w:rPr>
        <w:pict w14:anchorId="6D4B73F3">
          <v:shape id="_x0000_i1079" type="#_x0000_t75" alt="Une image contenant carte&#10;&#10;Description générée automatiquement" style="width:3in;height:127.5pt;visibility:visible;mso-wrap-style:square">
            <v:imagedata r:id="rId72" o:title="Une image contenant carte&#10;&#10;Description générée automatiquement"/>
          </v:shape>
        </w:pict>
      </w:r>
      <w:r w:rsidR="00F83C72" w:rsidRPr="00875ED1">
        <w:rPr>
          <w:rFonts w:ascii="Calibri" w:hAnsi="Calibri" w:cs="Calibri"/>
          <w:i/>
          <w:iCs/>
        </w:rPr>
        <w:tab/>
        <w:t xml:space="preserve"> </w:t>
      </w:r>
    </w:p>
    <w:p w14:paraId="449BE68D" w14:textId="716379F2"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42</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Points chauds avant (</w:t>
      </w:r>
      <w:r w:rsidR="00DB0EED" w:rsidRPr="000951C1">
        <w:rPr>
          <w:rFonts w:ascii="Calibri" w:hAnsi="Calibri" w:cs="Calibri"/>
          <w:b w:val="0"/>
          <w:bCs w:val="0"/>
          <w:i/>
          <w:iCs/>
          <w:sz w:val="22"/>
          <w:szCs w:val="22"/>
        </w:rPr>
        <w:t>gauche</w:t>
      </w:r>
      <w:r w:rsidRPr="000951C1">
        <w:rPr>
          <w:rFonts w:ascii="Calibri" w:hAnsi="Calibri" w:cs="Calibri"/>
          <w:b w:val="0"/>
          <w:bCs w:val="0"/>
          <w:i/>
          <w:iCs/>
          <w:sz w:val="22"/>
          <w:szCs w:val="22"/>
        </w:rPr>
        <w:t>) et après (</w:t>
      </w:r>
      <w:r w:rsidR="00DB0EED" w:rsidRPr="000951C1">
        <w:rPr>
          <w:rFonts w:ascii="Calibri" w:hAnsi="Calibri" w:cs="Calibri"/>
          <w:b w:val="0"/>
          <w:bCs w:val="0"/>
          <w:i/>
          <w:iCs/>
          <w:sz w:val="22"/>
          <w:szCs w:val="22"/>
        </w:rPr>
        <w:t>droite</w:t>
      </w:r>
      <w:r w:rsidRPr="000951C1">
        <w:rPr>
          <w:rFonts w:ascii="Calibri" w:hAnsi="Calibri" w:cs="Calibri"/>
          <w:b w:val="0"/>
          <w:bCs w:val="0"/>
          <w:i/>
          <w:iCs/>
          <w:sz w:val="22"/>
          <w:szCs w:val="22"/>
        </w:rPr>
        <w:t xml:space="preserve">) l’algorithme de regroupement. La couleur indique l’identifiant du cluster </w:t>
      </w:r>
    </w:p>
    <w:p w14:paraId="2BE877AE"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0441A7E" w14:textId="429DA34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Nous avons déterminé ensuite les points d’occurrence pour chaque cluster de points chauds. Pour cela, nous avons considéré les points du cluster avec la date minimale et pris le point le plus proche du barycentre de ces points. Un point d’occurrence dans un cluster est typiquement montré </w:t>
      </w:r>
      <w:r w:rsidR="00DB0EED">
        <w:rPr>
          <w:rFonts w:ascii="Calibri" w:hAnsi="Calibri" w:cs="Calibri"/>
          <w:bCs/>
          <w:color w:val="000000"/>
          <w:sz w:val="22"/>
          <w:szCs w:val="22"/>
        </w:rPr>
        <w:t xml:space="preserve">sur </w:t>
      </w:r>
      <w:proofErr w:type="gramStart"/>
      <w:r w:rsidR="00DB0EED">
        <w:rPr>
          <w:rFonts w:ascii="Calibri" w:hAnsi="Calibri" w:cs="Calibri"/>
          <w:bCs/>
          <w:color w:val="000000"/>
          <w:sz w:val="22"/>
          <w:szCs w:val="22"/>
        </w:rPr>
        <w:t xml:space="preserve">la </w:t>
      </w:r>
      <w:r w:rsidRPr="00875ED1">
        <w:rPr>
          <w:rFonts w:ascii="Calibri" w:hAnsi="Calibri" w:cs="Calibri"/>
          <w:bCs/>
          <w:color w:val="000000"/>
          <w:sz w:val="22"/>
          <w:szCs w:val="22"/>
        </w:rPr>
        <w:t xml:space="preserve"> Figure</w:t>
      </w:r>
      <w:proofErr w:type="gramEnd"/>
      <w:r w:rsidR="00DB0EED">
        <w:rPr>
          <w:rFonts w:ascii="Calibri" w:hAnsi="Calibri" w:cs="Calibri"/>
          <w:bCs/>
          <w:color w:val="000000"/>
          <w:sz w:val="22"/>
          <w:szCs w:val="22"/>
        </w:rPr>
        <w:t xml:space="preserve"> ci-après</w:t>
      </w:r>
      <w:r w:rsidRPr="00875ED1">
        <w:rPr>
          <w:rFonts w:ascii="Calibri" w:hAnsi="Calibri" w:cs="Calibri"/>
          <w:bCs/>
          <w:color w:val="000000"/>
          <w:sz w:val="22"/>
          <w:szCs w:val="22"/>
        </w:rPr>
        <w:t xml:space="preserve">. </w:t>
      </w:r>
    </w:p>
    <w:p w14:paraId="1FB903CE"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7D3B9E0"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02AC1CBB">
          <v:shape id="_x0000_i1080" type="#_x0000_t75" alt="Une image contenant carte&#10;&#10;Description générée automatiquement" style="width:281.25pt;height:165pt;visibility:visible;mso-wrap-style:square">
            <v:imagedata r:id="rId73" o:title="Une image contenant carte&#10;&#10;Description générée automatiquement"/>
          </v:shape>
        </w:pict>
      </w:r>
    </w:p>
    <w:p w14:paraId="308E7728"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647DF685" w14:textId="56F5E57B"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43</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Points chauds d’un même cluster et point d’occurrence correspondant (couleur noire)</w:t>
      </w:r>
    </w:p>
    <w:p w14:paraId="4F6746F9" w14:textId="77777777" w:rsidR="00F83C72" w:rsidRPr="00875ED1" w:rsidRDefault="00F83C72" w:rsidP="00F83C72">
      <w:pPr>
        <w:rPr>
          <w:rFonts w:ascii="Calibri" w:hAnsi="Calibri" w:cs="Calibri"/>
          <w:sz w:val="22"/>
          <w:szCs w:val="22"/>
        </w:rPr>
      </w:pPr>
    </w:p>
    <w:p w14:paraId="481AA58F" w14:textId="3DB1790C" w:rsidR="00F83C72" w:rsidRPr="00875ED1" w:rsidRDefault="00F83C72" w:rsidP="00F83C72">
      <w:pPr>
        <w:rPr>
          <w:rFonts w:ascii="Calibri" w:hAnsi="Calibri" w:cs="Calibri"/>
          <w:sz w:val="22"/>
          <w:szCs w:val="22"/>
        </w:rPr>
      </w:pPr>
      <w:r w:rsidRPr="00875ED1">
        <w:rPr>
          <w:rFonts w:ascii="Calibri" w:hAnsi="Calibri" w:cs="Calibri"/>
          <w:sz w:val="22"/>
          <w:szCs w:val="22"/>
        </w:rPr>
        <w:t>Nous obtenons ainsi tous les points d’occurrence depuis 20 ans en Californie</w:t>
      </w:r>
      <w:r w:rsidR="00DB0EED">
        <w:rPr>
          <w:rFonts w:ascii="Calibri" w:hAnsi="Calibri" w:cs="Calibri"/>
          <w:sz w:val="22"/>
          <w:szCs w:val="22"/>
        </w:rPr>
        <w:t> :</w:t>
      </w:r>
      <w:r w:rsidRPr="00875ED1">
        <w:rPr>
          <w:rFonts w:ascii="Calibri" w:hAnsi="Calibri" w:cs="Calibri"/>
          <w:sz w:val="22"/>
          <w:szCs w:val="22"/>
        </w:rPr>
        <w:t xml:space="preserve"> </w:t>
      </w:r>
    </w:p>
    <w:p w14:paraId="414E3664" w14:textId="77777777" w:rsidR="00F83C72" w:rsidRPr="00875ED1" w:rsidRDefault="00F83C72" w:rsidP="00F83C72">
      <w:pPr>
        <w:rPr>
          <w:rFonts w:ascii="Calibri" w:hAnsi="Calibri" w:cs="Calibri"/>
          <w:sz w:val="22"/>
          <w:szCs w:val="22"/>
        </w:rPr>
      </w:pPr>
    </w:p>
    <w:p w14:paraId="70897331" w14:textId="77777777" w:rsidR="00F83C72" w:rsidRPr="00875ED1" w:rsidRDefault="00E00C33" w:rsidP="00F83C72">
      <w:pPr>
        <w:jc w:val="center"/>
        <w:rPr>
          <w:rFonts w:ascii="Calibri" w:hAnsi="Calibri" w:cs="Calibri"/>
          <w:sz w:val="22"/>
          <w:szCs w:val="22"/>
        </w:rPr>
      </w:pPr>
      <w:r>
        <w:rPr>
          <w:rFonts w:ascii="Calibri" w:hAnsi="Calibri" w:cs="Calibri"/>
          <w:noProof/>
          <w:sz w:val="22"/>
          <w:szCs w:val="22"/>
        </w:rPr>
        <w:pict w14:anchorId="1FD6D155">
          <v:shape id="_x0000_i1081" type="#_x0000_t75" alt="Une image contenant carte&#10;&#10;Description générée automatiquement" style="width:159pt;height:212.25pt;visibility:visible;mso-wrap-style:square">
            <v:imagedata r:id="rId74" o:title="Une image contenant carte&#10;&#10;Description générée automatiquement"/>
          </v:shape>
        </w:pict>
      </w:r>
    </w:p>
    <w:p w14:paraId="641508F9" w14:textId="3009DF7A" w:rsidR="00F83C72" w:rsidRPr="000951C1" w:rsidRDefault="00F83C72" w:rsidP="00F83C72">
      <w:pPr>
        <w:pStyle w:val="Lgende"/>
        <w:spacing w:after="0"/>
        <w:rPr>
          <w:rFonts w:ascii="Calibri" w:hAnsi="Calibri" w:cs="Calibri"/>
          <w:b w:val="0"/>
          <w:bCs w:val="0"/>
          <w:i/>
          <w:iCs/>
          <w:sz w:val="24"/>
          <w:szCs w:val="24"/>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44</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Points d’occurrence calculés en Californie depuis 2000</w:t>
      </w:r>
    </w:p>
    <w:p w14:paraId="16062122"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0431E5AE" w14:textId="792D80A5"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lastRenderedPageBreak/>
        <w:t xml:space="preserve">Après cette étape, nous devons désormais faire correspondre les points d’occurrence avec les zones brûlées historiques. Pour se faire, nous utilisons toujours un algorithme spatio-temporel DBSCAN mais appliqué aux zones brûlées. Inspirés des travaux de </w:t>
      </w:r>
      <w:proofErr w:type="spellStart"/>
      <w:r w:rsidRPr="00875ED1">
        <w:rPr>
          <w:rFonts w:ascii="Calibri" w:hAnsi="Calibri" w:cs="Calibri"/>
          <w:bCs/>
          <w:color w:val="000000"/>
          <w:sz w:val="22"/>
          <w:szCs w:val="22"/>
        </w:rPr>
        <w:t>Balch</w:t>
      </w:r>
      <w:proofErr w:type="spellEnd"/>
      <w:r w:rsidRPr="00875ED1">
        <w:rPr>
          <w:rFonts w:ascii="Calibri" w:hAnsi="Calibri" w:cs="Calibri"/>
          <w:bCs/>
          <w:color w:val="000000"/>
          <w:sz w:val="22"/>
          <w:szCs w:val="22"/>
        </w:rPr>
        <w:t xml:space="preserve">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1"/>
      </w:r>
      <w:r w:rsidRPr="00875ED1">
        <w:rPr>
          <w:rFonts w:ascii="Calibri" w:hAnsi="Calibri" w:cs="Calibri"/>
          <w:bCs/>
          <w:color w:val="000000"/>
          <w:sz w:val="22"/>
          <w:szCs w:val="22"/>
        </w:rPr>
        <w:t xml:space="preserve">, nous choisissons un seuil temporel de 11 jours et un seuil spatial de 5 km. Le résultat de notre algorithme est montré </w:t>
      </w:r>
      <w:r w:rsidR="00DB0EED">
        <w:rPr>
          <w:rFonts w:ascii="Calibri" w:hAnsi="Calibri" w:cs="Calibri"/>
          <w:bCs/>
          <w:color w:val="000000"/>
          <w:sz w:val="22"/>
          <w:szCs w:val="22"/>
        </w:rPr>
        <w:t>ci-dessous :</w:t>
      </w:r>
    </w:p>
    <w:p w14:paraId="0944ECE7"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3440FF3C" w14:textId="77777777" w:rsidR="00F83C72" w:rsidRPr="00875ED1" w:rsidRDefault="00E00C33" w:rsidP="00F83C72">
      <w:pPr>
        <w:tabs>
          <w:tab w:val="left" w:pos="2367"/>
        </w:tabs>
        <w:textAlignment w:val="baseline"/>
        <w:rPr>
          <w:rFonts w:ascii="Calibri" w:hAnsi="Calibri" w:cs="Calibri"/>
          <w:bCs/>
          <w:color w:val="000000"/>
          <w:sz w:val="22"/>
          <w:szCs w:val="22"/>
        </w:rPr>
      </w:pPr>
      <w:r>
        <w:rPr>
          <w:rFonts w:ascii="Calibri" w:hAnsi="Calibri" w:cs="Calibri"/>
          <w:noProof/>
          <w:sz w:val="22"/>
          <w:szCs w:val="22"/>
        </w:rPr>
        <w:pict w14:anchorId="0F29617B">
          <v:shape id="_x0000_i1082" type="#_x0000_t75" alt="Une image contenant carte&#10;&#10;Description générée automatiquement" style="width:211.5pt;height:123.75pt;visibility:visible;mso-wrap-style:square">
            <v:imagedata r:id="rId75" o:title="Une image contenant carte&#10;&#10;Description générée automatiquement"/>
          </v:shape>
        </w:pict>
      </w:r>
      <w:r w:rsidR="00F83C72" w:rsidRPr="00875ED1">
        <w:rPr>
          <w:rFonts w:ascii="Calibri" w:hAnsi="Calibri" w:cs="Calibri"/>
          <w:bCs/>
          <w:color w:val="000000"/>
          <w:sz w:val="22"/>
          <w:szCs w:val="22"/>
        </w:rPr>
        <w:t xml:space="preserve">   </w:t>
      </w:r>
      <w:r>
        <w:rPr>
          <w:rFonts w:ascii="Calibri" w:hAnsi="Calibri" w:cs="Calibri"/>
          <w:noProof/>
          <w:sz w:val="22"/>
          <w:szCs w:val="22"/>
        </w:rPr>
        <w:pict w14:anchorId="418D6D9F">
          <v:shape id="_x0000_i1083" type="#_x0000_t75" alt="Une image contenant carte&#10;&#10;Description générée automatiquement" style="width:210.75pt;height:123.75pt;visibility:visible;mso-wrap-style:square">
            <v:imagedata r:id="rId76" o:title="Une image contenant carte&#10;&#10;Description générée automatiquement"/>
          </v:shape>
        </w:pict>
      </w:r>
    </w:p>
    <w:p w14:paraId="712A74D6" w14:textId="6308AEEE"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45</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Zones brûlées avant (</w:t>
      </w:r>
      <w:r w:rsidR="00DB0EED" w:rsidRPr="000951C1">
        <w:rPr>
          <w:rFonts w:ascii="Calibri" w:hAnsi="Calibri" w:cs="Calibri"/>
          <w:b w:val="0"/>
          <w:bCs w:val="0"/>
          <w:i/>
          <w:iCs/>
          <w:sz w:val="22"/>
          <w:szCs w:val="22"/>
        </w:rPr>
        <w:t>gauche</w:t>
      </w:r>
      <w:r w:rsidRPr="000951C1">
        <w:rPr>
          <w:rFonts w:ascii="Calibri" w:hAnsi="Calibri" w:cs="Calibri"/>
          <w:b w:val="0"/>
          <w:bCs w:val="0"/>
          <w:i/>
          <w:iCs/>
          <w:sz w:val="22"/>
          <w:szCs w:val="22"/>
        </w:rPr>
        <w:t>) et après (</w:t>
      </w:r>
      <w:r w:rsidR="00DB0EED" w:rsidRPr="000951C1">
        <w:rPr>
          <w:rFonts w:ascii="Calibri" w:hAnsi="Calibri" w:cs="Calibri"/>
          <w:b w:val="0"/>
          <w:bCs w:val="0"/>
          <w:i/>
          <w:iCs/>
          <w:sz w:val="22"/>
          <w:szCs w:val="22"/>
        </w:rPr>
        <w:t>droite</w:t>
      </w:r>
      <w:r w:rsidRPr="000951C1">
        <w:rPr>
          <w:rFonts w:ascii="Calibri" w:hAnsi="Calibri" w:cs="Calibri"/>
          <w:b w:val="0"/>
          <w:bCs w:val="0"/>
          <w:i/>
          <w:iCs/>
          <w:sz w:val="22"/>
          <w:szCs w:val="22"/>
        </w:rPr>
        <w:t xml:space="preserve">) l’algorithme de regroupement. La couleur indique l’identifiant du cluster </w:t>
      </w:r>
    </w:p>
    <w:p w14:paraId="04D13041"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6834E07D" w14:textId="3407BEDC"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Finalement, en correspondant les points d’occurrence avec les clusters de zones brûlées, nous pouvons associer à chaque point d’occurrence une aire brûlée, et supprimer les faux positifs, à savoir les mauvaises détections de points chauds (par exemple les usines pour brûler les déchets). Nous obtenons ainsi tous les points d’occurrence en Californie, au nombre de 6000 environs pour 20 ans de données :</w:t>
      </w:r>
    </w:p>
    <w:p w14:paraId="4F950210"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27CF3CF"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69B3409B">
          <v:shape id="_x0000_i1084" type="#_x0000_t75" alt="Une image contenant carte&#10;&#10;Description générée automatiquement" style="width:151.5pt;height:212.25pt;visibility:visible;mso-wrap-style:square">
            <v:imagedata r:id="rId77" o:title="Une image contenant carte&#10;&#10;Description générée automatiquement"/>
          </v:shape>
        </w:pict>
      </w:r>
    </w:p>
    <w:p w14:paraId="2EA2176E" w14:textId="77777777" w:rsidR="00F83C72" w:rsidRPr="00875ED1" w:rsidRDefault="00F83C72" w:rsidP="00F83C72">
      <w:pPr>
        <w:pStyle w:val="Lgende"/>
        <w:spacing w:after="0"/>
        <w:rPr>
          <w:rFonts w:ascii="Calibri" w:hAnsi="Calibri" w:cs="Calibri"/>
          <w:sz w:val="22"/>
          <w:szCs w:val="22"/>
        </w:rPr>
      </w:pPr>
    </w:p>
    <w:p w14:paraId="1B699887" w14:textId="2CE8901F"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46</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Points d’occurrence filtrés historiques en Californie depuis 2000</w:t>
      </w:r>
    </w:p>
    <w:p w14:paraId="3D0D240C"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3C2CB242"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Nous pouvons observer que les points d’occurrence sont très concentrés autour de Los Angeles où de nombreux parcs naturels sont présents ainsi que dans toute la Sierra Nevada peuplée de nombreuses forêts en altitude.</w:t>
      </w:r>
    </w:p>
    <w:p w14:paraId="19BF55E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4C9ADCA8" w14:textId="77777777" w:rsidR="008F03C7" w:rsidRPr="00875ED1" w:rsidRDefault="008F03C7" w:rsidP="007C2F98">
      <w:pPr>
        <w:pStyle w:val="Paragraphedeliste"/>
        <w:numPr>
          <w:ilvl w:val="0"/>
          <w:numId w:val="43"/>
        </w:numPr>
        <w:textAlignment w:val="baseline"/>
        <w:rPr>
          <w:rFonts w:ascii="Calibri" w:hAnsi="Calibri" w:cs="Calibri"/>
          <w:bCs/>
          <w:color w:val="000000"/>
          <w:sz w:val="22"/>
          <w:szCs w:val="22"/>
        </w:rPr>
      </w:pPr>
      <w:r>
        <w:rPr>
          <w:rFonts w:ascii="Calibri" w:hAnsi="Calibri" w:cs="Calibri"/>
          <w:bCs/>
          <w:color w:val="000000"/>
          <w:sz w:val="22"/>
          <w:szCs w:val="22"/>
        </w:rPr>
        <w:t xml:space="preserve">Répartition stochastique : </w:t>
      </w:r>
      <w:r w:rsidRPr="00875ED1">
        <w:rPr>
          <w:rFonts w:ascii="Calibri" w:hAnsi="Calibri" w:cs="Calibri"/>
          <w:bCs/>
          <w:color w:val="000000"/>
          <w:sz w:val="22"/>
          <w:szCs w:val="22"/>
        </w:rPr>
        <w:t>modélisation de la répartition des zones de genèse des feux</w:t>
      </w:r>
    </w:p>
    <w:p w14:paraId="72F4811A" w14:textId="77777777" w:rsidR="00F83C72" w:rsidRPr="00875ED1" w:rsidRDefault="00F83C72" w:rsidP="00F83C72">
      <w:pPr>
        <w:tabs>
          <w:tab w:val="left" w:pos="2367"/>
        </w:tabs>
        <w:textAlignment w:val="baseline"/>
        <w:rPr>
          <w:rFonts w:ascii="Calibri" w:hAnsi="Calibri" w:cs="Calibri"/>
          <w:bCs/>
          <w:i/>
          <w:iCs/>
          <w:color w:val="000000"/>
          <w:sz w:val="22"/>
          <w:szCs w:val="22"/>
        </w:rPr>
      </w:pPr>
    </w:p>
    <w:p w14:paraId="2909AA39"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lastRenderedPageBreak/>
        <w:t xml:space="preserve">L’occurrence des feux étant dépendante de multiples facteurs, topographiques, humains et climatiques, il nous a paru trop approximatif de modéliser la répartition spatiale des points de genèse des feux à partir de la répartition spatiale des points de genèse des évènements historiques déterminés à la section précédente. De même, un estimateur à noyau ne permettait pas de saisir les spécificités du terrain. Nous avons donc choisi de recourir à des algorithmes de classification afin de comprendre les paramètres favorisant la genèse d’un feu. </w:t>
      </w:r>
    </w:p>
    <w:p w14:paraId="72D41635"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4D64F6B9" w14:textId="0BD8E28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Pour cela, nous avons agrégé pour chacun des points d’occurrence historiques leurs paramètres associés pouvant influencer l’inflammation. Une partie inclue des données satellites que nous avons traités et une autre des paramètres que nous avons créés, </w:t>
      </w:r>
      <w:r w:rsidR="00DB0EED" w:rsidRPr="00875ED1">
        <w:rPr>
          <w:rFonts w:ascii="Calibri" w:hAnsi="Calibri" w:cs="Calibri"/>
          <w:bCs/>
          <w:color w:val="000000"/>
          <w:sz w:val="22"/>
          <w:szCs w:val="22"/>
        </w:rPr>
        <w:t>comme</w:t>
      </w:r>
      <w:r w:rsidRPr="00875ED1">
        <w:rPr>
          <w:rFonts w:ascii="Calibri" w:hAnsi="Calibri" w:cs="Calibri"/>
          <w:bCs/>
          <w:color w:val="000000"/>
          <w:sz w:val="22"/>
          <w:szCs w:val="22"/>
        </w:rPr>
        <w:t xml:space="preserve"> la distance à la route la plus proche. Les paramètres incluent :</w:t>
      </w:r>
    </w:p>
    <w:p w14:paraId="355A00A2" w14:textId="77777777" w:rsidR="00F83C72" w:rsidRPr="00875ED1" w:rsidRDefault="00F83C72" w:rsidP="009A32E4">
      <w:pPr>
        <w:pStyle w:val="Paragraphedeliste"/>
        <w:numPr>
          <w:ilvl w:val="0"/>
          <w:numId w:val="15"/>
        </w:numPr>
        <w:tabs>
          <w:tab w:val="left" w:pos="709"/>
        </w:tabs>
        <w:textAlignment w:val="baseline"/>
        <w:rPr>
          <w:rFonts w:ascii="Calibri" w:hAnsi="Calibri" w:cs="Calibri"/>
          <w:bCs/>
          <w:color w:val="000000"/>
          <w:sz w:val="22"/>
          <w:szCs w:val="22"/>
        </w:rPr>
      </w:pPr>
      <w:r w:rsidRPr="00875ED1">
        <w:rPr>
          <w:rFonts w:ascii="Calibri" w:hAnsi="Calibri" w:cs="Calibri"/>
          <w:bCs/>
          <w:color w:val="000000"/>
          <w:sz w:val="22"/>
          <w:szCs w:val="22"/>
        </w:rPr>
        <w:t>Paramètres topographiques : pente, aspect, altitude</w:t>
      </w:r>
    </w:p>
    <w:p w14:paraId="58D71021" w14:textId="77777777" w:rsidR="00F83C72" w:rsidRPr="00875ED1" w:rsidRDefault="00F83C72" w:rsidP="009A32E4">
      <w:pPr>
        <w:pStyle w:val="Paragraphedeliste"/>
        <w:numPr>
          <w:ilvl w:val="0"/>
          <w:numId w:val="15"/>
        </w:numPr>
        <w:tabs>
          <w:tab w:val="left" w:pos="709"/>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Paramètres de végétation : type de </w:t>
      </w:r>
      <w:proofErr w:type="gramStart"/>
      <w:r w:rsidRPr="00875ED1">
        <w:rPr>
          <w:rFonts w:ascii="Calibri" w:hAnsi="Calibri" w:cs="Calibri"/>
          <w:bCs/>
          <w:color w:val="000000"/>
          <w:sz w:val="22"/>
          <w:szCs w:val="22"/>
        </w:rPr>
        <w:t>végétation,..</w:t>
      </w:r>
      <w:proofErr w:type="gramEnd"/>
    </w:p>
    <w:p w14:paraId="4D92B48E" w14:textId="77777777" w:rsidR="00F83C72" w:rsidRPr="00875ED1" w:rsidRDefault="00F83C72" w:rsidP="009A32E4">
      <w:pPr>
        <w:pStyle w:val="Paragraphedeliste"/>
        <w:numPr>
          <w:ilvl w:val="0"/>
          <w:numId w:val="15"/>
        </w:numPr>
        <w:tabs>
          <w:tab w:val="left" w:pos="709"/>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Paramètres humains : densité de population, distance à la route la plus </w:t>
      </w:r>
      <w:proofErr w:type="gramStart"/>
      <w:r w:rsidRPr="00875ED1">
        <w:rPr>
          <w:rFonts w:ascii="Calibri" w:hAnsi="Calibri" w:cs="Calibri"/>
          <w:bCs/>
          <w:color w:val="000000"/>
          <w:sz w:val="22"/>
          <w:szCs w:val="22"/>
        </w:rPr>
        <w:t>proche,…</w:t>
      </w:r>
      <w:proofErr w:type="gramEnd"/>
      <w:r w:rsidRPr="00875ED1">
        <w:rPr>
          <w:rFonts w:ascii="Calibri" w:hAnsi="Calibri" w:cs="Calibri"/>
          <w:bCs/>
          <w:color w:val="000000"/>
          <w:sz w:val="22"/>
          <w:szCs w:val="22"/>
        </w:rPr>
        <w:t xml:space="preserve"> </w:t>
      </w:r>
    </w:p>
    <w:p w14:paraId="10257B03" w14:textId="77777777" w:rsidR="00F83C72" w:rsidRPr="00875ED1" w:rsidRDefault="00F83C72" w:rsidP="009A32E4">
      <w:pPr>
        <w:pStyle w:val="Paragraphedeliste"/>
        <w:numPr>
          <w:ilvl w:val="0"/>
          <w:numId w:val="15"/>
        </w:numPr>
        <w:tabs>
          <w:tab w:val="left" w:pos="709"/>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Paramètres climatiques : température maximale, humidité, </w:t>
      </w:r>
      <w:proofErr w:type="gramStart"/>
      <w:r w:rsidRPr="00875ED1">
        <w:rPr>
          <w:rFonts w:ascii="Calibri" w:hAnsi="Calibri" w:cs="Calibri"/>
          <w:bCs/>
          <w:color w:val="000000"/>
          <w:sz w:val="22"/>
          <w:szCs w:val="22"/>
        </w:rPr>
        <w:t>précipitation,…</w:t>
      </w:r>
      <w:proofErr w:type="gramEnd"/>
    </w:p>
    <w:p w14:paraId="08ECEA40"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03E349A8" w14:textId="5BEA6750" w:rsidR="00F83C72" w:rsidRPr="00875ED1" w:rsidRDefault="00F83C72" w:rsidP="00F83C72">
      <w:pPr>
        <w:tabs>
          <w:tab w:val="left" w:pos="2367"/>
        </w:tabs>
        <w:textAlignment w:val="baseline"/>
        <w:rPr>
          <w:rFonts w:ascii="Calibri" w:hAnsi="Calibri" w:cs="Calibri"/>
          <w:bCs/>
          <w:sz w:val="22"/>
          <w:szCs w:val="22"/>
        </w:rPr>
      </w:pPr>
      <w:r w:rsidRPr="00875ED1">
        <w:rPr>
          <w:rFonts w:ascii="Calibri" w:hAnsi="Calibri" w:cs="Calibri"/>
          <w:bCs/>
          <w:color w:val="000000"/>
          <w:sz w:val="22"/>
          <w:szCs w:val="22"/>
        </w:rPr>
        <w:t xml:space="preserve">Afin de comparer nos points d’occurrence historiques, nous avons suivi la démarche adoptée par </w:t>
      </w:r>
      <w:proofErr w:type="spellStart"/>
      <w:r w:rsidRPr="00875ED1">
        <w:rPr>
          <w:rFonts w:ascii="Calibri" w:hAnsi="Calibri" w:cs="Calibri"/>
          <w:bCs/>
          <w:color w:val="000000"/>
          <w:sz w:val="22"/>
          <w:szCs w:val="22"/>
        </w:rPr>
        <w:t>Koutsias</w:t>
      </w:r>
      <w:proofErr w:type="spellEnd"/>
      <w:r w:rsidRPr="00875ED1">
        <w:rPr>
          <w:rFonts w:ascii="Calibri" w:hAnsi="Calibri" w:cs="Calibri"/>
          <w:bCs/>
          <w:color w:val="000000"/>
          <w:sz w:val="22"/>
          <w:szCs w:val="22"/>
        </w:rPr>
        <w:t xml:space="preserve">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2"/>
      </w:r>
      <w:r w:rsidRPr="00875ED1">
        <w:rPr>
          <w:rFonts w:ascii="Calibri" w:hAnsi="Calibri" w:cs="Calibri"/>
          <w:bCs/>
          <w:color w:val="000000"/>
          <w:sz w:val="22"/>
          <w:szCs w:val="22"/>
        </w:rPr>
        <w:t xml:space="preserve"> et </w:t>
      </w:r>
      <w:proofErr w:type="spellStart"/>
      <w:r w:rsidRPr="00875ED1">
        <w:rPr>
          <w:rFonts w:ascii="Calibri" w:hAnsi="Calibri" w:cs="Calibri"/>
          <w:bCs/>
          <w:color w:val="000000"/>
          <w:sz w:val="22"/>
          <w:szCs w:val="22"/>
        </w:rPr>
        <w:t>Syphard</w:t>
      </w:r>
      <w:proofErr w:type="spellEnd"/>
      <w:r w:rsidRPr="00875ED1">
        <w:rPr>
          <w:rFonts w:ascii="Calibri" w:hAnsi="Calibri" w:cs="Calibri"/>
          <w:bCs/>
          <w:color w:val="000000"/>
          <w:sz w:val="22"/>
          <w:szCs w:val="22"/>
        </w:rPr>
        <w:t xml:space="preserve">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3"/>
      </w:r>
      <w:r w:rsidRPr="00875ED1">
        <w:rPr>
          <w:rFonts w:ascii="Calibri" w:hAnsi="Calibri" w:cs="Calibri"/>
          <w:bCs/>
          <w:sz w:val="22"/>
          <w:szCs w:val="22"/>
        </w:rPr>
        <w:t xml:space="preserve">, à savoir créer des points artificiels de non-inflammation afin de pouvoir entraîner les algorithmes de classification. Pour 5000 points d’occurrence historiques, nous avons généré 25 000 points d’occurrence artificiels en suivant la méthodologie de </w:t>
      </w:r>
      <w:proofErr w:type="spellStart"/>
      <w:r w:rsidRPr="00875ED1">
        <w:rPr>
          <w:rFonts w:ascii="Calibri" w:hAnsi="Calibri" w:cs="Calibri"/>
          <w:bCs/>
          <w:color w:val="000000"/>
          <w:sz w:val="22"/>
          <w:szCs w:val="22"/>
        </w:rPr>
        <w:t>Syphard</w:t>
      </w:r>
      <w:proofErr w:type="spellEnd"/>
      <w:r w:rsidRPr="00875ED1">
        <w:rPr>
          <w:rFonts w:ascii="Calibri" w:hAnsi="Calibri" w:cs="Calibri"/>
          <w:bCs/>
          <w:color w:val="000000"/>
          <w:sz w:val="22"/>
          <w:szCs w:val="22"/>
        </w:rPr>
        <w:t xml:space="preserve">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4"/>
      </w:r>
      <w:r w:rsidRPr="00875ED1">
        <w:rPr>
          <w:rFonts w:ascii="Calibri" w:hAnsi="Calibri" w:cs="Calibri"/>
          <w:bCs/>
          <w:sz w:val="22"/>
          <w:szCs w:val="22"/>
        </w:rPr>
        <w:t xml:space="preserve">. Nous obtenons que les paramètres les plus significatifs influençant l’inflammation sont le pourcentage de forêts, la distance à la zone périurbaine (zone où ont lieu le plus des feux) et la température maximale observée. Du fait de la présence d’un </w:t>
      </w:r>
      <w:proofErr w:type="spellStart"/>
      <w:r w:rsidRPr="00875ED1">
        <w:rPr>
          <w:rFonts w:ascii="Calibri" w:hAnsi="Calibri" w:cs="Calibri"/>
          <w:bCs/>
          <w:sz w:val="22"/>
          <w:szCs w:val="22"/>
        </w:rPr>
        <w:t>dataset</w:t>
      </w:r>
      <w:proofErr w:type="spellEnd"/>
      <w:r w:rsidRPr="00875ED1">
        <w:rPr>
          <w:rFonts w:ascii="Calibri" w:hAnsi="Calibri" w:cs="Calibri"/>
          <w:bCs/>
          <w:sz w:val="22"/>
          <w:szCs w:val="22"/>
        </w:rPr>
        <w:t xml:space="preserve"> déséquilibré (facteur 5 entre la classe 0-artificiel et la classe 1-historique), le rappel de la classe 1 est le meilleur indicateur pour juger de la performance d’un algorithme de classification. En appliquant notre algorithme de classification (nous avons choisi l’algorithme </w:t>
      </w:r>
      <w:proofErr w:type="spellStart"/>
      <w:r w:rsidRPr="00914A02">
        <w:rPr>
          <w:rFonts w:ascii="Calibri" w:hAnsi="Calibri" w:cs="Calibri"/>
          <w:bCs/>
          <w:i/>
          <w:iCs/>
          <w:sz w:val="22"/>
          <w:szCs w:val="22"/>
        </w:rPr>
        <w:t>xgboost</w:t>
      </w:r>
      <w:proofErr w:type="spellEnd"/>
      <w:r w:rsidRPr="00875ED1">
        <w:rPr>
          <w:rFonts w:ascii="Calibri" w:hAnsi="Calibri" w:cs="Calibri"/>
          <w:bCs/>
          <w:sz w:val="22"/>
          <w:szCs w:val="22"/>
        </w:rPr>
        <w:t xml:space="preserve">, étant celui obtenant le meilleur rappel) à chaque pixel de notre zone d’intérêt maillée, nous pouvons obtenir une carte similaire à celle montrée en Figure </w:t>
      </w:r>
      <w:r w:rsidR="00DB0EED">
        <w:rPr>
          <w:rFonts w:ascii="Calibri" w:hAnsi="Calibri" w:cs="Calibri"/>
          <w:bCs/>
          <w:sz w:val="22"/>
          <w:szCs w:val="22"/>
        </w:rPr>
        <w:t>ci-dessous</w:t>
      </w:r>
      <w:r w:rsidRPr="00875ED1">
        <w:rPr>
          <w:rFonts w:ascii="Calibri" w:hAnsi="Calibri" w:cs="Calibri"/>
          <w:bCs/>
          <w:sz w:val="22"/>
          <w:szCs w:val="22"/>
        </w:rPr>
        <w:t xml:space="preserve">. Celle-ci représente la probabilité d’occurrence pour le mois d’août en Californie. Nous pouvons noter que la probabilité est quasi nulle tout au centre de la région et au Sud-Est, ceci provenant du fait qu’il s’agit de régions désertiques ou agricoles donc non brûlables. </w:t>
      </w:r>
    </w:p>
    <w:p w14:paraId="418D728B" w14:textId="77777777" w:rsidR="00F83C72" w:rsidRPr="00875ED1" w:rsidRDefault="00E00C33" w:rsidP="00F83C72">
      <w:pPr>
        <w:tabs>
          <w:tab w:val="left" w:pos="2367"/>
        </w:tabs>
        <w:jc w:val="center"/>
        <w:textAlignment w:val="baseline"/>
        <w:rPr>
          <w:rFonts w:ascii="Calibri" w:hAnsi="Calibri" w:cs="Calibri"/>
          <w:bCs/>
          <w:sz w:val="22"/>
          <w:szCs w:val="22"/>
        </w:rPr>
      </w:pPr>
      <w:r>
        <w:rPr>
          <w:rFonts w:ascii="Calibri" w:hAnsi="Calibri" w:cs="Calibri"/>
          <w:noProof/>
          <w:sz w:val="22"/>
          <w:szCs w:val="22"/>
        </w:rPr>
        <w:pict w14:anchorId="1CC25DF7">
          <v:shape id="_x0000_i1085" type="#_x0000_t75" alt="Une image contenant carte&#10;&#10;Description générée automatiquement" style="width:187.5pt;height:212.25pt;visibility:visible;mso-wrap-style:square">
            <v:imagedata r:id="rId78" o:title="Une image contenant carte&#10;&#10;Description générée automatiquement"/>
          </v:shape>
        </w:pict>
      </w:r>
    </w:p>
    <w:p w14:paraId="6A702765" w14:textId="5DB7D1E8"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lastRenderedPageBreak/>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47</w:t>
      </w:r>
      <w:r w:rsidRPr="000951C1">
        <w:rPr>
          <w:rFonts w:ascii="Calibri" w:hAnsi="Calibri" w:cs="Calibri"/>
          <w:b w:val="0"/>
          <w:bCs w:val="0"/>
          <w:i/>
          <w:iCs/>
          <w:noProof/>
          <w:sz w:val="22"/>
          <w:szCs w:val="22"/>
        </w:rPr>
        <w:fldChar w:fldCharType="end"/>
      </w:r>
      <w:r w:rsidR="00DB0EED"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Probabilité d’occurrence en Californie au mois d’août</w:t>
      </w:r>
    </w:p>
    <w:p w14:paraId="6BA432EB" w14:textId="77777777" w:rsidR="00F83C72" w:rsidRPr="00875ED1" w:rsidRDefault="00F83C72" w:rsidP="00F83C72">
      <w:pPr>
        <w:tabs>
          <w:tab w:val="left" w:pos="2367"/>
        </w:tabs>
        <w:jc w:val="left"/>
        <w:textAlignment w:val="baseline"/>
        <w:rPr>
          <w:rFonts w:ascii="Calibri" w:hAnsi="Calibri" w:cs="Calibri"/>
          <w:i/>
          <w:iCs/>
          <w:sz w:val="20"/>
        </w:rPr>
      </w:pPr>
    </w:p>
    <w:p w14:paraId="15424A6C" w14:textId="77777777" w:rsidR="00F83C72" w:rsidRPr="00875ED1" w:rsidRDefault="00F83C72" w:rsidP="00F83C72">
      <w:pPr>
        <w:tabs>
          <w:tab w:val="left" w:pos="2367"/>
        </w:tabs>
        <w:jc w:val="left"/>
        <w:textAlignment w:val="baseline"/>
        <w:rPr>
          <w:rFonts w:ascii="Calibri" w:hAnsi="Calibri" w:cs="Calibri"/>
          <w:bCs/>
          <w:sz w:val="22"/>
          <w:szCs w:val="22"/>
        </w:rPr>
      </w:pPr>
      <w:r w:rsidRPr="00875ED1">
        <w:rPr>
          <w:rFonts w:ascii="Calibri" w:hAnsi="Calibri" w:cs="Calibri"/>
          <w:bCs/>
          <w:sz w:val="22"/>
          <w:szCs w:val="22"/>
        </w:rPr>
        <w:t xml:space="preserve">Afin de mieux saisir l’influence du changement climatique, nos paramètres climatiques sont </w:t>
      </w:r>
      <w:proofErr w:type="spellStart"/>
      <w:r w:rsidRPr="00875ED1">
        <w:rPr>
          <w:rFonts w:ascii="Calibri" w:hAnsi="Calibri" w:cs="Calibri"/>
          <w:bCs/>
          <w:sz w:val="22"/>
          <w:szCs w:val="22"/>
        </w:rPr>
        <w:t>détendancés</w:t>
      </w:r>
      <w:proofErr w:type="spellEnd"/>
      <w:r w:rsidRPr="00875ED1">
        <w:rPr>
          <w:rFonts w:ascii="Calibri" w:hAnsi="Calibri" w:cs="Calibri"/>
          <w:bCs/>
          <w:sz w:val="22"/>
          <w:szCs w:val="22"/>
        </w:rPr>
        <w:t xml:space="preserve"> pour obtenir la probabilité d’occurrence pour l’année suivante.</w:t>
      </w:r>
    </w:p>
    <w:p w14:paraId="2B2DDE30"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9B19FD2"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14312AF6" w14:textId="77777777" w:rsidR="008F03C7" w:rsidRPr="00875ED1" w:rsidRDefault="008F03C7" w:rsidP="007C2F98">
      <w:pPr>
        <w:pStyle w:val="Paragraphedeliste"/>
        <w:numPr>
          <w:ilvl w:val="0"/>
          <w:numId w:val="43"/>
        </w:numPr>
        <w:textAlignment w:val="baseline"/>
        <w:rPr>
          <w:rFonts w:ascii="Calibri" w:hAnsi="Calibri" w:cs="Calibri"/>
          <w:bCs/>
          <w:color w:val="000000"/>
          <w:sz w:val="22"/>
          <w:szCs w:val="22"/>
        </w:rPr>
      </w:pPr>
      <w:r>
        <w:rPr>
          <w:rFonts w:ascii="Calibri" w:hAnsi="Calibri" w:cs="Calibri"/>
          <w:bCs/>
          <w:color w:val="000000"/>
          <w:sz w:val="22"/>
          <w:szCs w:val="22"/>
        </w:rPr>
        <w:t xml:space="preserve">Propagation : </w:t>
      </w:r>
      <w:r w:rsidRPr="00875ED1">
        <w:rPr>
          <w:rFonts w:ascii="Calibri" w:hAnsi="Calibri" w:cs="Calibri"/>
          <w:bCs/>
          <w:color w:val="000000"/>
          <w:sz w:val="22"/>
          <w:szCs w:val="22"/>
        </w:rPr>
        <w:t>évolution spatiale et temporelle des feux de forêts</w:t>
      </w:r>
    </w:p>
    <w:p w14:paraId="7B1CC818" w14:textId="77777777" w:rsidR="00F83C72" w:rsidRPr="00875ED1" w:rsidRDefault="00F83C72" w:rsidP="00F83C72">
      <w:pPr>
        <w:tabs>
          <w:tab w:val="left" w:pos="2367"/>
        </w:tabs>
        <w:textAlignment w:val="baseline"/>
        <w:rPr>
          <w:rFonts w:ascii="Calibri" w:hAnsi="Calibri" w:cs="Calibri"/>
          <w:bCs/>
          <w:i/>
          <w:iCs/>
          <w:color w:val="000000"/>
          <w:sz w:val="22"/>
          <w:szCs w:val="22"/>
        </w:rPr>
      </w:pPr>
    </w:p>
    <w:p w14:paraId="1A352ABF"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Pour la propagation spatiale des feux, nous avons utilisé les équations de </w:t>
      </w:r>
      <w:proofErr w:type="spellStart"/>
      <w:r w:rsidRPr="00875ED1">
        <w:rPr>
          <w:rFonts w:ascii="Calibri" w:hAnsi="Calibri" w:cs="Calibri"/>
          <w:bCs/>
          <w:color w:val="000000"/>
          <w:sz w:val="22"/>
          <w:szCs w:val="22"/>
        </w:rPr>
        <w:t>Rothermel</w:t>
      </w:r>
      <w:proofErr w:type="spellEnd"/>
      <w:r w:rsidRPr="00875ED1">
        <w:rPr>
          <w:rFonts w:ascii="Calibri" w:hAnsi="Calibri" w:cs="Calibri"/>
          <w:bCs/>
          <w:color w:val="000000"/>
          <w:sz w:val="22"/>
          <w:szCs w:val="22"/>
        </w:rPr>
        <w:t xml:space="preserve"> mais adapté celles-ci afin d’assurer une propagation sur un maillage (nous avons choisi une résolution de 250 m par 250 m). </w:t>
      </w:r>
    </w:p>
    <w:p w14:paraId="04B595C4" w14:textId="5B4E510E" w:rsidR="00F83C72" w:rsidRPr="00875ED1" w:rsidRDefault="00F83C72" w:rsidP="00F83C72">
      <w:pPr>
        <w:tabs>
          <w:tab w:val="left" w:pos="2367"/>
        </w:tabs>
        <w:textAlignment w:val="baseline"/>
        <w:rPr>
          <w:rFonts w:ascii="Calibri" w:hAnsi="Calibri" w:cs="Calibri"/>
          <w:bCs/>
          <w:color w:val="000000"/>
          <w:sz w:val="22"/>
          <w:szCs w:val="22"/>
        </w:rPr>
      </w:pPr>
      <w:proofErr w:type="spellStart"/>
      <w:r w:rsidRPr="00875ED1">
        <w:rPr>
          <w:rFonts w:ascii="Calibri" w:hAnsi="Calibri" w:cs="Calibri"/>
          <w:bCs/>
          <w:color w:val="000000"/>
          <w:sz w:val="22"/>
          <w:szCs w:val="22"/>
        </w:rPr>
        <w:t>Rothermel</w:t>
      </w:r>
      <w:proofErr w:type="spellEnd"/>
      <w:r w:rsidRPr="00875ED1">
        <w:rPr>
          <w:rFonts w:ascii="Calibri" w:hAnsi="Calibri" w:cs="Calibri"/>
          <w:bCs/>
          <w:color w:val="000000"/>
          <w:sz w:val="22"/>
          <w:szCs w:val="22"/>
        </w:rPr>
        <w:t xml:space="preserve"> modélise le feu comme une succession d’ellipses. Les paramètres de l’ellipse (excentricité, demi-grand axe et direction) dépendent de la végétation, de la topographie et des paramètres climatiques. Notre approche novatrice a été d’adapter ces équations à un maillage en s’inspirant des travaux de Peterson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5"/>
      </w:r>
      <w:r w:rsidRPr="00875ED1">
        <w:rPr>
          <w:rFonts w:ascii="Calibri" w:hAnsi="Calibri" w:cs="Calibri"/>
          <w:bCs/>
          <w:color w:val="000000"/>
          <w:sz w:val="22"/>
          <w:szCs w:val="22"/>
        </w:rPr>
        <w:t xml:space="preserve"> et </w:t>
      </w:r>
      <w:proofErr w:type="spellStart"/>
      <w:r w:rsidRPr="00875ED1">
        <w:rPr>
          <w:rFonts w:ascii="Calibri" w:hAnsi="Calibri" w:cs="Calibri"/>
          <w:bCs/>
          <w:color w:val="000000"/>
          <w:sz w:val="22"/>
          <w:szCs w:val="22"/>
        </w:rPr>
        <w:t>Trunfio</w:t>
      </w:r>
      <w:proofErr w:type="spellEnd"/>
      <w:r w:rsidRPr="00875ED1">
        <w:rPr>
          <w:rFonts w:ascii="Calibri" w:hAnsi="Calibri" w:cs="Calibri"/>
          <w:bCs/>
          <w:color w:val="000000"/>
          <w:sz w:val="22"/>
          <w:szCs w:val="22"/>
        </w:rPr>
        <w:t xml:space="preserve">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6"/>
      </w:r>
      <w:r w:rsidRPr="00875ED1">
        <w:rPr>
          <w:rFonts w:ascii="Calibri" w:hAnsi="Calibri" w:cs="Calibri"/>
          <w:bCs/>
          <w:color w:val="000000"/>
          <w:sz w:val="22"/>
          <w:szCs w:val="22"/>
        </w:rPr>
        <w:t xml:space="preserve">. Nous considérons que chaque centre d’un carré de notre maillage peut être un foyer d’une ellipse. A chaque fois, qu’une ellipse touche un voisin, une nouvelle ellipse est générée dans ce voisin. Un processus d’évolution est typiquement montré en </w:t>
      </w:r>
      <w:r w:rsidR="008F03C7">
        <w:rPr>
          <w:rFonts w:ascii="Calibri" w:hAnsi="Calibri" w:cs="Calibri"/>
          <w:bCs/>
          <w:color w:val="000000"/>
          <w:sz w:val="22"/>
          <w:szCs w:val="22"/>
        </w:rPr>
        <w:t>ci-dessous</w:t>
      </w:r>
      <w:r w:rsidRPr="00875ED1">
        <w:rPr>
          <w:rFonts w:ascii="Calibri" w:hAnsi="Calibri" w:cs="Calibri"/>
          <w:bCs/>
          <w:color w:val="000000"/>
          <w:sz w:val="22"/>
          <w:szCs w:val="22"/>
        </w:rPr>
        <w:t xml:space="preserve"> (les cellules en orange sont allumées).</w:t>
      </w:r>
    </w:p>
    <w:p w14:paraId="453F3268"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47D8E15" w14:textId="77777777" w:rsidR="00F83C72" w:rsidRPr="00875ED1" w:rsidRDefault="00E00C33" w:rsidP="00F83C72">
      <w:pPr>
        <w:tabs>
          <w:tab w:val="left" w:pos="2367"/>
        </w:tabs>
        <w:textAlignment w:val="baseline"/>
        <w:rPr>
          <w:rFonts w:ascii="Calibri" w:hAnsi="Calibri" w:cs="Calibri"/>
          <w:bCs/>
          <w:color w:val="000000"/>
          <w:sz w:val="22"/>
          <w:szCs w:val="22"/>
        </w:rPr>
      </w:pPr>
      <w:r>
        <w:rPr>
          <w:rFonts w:ascii="Calibri" w:hAnsi="Calibri" w:cs="Calibri"/>
          <w:noProof/>
          <w:sz w:val="22"/>
          <w:szCs w:val="22"/>
        </w:rPr>
        <w:pict w14:anchorId="679B9688">
          <v:shape id="_x0000_i1086" type="#_x0000_t75" alt="Une image contenant texte, shoji, mots croisés&#10;&#10;Description générée automatiquement" style="width:470.25pt;height:178.5pt;visibility:visible;mso-wrap-style:square">
            <v:imagedata r:id="rId79" o:title="Une image contenant texte, shoji, mots croisés&#10;&#10;Description générée automatiquement"/>
          </v:shape>
        </w:pict>
      </w:r>
    </w:p>
    <w:p w14:paraId="7FC08E59" w14:textId="17560C80"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48</w:t>
      </w:r>
      <w:r w:rsidRPr="000951C1">
        <w:rPr>
          <w:rFonts w:ascii="Calibri" w:hAnsi="Calibri" w:cs="Calibri"/>
          <w:b w:val="0"/>
          <w:bCs w:val="0"/>
          <w:i/>
          <w:iCs/>
          <w:noProof/>
          <w:sz w:val="22"/>
          <w:szCs w:val="22"/>
        </w:rPr>
        <w:fldChar w:fldCharType="end"/>
      </w:r>
      <w:r w:rsidR="008F03C7"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Propagation d’un feu sur un maillage. Chaque cellule allumée est le foyer d’une ellipse</w:t>
      </w:r>
    </w:p>
    <w:p w14:paraId="1921DA8E" w14:textId="77777777" w:rsidR="00F83C72" w:rsidRPr="00875ED1" w:rsidRDefault="00F83C72" w:rsidP="00F83C72">
      <w:pPr>
        <w:rPr>
          <w:rFonts w:ascii="Calibri" w:hAnsi="Calibri" w:cs="Calibri"/>
          <w:sz w:val="22"/>
          <w:szCs w:val="22"/>
        </w:rPr>
      </w:pPr>
    </w:p>
    <w:p w14:paraId="42CA348E"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0E813B4F" w14:textId="3ADC5E8A" w:rsidR="008F03C7" w:rsidRPr="00875ED1" w:rsidRDefault="008F03C7" w:rsidP="007C2F98">
      <w:pPr>
        <w:pStyle w:val="Paragraphedeliste"/>
        <w:numPr>
          <w:ilvl w:val="0"/>
          <w:numId w:val="43"/>
        </w:numPr>
        <w:textAlignment w:val="baseline"/>
        <w:rPr>
          <w:rFonts w:ascii="Calibri" w:hAnsi="Calibri" w:cs="Calibri"/>
          <w:bCs/>
          <w:color w:val="000000"/>
          <w:sz w:val="22"/>
          <w:szCs w:val="22"/>
        </w:rPr>
      </w:pPr>
      <w:r>
        <w:rPr>
          <w:rFonts w:ascii="Calibri" w:hAnsi="Calibri" w:cs="Calibri"/>
          <w:bCs/>
          <w:color w:val="000000"/>
          <w:sz w:val="22"/>
          <w:szCs w:val="22"/>
        </w:rPr>
        <w:t>Arrêt : l</w:t>
      </w:r>
      <w:r w:rsidRPr="00875ED1">
        <w:rPr>
          <w:rFonts w:ascii="Calibri" w:hAnsi="Calibri" w:cs="Calibri"/>
          <w:bCs/>
          <w:color w:val="000000"/>
          <w:sz w:val="22"/>
          <w:szCs w:val="22"/>
        </w:rPr>
        <w:t>’arrêt des feux de forêts</w:t>
      </w:r>
    </w:p>
    <w:p w14:paraId="0C481B82"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4553F130"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A partir des éléments évoqués plus haut, nous avons pu modéliser des années stochastiques de feux de forêts.</w:t>
      </w:r>
    </w:p>
    <w:p w14:paraId="4058A9A9"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4718F77" w14:textId="2BA12C74"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Nous distinguons deux saisons pour les feux, une basse et </w:t>
      </w:r>
      <w:r w:rsidR="008F03C7" w:rsidRPr="00875ED1">
        <w:rPr>
          <w:rFonts w:ascii="Calibri" w:hAnsi="Calibri" w:cs="Calibri"/>
          <w:bCs/>
          <w:color w:val="000000"/>
          <w:sz w:val="22"/>
          <w:szCs w:val="22"/>
        </w:rPr>
        <w:t>une haute saison</w:t>
      </w:r>
      <w:r w:rsidRPr="00875ED1">
        <w:rPr>
          <w:rFonts w:ascii="Calibri" w:hAnsi="Calibri" w:cs="Calibri"/>
          <w:bCs/>
          <w:color w:val="000000"/>
          <w:sz w:val="22"/>
          <w:szCs w:val="22"/>
        </w:rPr>
        <w:t xml:space="preserve"> durant chacune 6 mois. Pour chacune des saisons, nous avons modélisé le nombre de points d’occurrence par une loi binomiale négative en se basant sur les nombres historiques. Pour la Californie, nous considérons que la basse saison s’étale de novembre à avril et la haute saison de mai à octobre.</w:t>
      </w:r>
    </w:p>
    <w:p w14:paraId="33997E41"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228D5C08"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lastRenderedPageBreak/>
        <w:pict w14:anchorId="56EADC63">
          <v:shape id="_x0000_i1087" type="#_x0000_t75" style="width:252pt;height:167.25pt;visibility:visible;mso-wrap-style:square">
            <v:imagedata r:id="rId80" o:title=""/>
          </v:shape>
        </w:pict>
      </w:r>
    </w:p>
    <w:p w14:paraId="24105F46" w14:textId="68CDA943"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49</w:t>
      </w:r>
      <w:r w:rsidRPr="000951C1">
        <w:rPr>
          <w:rFonts w:ascii="Calibri" w:hAnsi="Calibri" w:cs="Calibri"/>
          <w:b w:val="0"/>
          <w:bCs w:val="0"/>
          <w:i/>
          <w:iCs/>
          <w:noProof/>
          <w:sz w:val="22"/>
          <w:szCs w:val="22"/>
        </w:rPr>
        <w:fldChar w:fldCharType="end"/>
      </w:r>
      <w:r w:rsidR="008F03C7"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Répartition par mois des points d’occurrence en Californie depuis 2000</w:t>
      </w:r>
    </w:p>
    <w:p w14:paraId="2323B508" w14:textId="77777777" w:rsidR="00F83C72" w:rsidRPr="00875ED1" w:rsidRDefault="00F83C72" w:rsidP="00F83C72">
      <w:pPr>
        <w:tabs>
          <w:tab w:val="left" w:pos="2367"/>
        </w:tabs>
        <w:textAlignment w:val="baseline"/>
        <w:rPr>
          <w:rFonts w:ascii="Calibri" w:hAnsi="Calibri" w:cs="Calibri"/>
          <w:sz w:val="22"/>
          <w:szCs w:val="22"/>
        </w:rPr>
      </w:pPr>
    </w:p>
    <w:p w14:paraId="00E74A65"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La répartition spatiale des points de genèse des feux est donnée par la probabilité d’occurrence calculée pour chaque saison. Nous assignons ensuite une date aléatoire à chacun des points d’occurrence ainsi qu’une durée de feu. </w:t>
      </w:r>
    </w:p>
    <w:p w14:paraId="441DB22C" w14:textId="1480BADC"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Nous modélisons la durée des feux par une loi gamma (Figure </w:t>
      </w:r>
      <w:r w:rsidR="008F03C7">
        <w:rPr>
          <w:rFonts w:ascii="Calibri" w:hAnsi="Calibri" w:cs="Calibri"/>
          <w:bCs/>
          <w:color w:val="000000"/>
          <w:sz w:val="22"/>
          <w:szCs w:val="22"/>
        </w:rPr>
        <w:t>ci-dessous</w:t>
      </w:r>
      <w:r w:rsidRPr="00875ED1">
        <w:rPr>
          <w:rFonts w:ascii="Calibri" w:hAnsi="Calibri" w:cs="Calibri"/>
          <w:bCs/>
          <w:color w:val="000000"/>
          <w:sz w:val="22"/>
          <w:szCs w:val="22"/>
        </w:rPr>
        <w:t>). Modéliser l’arrêt des feux est très compliqué et la plupart des études utilise la surface des feux comme paramètre d’entrée. Nous avons considéré au contraire que la durée des feux était plus exacte. En effet, dans des conditions climatiques différentes, une même durée de feu peut donner lieu à différentes surfaces brûlées. Cette caractéristique nous a paru plus plausible afin de prendre en compte l’effet du changement climatique : les années devenant de plus en plus sèches, nous avons ainsi la possibilité d’avoir des feux de plus en plus grands car se propageant plus vite.</w:t>
      </w:r>
    </w:p>
    <w:p w14:paraId="424925A4"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0B35D9DA"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0B159AE9">
          <v:shape id="_x0000_i1088" type="#_x0000_t75" style="width:369.75pt;height:277.5pt;visibility:visible;mso-wrap-style:square">
            <v:imagedata r:id="rId81" o:title=""/>
          </v:shape>
        </w:pict>
      </w:r>
    </w:p>
    <w:p w14:paraId="2BF3286F" w14:textId="0F7BEB5D"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50</w:t>
      </w:r>
      <w:r w:rsidRPr="000951C1">
        <w:rPr>
          <w:rFonts w:ascii="Calibri" w:hAnsi="Calibri" w:cs="Calibri"/>
          <w:b w:val="0"/>
          <w:bCs w:val="0"/>
          <w:i/>
          <w:iCs/>
          <w:noProof/>
          <w:sz w:val="22"/>
          <w:szCs w:val="22"/>
        </w:rPr>
        <w:fldChar w:fldCharType="end"/>
      </w:r>
      <w:r w:rsidR="008F03C7"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Distribution des durées de feux en Californie sur 20 ans et fit par une loi gamma</w:t>
      </w:r>
    </w:p>
    <w:p w14:paraId="2A62F28F" w14:textId="77777777" w:rsidR="00F83C72" w:rsidRPr="00B40B19" w:rsidRDefault="00F83C72" w:rsidP="00F83C72"/>
    <w:p w14:paraId="31000F53" w14:textId="77777777"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Ensuite, nous modélisons l’évolution des feux par notre modèle de propagation. Pour ce modèle, toutes les données climatiques ont été </w:t>
      </w:r>
      <w:proofErr w:type="spellStart"/>
      <w:r w:rsidRPr="00875ED1">
        <w:rPr>
          <w:rFonts w:ascii="Calibri" w:hAnsi="Calibri" w:cs="Calibri"/>
          <w:bCs/>
          <w:color w:val="000000"/>
          <w:sz w:val="22"/>
          <w:szCs w:val="22"/>
        </w:rPr>
        <w:t>détendancées</w:t>
      </w:r>
      <w:proofErr w:type="spellEnd"/>
      <w:r w:rsidRPr="00875ED1">
        <w:rPr>
          <w:rFonts w:ascii="Calibri" w:hAnsi="Calibri" w:cs="Calibri"/>
          <w:bCs/>
          <w:color w:val="000000"/>
          <w:sz w:val="22"/>
          <w:szCs w:val="22"/>
        </w:rPr>
        <w:t xml:space="preserve"> afin de prendre en compte l’effet du changement climatique. Un travail important et toujours en cours d’étude est de choisir des seuils minimaux de vitesse de propagation de feux afin de modéliser l’effet des pompiers. En effet, si une cellule brûle très lentement, elle aura plus de chance de se faire éteindre. En s’inspirant des travaux </w:t>
      </w:r>
      <w:r w:rsidRPr="00875ED1">
        <w:rPr>
          <w:rFonts w:ascii="Calibri" w:hAnsi="Calibri" w:cs="Calibri"/>
          <w:bCs/>
          <w:color w:val="000000"/>
          <w:sz w:val="22"/>
          <w:szCs w:val="22"/>
        </w:rPr>
        <w:lastRenderedPageBreak/>
        <w:t xml:space="preserve">de </w:t>
      </w:r>
      <w:proofErr w:type="spellStart"/>
      <w:r w:rsidRPr="00875ED1">
        <w:rPr>
          <w:rFonts w:ascii="Calibri" w:hAnsi="Calibri" w:cs="Calibri"/>
          <w:bCs/>
          <w:color w:val="000000"/>
          <w:sz w:val="22"/>
          <w:szCs w:val="22"/>
        </w:rPr>
        <w:t>Mortiz</w:t>
      </w:r>
      <w:proofErr w:type="spellEnd"/>
      <w:r w:rsidRPr="00875ED1">
        <w:rPr>
          <w:rFonts w:ascii="Calibri" w:hAnsi="Calibri" w:cs="Calibri"/>
          <w:bCs/>
          <w:color w:val="000000"/>
          <w:sz w:val="22"/>
          <w:szCs w:val="22"/>
        </w:rPr>
        <w:t xml:space="preserve"> 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7"/>
      </w:r>
      <w:r w:rsidRPr="00875ED1">
        <w:rPr>
          <w:rFonts w:ascii="Calibri" w:hAnsi="Calibri" w:cs="Calibri"/>
          <w:bCs/>
          <w:color w:val="000000"/>
          <w:sz w:val="22"/>
          <w:szCs w:val="22"/>
        </w:rPr>
        <w:t>, nous avons choisi un taux de propagation minimum de 130 mètres par heure. Nous considérons aussi que si une cellule est allumée et n’est pas brûlée (</w:t>
      </w:r>
      <w:r w:rsidRPr="00875ED1">
        <w:rPr>
          <w:rFonts w:ascii="Calibri" w:hAnsi="Calibri" w:cs="Calibri"/>
          <w:bCs/>
          <w:i/>
          <w:iCs/>
          <w:color w:val="000000"/>
          <w:sz w:val="22"/>
          <w:szCs w:val="22"/>
        </w:rPr>
        <w:t>i.e.</w:t>
      </w:r>
      <w:r w:rsidRPr="00875ED1">
        <w:rPr>
          <w:rFonts w:ascii="Calibri" w:hAnsi="Calibri" w:cs="Calibri"/>
          <w:bCs/>
          <w:color w:val="000000"/>
          <w:sz w:val="22"/>
          <w:szCs w:val="22"/>
        </w:rPr>
        <w:t xml:space="preserve"> que tous ses voisins soient allumés) après une certaine durée, elle est considérée comme brûlée et ne se propage plus. Nous choisissons un seuil de 3 heures en accord avec les travaux de Duncan </w:t>
      </w:r>
      <w:r w:rsidRPr="00875ED1">
        <w:rPr>
          <w:rFonts w:ascii="Calibri" w:hAnsi="Calibri" w:cs="Calibri"/>
          <w:bCs/>
          <w:i/>
          <w:iCs/>
          <w:color w:val="000000"/>
          <w:sz w:val="22"/>
          <w:szCs w:val="22"/>
        </w:rPr>
        <w:t>et al.</w:t>
      </w:r>
      <w:r w:rsidRPr="00875ED1">
        <w:rPr>
          <w:rStyle w:val="Appelnotedebasdep"/>
          <w:rFonts w:ascii="Calibri" w:hAnsi="Calibri" w:cs="Calibri"/>
          <w:bCs/>
          <w:sz w:val="22"/>
          <w:szCs w:val="22"/>
        </w:rPr>
        <w:t xml:space="preserve"> </w:t>
      </w:r>
      <w:r w:rsidRPr="00875ED1">
        <w:rPr>
          <w:rStyle w:val="Appelnotedebasdep"/>
          <w:rFonts w:ascii="Calibri" w:hAnsi="Calibri" w:cs="Calibri"/>
          <w:bCs/>
          <w:sz w:val="22"/>
          <w:szCs w:val="22"/>
        </w:rPr>
        <w:footnoteReference w:id="78"/>
      </w:r>
      <w:r w:rsidRPr="00875ED1">
        <w:rPr>
          <w:rFonts w:ascii="Calibri" w:hAnsi="Calibri" w:cs="Calibri"/>
          <w:bCs/>
          <w:color w:val="000000"/>
          <w:sz w:val="22"/>
          <w:szCs w:val="22"/>
        </w:rPr>
        <w:t>.</w:t>
      </w:r>
      <w:r w:rsidRPr="00875ED1">
        <w:rPr>
          <w:rFonts w:ascii="Calibri" w:hAnsi="Calibri" w:cs="Calibri"/>
          <w:bCs/>
          <w:i/>
          <w:iCs/>
          <w:color w:val="000000"/>
          <w:sz w:val="22"/>
          <w:szCs w:val="22"/>
        </w:rPr>
        <w:t xml:space="preserve"> </w:t>
      </w:r>
    </w:p>
    <w:p w14:paraId="6A589F8B" w14:textId="77777777" w:rsidR="00F83C72" w:rsidRPr="00875ED1" w:rsidRDefault="00F83C72" w:rsidP="00F83C72">
      <w:pPr>
        <w:tabs>
          <w:tab w:val="left" w:pos="2367"/>
        </w:tabs>
        <w:textAlignment w:val="baseline"/>
        <w:rPr>
          <w:rFonts w:ascii="Calibri" w:hAnsi="Calibri" w:cs="Calibri"/>
          <w:b/>
          <w:color w:val="000000"/>
          <w:sz w:val="22"/>
          <w:szCs w:val="22"/>
        </w:rPr>
      </w:pPr>
    </w:p>
    <w:p w14:paraId="64ED80C5" w14:textId="258BC2F0" w:rsidR="00F83C72" w:rsidRPr="00875ED1" w:rsidRDefault="00F83C72" w:rsidP="00F83C72">
      <w:pPr>
        <w:tabs>
          <w:tab w:val="left" w:pos="2367"/>
        </w:tabs>
        <w:textAlignment w:val="baseline"/>
        <w:rPr>
          <w:rFonts w:ascii="Calibri" w:hAnsi="Calibri" w:cs="Calibri"/>
          <w:bCs/>
          <w:color w:val="000000"/>
          <w:sz w:val="22"/>
          <w:szCs w:val="22"/>
        </w:rPr>
      </w:pPr>
      <w:r w:rsidRPr="00875ED1">
        <w:rPr>
          <w:rFonts w:ascii="Calibri" w:hAnsi="Calibri" w:cs="Calibri"/>
          <w:bCs/>
          <w:color w:val="000000"/>
          <w:sz w:val="22"/>
          <w:szCs w:val="22"/>
        </w:rPr>
        <w:t>La figure ci-dessous représente une année de simulation. Notre approche permet d’obtenir des feux vraisemblables dans des zones brûlables.</w:t>
      </w:r>
    </w:p>
    <w:p w14:paraId="0671E747" w14:textId="77777777" w:rsidR="00F83C72" w:rsidRPr="00875ED1" w:rsidRDefault="00F83C72" w:rsidP="00F83C72">
      <w:pPr>
        <w:tabs>
          <w:tab w:val="left" w:pos="2367"/>
        </w:tabs>
        <w:textAlignment w:val="baseline"/>
        <w:rPr>
          <w:rFonts w:ascii="Calibri" w:hAnsi="Calibri" w:cs="Calibri"/>
          <w:bCs/>
          <w:color w:val="000000"/>
          <w:sz w:val="22"/>
          <w:szCs w:val="22"/>
        </w:rPr>
      </w:pPr>
    </w:p>
    <w:p w14:paraId="5AC23CDF" w14:textId="77777777" w:rsidR="00F83C72" w:rsidRPr="00875ED1" w:rsidRDefault="00E00C33" w:rsidP="00F83C72">
      <w:pPr>
        <w:tabs>
          <w:tab w:val="left" w:pos="2367"/>
        </w:tabs>
        <w:jc w:val="center"/>
        <w:textAlignment w:val="baseline"/>
        <w:rPr>
          <w:rFonts w:ascii="Calibri" w:hAnsi="Calibri" w:cs="Calibri"/>
          <w:bCs/>
          <w:color w:val="000000"/>
          <w:sz w:val="22"/>
          <w:szCs w:val="22"/>
        </w:rPr>
      </w:pPr>
      <w:r>
        <w:rPr>
          <w:rFonts w:ascii="Calibri" w:hAnsi="Calibri" w:cs="Calibri"/>
          <w:noProof/>
          <w:sz w:val="22"/>
          <w:szCs w:val="22"/>
        </w:rPr>
        <w:pict w14:anchorId="56E4810F">
          <v:shape id="_x0000_i1089" type="#_x0000_t75" alt="Une image contenant carte&#10;&#10;Description générée automatiquement" style="width:147pt;height:212.25pt;visibility:visible;mso-wrap-style:square">
            <v:imagedata r:id="rId82" o:title="Une image contenant carte&#10;&#10;Description générée automatiquement"/>
          </v:shape>
        </w:pict>
      </w:r>
    </w:p>
    <w:p w14:paraId="68A62C0C" w14:textId="40642E56" w:rsidR="00F83C72" w:rsidRPr="000951C1" w:rsidRDefault="00F83C72" w:rsidP="00F83C72">
      <w:pPr>
        <w:pStyle w:val="Lgende"/>
        <w:spacing w:after="0"/>
        <w:rPr>
          <w:rFonts w:ascii="Calibri" w:hAnsi="Calibri" w:cs="Calibri"/>
          <w:b w:val="0"/>
          <w:bCs w:val="0"/>
          <w:i/>
          <w:iCs/>
          <w:sz w:val="22"/>
          <w:szCs w:val="22"/>
        </w:rPr>
      </w:pPr>
      <w:r w:rsidRPr="000951C1">
        <w:rPr>
          <w:rFonts w:ascii="Calibri" w:hAnsi="Calibri" w:cs="Calibri"/>
          <w:b w:val="0"/>
          <w:bCs w:val="0"/>
          <w:i/>
          <w:iCs/>
          <w:sz w:val="22"/>
          <w:szCs w:val="22"/>
        </w:rPr>
        <w:t xml:space="preserve">Figure </w:t>
      </w:r>
      <w:r w:rsidRPr="000951C1">
        <w:rPr>
          <w:rFonts w:ascii="Calibri" w:hAnsi="Calibri" w:cs="Calibri"/>
          <w:b w:val="0"/>
          <w:bCs w:val="0"/>
          <w:i/>
          <w:iCs/>
          <w:sz w:val="22"/>
          <w:szCs w:val="22"/>
        </w:rPr>
        <w:fldChar w:fldCharType="begin"/>
      </w:r>
      <w:r w:rsidRPr="000951C1">
        <w:rPr>
          <w:rFonts w:ascii="Calibri" w:hAnsi="Calibri" w:cs="Calibri"/>
          <w:b w:val="0"/>
          <w:bCs w:val="0"/>
          <w:i/>
          <w:iCs/>
          <w:sz w:val="22"/>
          <w:szCs w:val="22"/>
        </w:rPr>
        <w:instrText xml:space="preserve"> SEQ Figure \* ARABIC </w:instrText>
      </w:r>
      <w:r w:rsidRPr="000951C1">
        <w:rPr>
          <w:rFonts w:ascii="Calibri" w:hAnsi="Calibri" w:cs="Calibri"/>
          <w:b w:val="0"/>
          <w:bCs w:val="0"/>
          <w:i/>
          <w:iCs/>
          <w:sz w:val="22"/>
          <w:szCs w:val="22"/>
        </w:rPr>
        <w:fldChar w:fldCharType="separate"/>
      </w:r>
      <w:r w:rsidR="0047115A" w:rsidRPr="000951C1">
        <w:rPr>
          <w:rFonts w:ascii="Calibri" w:hAnsi="Calibri" w:cs="Calibri"/>
          <w:b w:val="0"/>
          <w:bCs w:val="0"/>
          <w:i/>
          <w:iCs/>
          <w:noProof/>
          <w:sz w:val="22"/>
          <w:szCs w:val="22"/>
        </w:rPr>
        <w:t>51</w:t>
      </w:r>
      <w:r w:rsidRPr="000951C1">
        <w:rPr>
          <w:rFonts w:ascii="Calibri" w:hAnsi="Calibri" w:cs="Calibri"/>
          <w:b w:val="0"/>
          <w:bCs w:val="0"/>
          <w:i/>
          <w:iCs/>
          <w:noProof/>
          <w:sz w:val="22"/>
          <w:szCs w:val="22"/>
        </w:rPr>
        <w:fldChar w:fldCharType="end"/>
      </w:r>
      <w:r w:rsidR="008F03C7" w:rsidRPr="000951C1">
        <w:rPr>
          <w:rFonts w:ascii="Calibri" w:hAnsi="Calibri" w:cs="Calibri"/>
          <w:b w:val="0"/>
          <w:bCs w:val="0"/>
          <w:i/>
          <w:iCs/>
          <w:noProof/>
          <w:sz w:val="22"/>
          <w:szCs w:val="22"/>
        </w:rPr>
        <w:t> :</w:t>
      </w:r>
      <w:r w:rsidRPr="000951C1">
        <w:rPr>
          <w:rFonts w:ascii="Calibri" w:hAnsi="Calibri" w:cs="Calibri"/>
          <w:b w:val="0"/>
          <w:bCs w:val="0"/>
          <w:i/>
          <w:iCs/>
          <w:sz w:val="22"/>
          <w:szCs w:val="22"/>
        </w:rPr>
        <w:t xml:space="preserve"> Une année de simulation stochastique de feux de forêts en Californie</w:t>
      </w:r>
    </w:p>
    <w:p w14:paraId="49F4BDEC" w14:textId="77777777" w:rsidR="00F83C72" w:rsidRPr="00875ED1" w:rsidRDefault="00F83C72" w:rsidP="00F83C72">
      <w:pPr>
        <w:tabs>
          <w:tab w:val="left" w:pos="2367"/>
        </w:tabs>
        <w:jc w:val="center"/>
        <w:textAlignment w:val="baseline"/>
        <w:rPr>
          <w:rFonts w:ascii="Calibri" w:hAnsi="Calibri" w:cs="Calibri"/>
          <w:bCs/>
          <w:color w:val="000000"/>
          <w:sz w:val="22"/>
          <w:szCs w:val="22"/>
        </w:rPr>
      </w:pPr>
    </w:p>
    <w:p w14:paraId="4D26E059" w14:textId="77777777" w:rsidR="00F83C72" w:rsidRPr="00875ED1" w:rsidRDefault="00F83C72" w:rsidP="00F83C72">
      <w:p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La méthodologie que nous appliquons présente de multiples améliorations, notamment par la prise en compte du changement climatique et une probabilité d’occurrence avec une meilleure résolution, ce qui nous permet de ne pas sous-estimer le risque d’incendie, écueil que la plupart des modèles actuels ont.</w:t>
      </w:r>
    </w:p>
    <w:p w14:paraId="67799976" w14:textId="09699DA3" w:rsidR="00F83C72" w:rsidRDefault="00F83C72" w:rsidP="00F83C72">
      <w:pPr>
        <w:tabs>
          <w:tab w:val="left" w:pos="360"/>
          <w:tab w:val="left" w:pos="792"/>
        </w:tabs>
        <w:textAlignment w:val="baseline"/>
        <w:rPr>
          <w:rFonts w:ascii="Calibri" w:hAnsi="Calibri" w:cs="Calibri"/>
          <w:bCs/>
          <w:color w:val="000000"/>
          <w:sz w:val="22"/>
          <w:szCs w:val="22"/>
        </w:rPr>
      </w:pPr>
    </w:p>
    <w:p w14:paraId="33D11D41" w14:textId="77777777" w:rsidR="008F03C7" w:rsidRPr="00875ED1" w:rsidRDefault="008F03C7" w:rsidP="00F83C72">
      <w:pPr>
        <w:tabs>
          <w:tab w:val="left" w:pos="360"/>
          <w:tab w:val="left" w:pos="792"/>
        </w:tabs>
        <w:textAlignment w:val="baseline"/>
        <w:rPr>
          <w:rFonts w:ascii="Calibri" w:hAnsi="Calibri" w:cs="Calibri"/>
          <w:bCs/>
          <w:color w:val="000000"/>
          <w:sz w:val="22"/>
          <w:szCs w:val="22"/>
        </w:rPr>
      </w:pPr>
    </w:p>
    <w:p w14:paraId="3F01299F" w14:textId="7D7B7557" w:rsidR="00F83C72" w:rsidRPr="00875ED1" w:rsidRDefault="00F83C72" w:rsidP="00F83C72">
      <w:p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Pour </w:t>
      </w:r>
      <w:r w:rsidR="008F03C7">
        <w:rPr>
          <w:rFonts w:ascii="Calibri" w:hAnsi="Calibri" w:cs="Calibri"/>
          <w:bCs/>
          <w:color w:val="000000"/>
          <w:sz w:val="22"/>
          <w:szCs w:val="22"/>
        </w:rPr>
        <w:t>les années suivantes</w:t>
      </w:r>
      <w:r w:rsidRPr="00875ED1">
        <w:rPr>
          <w:rFonts w:ascii="Calibri" w:hAnsi="Calibri" w:cs="Calibri"/>
          <w:bCs/>
          <w:color w:val="000000"/>
          <w:sz w:val="22"/>
          <w:szCs w:val="22"/>
        </w:rPr>
        <w:t>, nous projetons les étapes suivantes :</w:t>
      </w:r>
    </w:p>
    <w:p w14:paraId="2AA685DD" w14:textId="5E0F2DE7" w:rsidR="00F83C72" w:rsidRPr="00875ED1" w:rsidRDefault="00F83C72" w:rsidP="007C2F98">
      <w:pPr>
        <w:pStyle w:val="Paragraphedeliste"/>
        <w:numPr>
          <w:ilvl w:val="0"/>
          <w:numId w:val="44"/>
        </w:num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Nous avons pour objectif </w:t>
      </w:r>
      <w:r w:rsidR="008F03C7">
        <w:rPr>
          <w:rFonts w:ascii="Calibri" w:hAnsi="Calibri" w:cs="Calibri"/>
          <w:bCs/>
          <w:color w:val="000000"/>
          <w:sz w:val="22"/>
          <w:szCs w:val="22"/>
        </w:rPr>
        <w:t xml:space="preserve">créer un modèle stochastique capable </w:t>
      </w:r>
      <w:r w:rsidRPr="00875ED1">
        <w:rPr>
          <w:rFonts w:ascii="Calibri" w:hAnsi="Calibri" w:cs="Calibri"/>
          <w:bCs/>
          <w:color w:val="000000"/>
          <w:sz w:val="22"/>
          <w:szCs w:val="22"/>
        </w:rPr>
        <w:t xml:space="preserve">de générer 10'000 années </w:t>
      </w:r>
      <w:r w:rsidR="008F03C7">
        <w:rPr>
          <w:rFonts w:ascii="Calibri" w:hAnsi="Calibri" w:cs="Calibri"/>
          <w:bCs/>
          <w:color w:val="000000"/>
          <w:sz w:val="22"/>
          <w:szCs w:val="22"/>
        </w:rPr>
        <w:t xml:space="preserve">fictives mais réalistes </w:t>
      </w:r>
      <w:r w:rsidRPr="00875ED1">
        <w:rPr>
          <w:rFonts w:ascii="Calibri" w:hAnsi="Calibri" w:cs="Calibri"/>
          <w:bCs/>
          <w:color w:val="000000"/>
          <w:sz w:val="22"/>
          <w:szCs w:val="22"/>
        </w:rPr>
        <w:t>de feux</w:t>
      </w:r>
      <w:r w:rsidR="008F03C7">
        <w:rPr>
          <w:rFonts w:ascii="Calibri" w:hAnsi="Calibri" w:cs="Calibri"/>
          <w:bCs/>
          <w:color w:val="000000"/>
          <w:sz w:val="22"/>
          <w:szCs w:val="22"/>
        </w:rPr>
        <w:t>. N</w:t>
      </w:r>
      <w:r w:rsidRPr="00875ED1">
        <w:rPr>
          <w:rFonts w:ascii="Calibri" w:hAnsi="Calibri" w:cs="Calibri"/>
          <w:bCs/>
          <w:color w:val="000000"/>
          <w:sz w:val="22"/>
          <w:szCs w:val="22"/>
        </w:rPr>
        <w:t xml:space="preserve">otre limitation principale à ce stade est le coût en temps de calcul. Après cette étape, nous comptons utiliser ce module stochastique pour modéliser l’aléa et tarifier le risque, dans un premier temps, aux Etats-Unis, puis l’étendre en Australie et au Chili. </w:t>
      </w:r>
    </w:p>
    <w:p w14:paraId="516A459A" w14:textId="291B69CE" w:rsidR="00F83C72" w:rsidRPr="00875ED1" w:rsidRDefault="00F83C72" w:rsidP="009A32E4">
      <w:pPr>
        <w:pStyle w:val="Paragraphedeliste"/>
        <w:numPr>
          <w:ilvl w:val="0"/>
          <w:numId w:val="15"/>
        </w:num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Nous comptons améliorer notre module de propagation des feux en prenant en compte des phénomènes météorologiques comme la foudre qui joue un rôle central dans l’occurrence des feux de forêts. Nous envisageons aussi de créer un module pour générer un climat stochastique qui comprendrait la température, le vent et l’humidité du sol, tout cela en prenant en compte l’effet du changement climatique.</w:t>
      </w:r>
    </w:p>
    <w:p w14:paraId="74FD085F" w14:textId="6938B476" w:rsidR="00F83C72" w:rsidRPr="00875ED1" w:rsidRDefault="00F83C72" w:rsidP="009A32E4">
      <w:pPr>
        <w:pStyle w:val="Paragraphedeliste"/>
        <w:numPr>
          <w:ilvl w:val="0"/>
          <w:numId w:val="15"/>
        </w:num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Nous comptons améliorer </w:t>
      </w:r>
      <w:r w:rsidR="008F03C7">
        <w:rPr>
          <w:rFonts w:ascii="Calibri" w:hAnsi="Calibri" w:cs="Calibri"/>
          <w:bCs/>
          <w:color w:val="000000"/>
          <w:sz w:val="22"/>
          <w:szCs w:val="22"/>
        </w:rPr>
        <w:t>la phase d’arrêt d</w:t>
      </w:r>
      <w:r w:rsidRPr="00875ED1">
        <w:rPr>
          <w:rFonts w:ascii="Calibri" w:hAnsi="Calibri" w:cs="Calibri"/>
          <w:bCs/>
          <w:color w:val="000000"/>
          <w:sz w:val="22"/>
          <w:szCs w:val="22"/>
        </w:rPr>
        <w:t xml:space="preserve">es feux. Actuellement, nous tirons au hasard une durée parmi notre distribution de durée des feux historiques. Nous envisageons de contraindre le tirage et de rechercher parmi les feux historiques, ceux se rapprochant de notre feu simulé. De même, il est difficile de modéliser l’influence des pompiers sur un feu. Néanmoins, nous savons que ceux-ci auront tendance à cibler principalement les zones </w:t>
      </w:r>
      <w:r w:rsidRPr="00875ED1">
        <w:rPr>
          <w:rFonts w:ascii="Calibri" w:hAnsi="Calibri" w:cs="Calibri"/>
          <w:bCs/>
          <w:color w:val="000000"/>
          <w:sz w:val="22"/>
          <w:szCs w:val="22"/>
        </w:rPr>
        <w:lastRenderedPageBreak/>
        <w:t>densément peuplées ou à forte valeur. Nous comptons rajouter un module statistique transformant avec une certaine probabilité une cellule allumée en brûlée si celle-ci se situe à proximité ou au sein des zones mentionnées ci-dessus.</w:t>
      </w:r>
    </w:p>
    <w:p w14:paraId="2A372624" w14:textId="3F701325" w:rsidR="00F83C72" w:rsidRDefault="00F83C72" w:rsidP="00F83C72">
      <w:pPr>
        <w:tabs>
          <w:tab w:val="left" w:pos="360"/>
          <w:tab w:val="left" w:pos="792"/>
        </w:tabs>
        <w:textAlignment w:val="baseline"/>
        <w:rPr>
          <w:rFonts w:ascii="Calibri" w:hAnsi="Calibri" w:cs="Calibri"/>
          <w:bCs/>
          <w:color w:val="000000"/>
          <w:sz w:val="22"/>
          <w:szCs w:val="22"/>
        </w:rPr>
      </w:pPr>
    </w:p>
    <w:p w14:paraId="499B4B15" w14:textId="77777777" w:rsidR="008F03C7" w:rsidRPr="00875ED1" w:rsidRDefault="008F03C7" w:rsidP="00F83C72">
      <w:pPr>
        <w:tabs>
          <w:tab w:val="left" w:pos="360"/>
          <w:tab w:val="left" w:pos="792"/>
        </w:tabs>
        <w:textAlignment w:val="baseline"/>
        <w:rPr>
          <w:rFonts w:ascii="Calibri" w:hAnsi="Calibri" w:cs="Calibri"/>
          <w:bCs/>
          <w:color w:val="000000"/>
          <w:sz w:val="22"/>
          <w:szCs w:val="22"/>
        </w:rPr>
      </w:pPr>
    </w:p>
    <w:p w14:paraId="20BEEFD9" w14:textId="77777777" w:rsidR="00F83C72" w:rsidRPr="00875ED1" w:rsidRDefault="00F83C72" w:rsidP="00F83C72">
      <w:pPr>
        <w:tabs>
          <w:tab w:val="left" w:pos="360"/>
          <w:tab w:val="left" w:pos="792"/>
        </w:tabs>
        <w:textAlignment w:val="baseline"/>
        <w:rPr>
          <w:rFonts w:ascii="Calibri" w:hAnsi="Calibri" w:cs="Calibri"/>
          <w:b/>
          <w:color w:val="000000"/>
          <w:sz w:val="22"/>
          <w:szCs w:val="22"/>
          <w:u w:val="single"/>
        </w:rPr>
      </w:pPr>
      <w:r w:rsidRPr="00875ED1">
        <w:rPr>
          <w:rFonts w:ascii="Calibri" w:hAnsi="Calibri" w:cs="Calibri"/>
          <w:b/>
          <w:color w:val="000000"/>
          <w:sz w:val="22"/>
          <w:szCs w:val="22"/>
          <w:u w:val="single"/>
        </w:rPr>
        <w:t>Les travaux annexes en relation avec l’opération R&amp;D</w:t>
      </w:r>
    </w:p>
    <w:p w14:paraId="58041738" w14:textId="77777777" w:rsidR="00F83C72" w:rsidRPr="00875ED1" w:rsidRDefault="00F83C72" w:rsidP="00F83C72">
      <w:p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Durant l’opération R&amp;D, certaines pistes ont été explorées avec plus ou moins de succès.</w:t>
      </w:r>
    </w:p>
    <w:p w14:paraId="2FFBB2CF" w14:textId="77777777" w:rsidR="00F83C72" w:rsidRPr="00875ED1" w:rsidRDefault="00F83C72" w:rsidP="00F83C72">
      <w:pPr>
        <w:tabs>
          <w:tab w:val="left" w:pos="360"/>
          <w:tab w:val="left" w:pos="792"/>
        </w:tabs>
        <w:textAlignment w:val="baseline"/>
        <w:rPr>
          <w:rFonts w:ascii="Calibri" w:hAnsi="Calibri" w:cs="Calibri"/>
          <w:bCs/>
          <w:color w:val="000000"/>
          <w:sz w:val="22"/>
          <w:szCs w:val="22"/>
        </w:rPr>
      </w:pPr>
    </w:p>
    <w:p w14:paraId="66078584" w14:textId="77777777" w:rsidR="00F83C72" w:rsidRPr="00875ED1" w:rsidRDefault="00F83C72" w:rsidP="007C2F98">
      <w:pPr>
        <w:numPr>
          <w:ilvl w:val="3"/>
          <w:numId w:val="22"/>
        </w:numPr>
        <w:tabs>
          <w:tab w:val="left" w:pos="360"/>
          <w:tab w:val="left" w:pos="792"/>
        </w:tabs>
        <w:ind w:hanging="2596"/>
        <w:textAlignment w:val="baseline"/>
        <w:rPr>
          <w:rFonts w:ascii="Calibri" w:hAnsi="Calibri" w:cs="Calibri"/>
          <w:bCs/>
          <w:i/>
          <w:iCs/>
          <w:color w:val="000000"/>
          <w:sz w:val="22"/>
          <w:szCs w:val="22"/>
        </w:rPr>
      </w:pPr>
      <w:r w:rsidRPr="00875ED1">
        <w:rPr>
          <w:rFonts w:ascii="Calibri" w:hAnsi="Calibri" w:cs="Calibri"/>
          <w:bCs/>
          <w:i/>
          <w:iCs/>
          <w:color w:val="000000"/>
          <w:sz w:val="22"/>
          <w:szCs w:val="22"/>
        </w:rPr>
        <w:t>Développement d’un algorithme de classification pour prédire les grands feux de forêts</w:t>
      </w:r>
    </w:p>
    <w:p w14:paraId="4999FC62" w14:textId="77777777" w:rsidR="00F83C72" w:rsidRPr="00875ED1" w:rsidRDefault="00F83C72" w:rsidP="00F83C72">
      <w:pPr>
        <w:tabs>
          <w:tab w:val="left" w:pos="360"/>
          <w:tab w:val="left" w:pos="792"/>
        </w:tabs>
        <w:ind w:left="284"/>
        <w:textAlignment w:val="baseline"/>
        <w:rPr>
          <w:rFonts w:ascii="Calibri" w:hAnsi="Calibri" w:cs="Calibri"/>
          <w:bCs/>
          <w:i/>
          <w:iCs/>
          <w:color w:val="000000"/>
          <w:sz w:val="22"/>
          <w:szCs w:val="22"/>
        </w:rPr>
      </w:pPr>
    </w:p>
    <w:p w14:paraId="65A9C47F" w14:textId="5A13F8CE" w:rsidR="00546E38" w:rsidRDefault="00F83C72" w:rsidP="00F83C72">
      <w:pPr>
        <w:rPr>
          <w:rFonts w:ascii="Calibri" w:hAnsi="Calibri" w:cs="Calibri"/>
          <w:bCs/>
          <w:color w:val="000000"/>
          <w:sz w:val="22"/>
          <w:szCs w:val="22"/>
        </w:rPr>
      </w:pPr>
      <w:r w:rsidRPr="00875ED1">
        <w:rPr>
          <w:rFonts w:ascii="Calibri" w:hAnsi="Calibri" w:cs="Calibri"/>
          <w:bCs/>
          <w:color w:val="000000"/>
          <w:sz w:val="22"/>
          <w:szCs w:val="22"/>
        </w:rPr>
        <w:t>Afin de faciliter notre module de propagation, nous avons envisag</w:t>
      </w:r>
      <w:r w:rsidR="008F03C7">
        <w:rPr>
          <w:rFonts w:ascii="Calibri" w:hAnsi="Calibri" w:cs="Calibri"/>
          <w:bCs/>
          <w:color w:val="000000"/>
          <w:sz w:val="22"/>
          <w:szCs w:val="22"/>
        </w:rPr>
        <w:t>é</w:t>
      </w:r>
      <w:r w:rsidRPr="00875ED1">
        <w:rPr>
          <w:rFonts w:ascii="Calibri" w:hAnsi="Calibri" w:cs="Calibri"/>
          <w:bCs/>
          <w:color w:val="000000"/>
          <w:sz w:val="22"/>
          <w:szCs w:val="22"/>
        </w:rPr>
        <w:t xml:space="preserve"> de créer un algorithme de classification permettant à partir d’un point d’occurrence de prédire si le feu résultant allait devenir un grand ou un petit feu ; nous entendons grand par supérieur à 300 hectares. Pour cela, nous avons entraîné des algorithmes de classification sur les feux historiques. Nous avons agrégé toutes les données (topographiques, climatiques et humaines) autour de chaque point d’occurrence historique avec un rayon de 2,5 km (rayon que nous avons choisi après optimisation et afin d’avoir la majorité des petits feux contenus dans un cercle de ce rayon). Nous avons ensuite entraîné des algorithmes de classification. Malgré de bons résultats, nous avons considéré que cette approche était trop grossière pour modéliser l’évolution spatiale d’un feu de forêt et préféré revenir au modèle de propagation cellule par cellule.</w:t>
      </w:r>
    </w:p>
    <w:p w14:paraId="4B3CD88B" w14:textId="77777777" w:rsidR="008F03C7" w:rsidRPr="00D17AB4" w:rsidRDefault="008F03C7" w:rsidP="00F83C72">
      <w:pPr>
        <w:rPr>
          <w:color w:val="FF0000"/>
        </w:rPr>
      </w:pPr>
    </w:p>
    <w:p w14:paraId="68E2B358" w14:textId="77777777" w:rsidR="0033032D" w:rsidRPr="006865E2" w:rsidRDefault="0033032D" w:rsidP="002C74D6">
      <w:pPr>
        <w:pStyle w:val="Titre4"/>
        <w:rPr>
          <w:lang w:eastAsia="fr-FR"/>
        </w:rPr>
      </w:pPr>
      <w:r w:rsidRPr="006865E2">
        <w:rPr>
          <w:lang w:eastAsia="fr-FR"/>
        </w:rPr>
        <w:t xml:space="preserve">Tarification du risque de tremblement de terre ; </w:t>
      </w:r>
    </w:p>
    <w:p w14:paraId="7B156E33" w14:textId="77777777" w:rsidR="00997A93" w:rsidRPr="006865E2" w:rsidRDefault="00997A93" w:rsidP="00BE12EE">
      <w:pPr>
        <w:rPr>
          <w:rFonts w:ascii="Calibri" w:hAnsi="Calibri" w:cs="Calibri"/>
          <w:sz w:val="22"/>
          <w:szCs w:val="22"/>
        </w:rPr>
      </w:pPr>
    </w:p>
    <w:p w14:paraId="0EB1CED9" w14:textId="5A1F86FC" w:rsidR="00997A93" w:rsidRPr="006865E2" w:rsidRDefault="00997A93" w:rsidP="00997A93">
      <w:pPr>
        <w:rPr>
          <w:rFonts w:ascii="Calibri" w:hAnsi="Calibri" w:cs="Calibri"/>
          <w:sz w:val="22"/>
          <w:szCs w:val="22"/>
        </w:rPr>
      </w:pPr>
      <w:r w:rsidRPr="006865E2">
        <w:rPr>
          <w:rFonts w:ascii="Calibri" w:hAnsi="Calibri" w:cs="Calibri"/>
          <w:sz w:val="22"/>
          <w:szCs w:val="22"/>
        </w:rPr>
        <w:t xml:space="preserve">En 2021, nous avons travaillé sur l'amélioration de notre tarification de l'aléa sismique. </w:t>
      </w:r>
      <w:r w:rsidR="009F2894" w:rsidRPr="006865E2">
        <w:rPr>
          <w:rFonts w:ascii="Calibri" w:hAnsi="Calibri" w:cs="Calibri"/>
          <w:sz w:val="22"/>
          <w:szCs w:val="22"/>
        </w:rPr>
        <w:t>Pour ce faire</w:t>
      </w:r>
      <w:r w:rsidRPr="006865E2">
        <w:rPr>
          <w:rFonts w:ascii="Calibri" w:hAnsi="Calibri" w:cs="Calibri"/>
          <w:sz w:val="22"/>
          <w:szCs w:val="22"/>
        </w:rPr>
        <w:t>, nous nous sommes concentrés sur les aspects suivants</w:t>
      </w:r>
      <w:r w:rsidR="009F2894" w:rsidRPr="006865E2">
        <w:rPr>
          <w:rFonts w:ascii="Calibri" w:hAnsi="Calibri" w:cs="Calibri"/>
          <w:sz w:val="22"/>
          <w:szCs w:val="22"/>
        </w:rPr>
        <w:t xml:space="preserve"> </w:t>
      </w:r>
      <w:r w:rsidRPr="006865E2">
        <w:rPr>
          <w:rFonts w:ascii="Calibri" w:hAnsi="Calibri" w:cs="Calibri"/>
          <w:sz w:val="22"/>
          <w:szCs w:val="22"/>
        </w:rPr>
        <w:t>:</w:t>
      </w:r>
    </w:p>
    <w:p w14:paraId="654F6A3A" w14:textId="77777777" w:rsidR="009F2894" w:rsidRPr="006865E2" w:rsidRDefault="009F2894" w:rsidP="00997A93">
      <w:pPr>
        <w:rPr>
          <w:rFonts w:ascii="Calibri" w:hAnsi="Calibri" w:cs="Calibri"/>
          <w:sz w:val="22"/>
          <w:szCs w:val="22"/>
        </w:rPr>
      </w:pPr>
    </w:p>
    <w:p w14:paraId="55D8D6CF" w14:textId="075A158A" w:rsidR="00997A93" w:rsidRPr="006865E2" w:rsidRDefault="00997A93" w:rsidP="007C2F98">
      <w:pPr>
        <w:numPr>
          <w:ilvl w:val="0"/>
          <w:numId w:val="76"/>
        </w:numPr>
        <w:rPr>
          <w:rFonts w:ascii="Calibri" w:hAnsi="Calibri" w:cs="Calibri"/>
          <w:sz w:val="22"/>
          <w:szCs w:val="22"/>
        </w:rPr>
      </w:pPr>
      <w:r w:rsidRPr="006865E2">
        <w:rPr>
          <w:rFonts w:ascii="Calibri" w:hAnsi="Calibri" w:cs="Calibri"/>
          <w:sz w:val="22"/>
          <w:szCs w:val="22"/>
        </w:rPr>
        <w:t xml:space="preserve">Etablir un partenariat avec la fondation internationale de recherche sur les risques sismiques Global </w:t>
      </w:r>
      <w:proofErr w:type="spellStart"/>
      <w:r w:rsidRPr="006865E2">
        <w:rPr>
          <w:rFonts w:ascii="Calibri" w:hAnsi="Calibri" w:cs="Calibri"/>
          <w:sz w:val="22"/>
          <w:szCs w:val="22"/>
        </w:rPr>
        <w:t>Earthquake</w:t>
      </w:r>
      <w:proofErr w:type="spellEnd"/>
      <w:r w:rsidRPr="006865E2">
        <w:rPr>
          <w:rFonts w:ascii="Calibri" w:hAnsi="Calibri" w:cs="Calibri"/>
          <w:sz w:val="22"/>
          <w:szCs w:val="22"/>
        </w:rPr>
        <w:t xml:space="preserve"> Model (GEM) développeur </w:t>
      </w:r>
      <w:r w:rsidR="009F2894" w:rsidRPr="006865E2">
        <w:rPr>
          <w:rFonts w:ascii="Calibri" w:hAnsi="Calibri" w:cs="Calibri"/>
          <w:sz w:val="22"/>
          <w:szCs w:val="22"/>
        </w:rPr>
        <w:t xml:space="preserve">du logiciel </w:t>
      </w:r>
      <w:proofErr w:type="spellStart"/>
      <w:r w:rsidRPr="006865E2">
        <w:rPr>
          <w:rFonts w:ascii="Calibri" w:hAnsi="Calibri" w:cs="Calibri"/>
          <w:sz w:val="22"/>
          <w:szCs w:val="22"/>
        </w:rPr>
        <w:t>OpenQuake</w:t>
      </w:r>
      <w:proofErr w:type="spellEnd"/>
      <w:r w:rsidRPr="006865E2">
        <w:rPr>
          <w:rFonts w:ascii="Calibri" w:hAnsi="Calibri" w:cs="Calibri"/>
          <w:sz w:val="22"/>
          <w:szCs w:val="22"/>
        </w:rPr>
        <w:t>.</w:t>
      </w:r>
    </w:p>
    <w:p w14:paraId="51C79C63" w14:textId="4AAB5EE7" w:rsidR="009F2894" w:rsidRPr="006865E2" w:rsidRDefault="00997A93" w:rsidP="007C2F98">
      <w:pPr>
        <w:numPr>
          <w:ilvl w:val="0"/>
          <w:numId w:val="76"/>
        </w:numPr>
        <w:rPr>
          <w:rFonts w:ascii="Calibri" w:hAnsi="Calibri" w:cs="Calibri"/>
          <w:sz w:val="22"/>
          <w:szCs w:val="22"/>
        </w:rPr>
      </w:pPr>
      <w:r w:rsidRPr="006865E2">
        <w:rPr>
          <w:rFonts w:ascii="Calibri" w:hAnsi="Calibri" w:cs="Calibri"/>
          <w:sz w:val="22"/>
          <w:szCs w:val="22"/>
        </w:rPr>
        <w:t>Amélior</w:t>
      </w:r>
      <w:r w:rsidR="009F2894" w:rsidRPr="006865E2">
        <w:rPr>
          <w:rFonts w:ascii="Calibri" w:hAnsi="Calibri" w:cs="Calibri"/>
          <w:sz w:val="22"/>
          <w:szCs w:val="22"/>
        </w:rPr>
        <w:t>er</w:t>
      </w:r>
      <w:r w:rsidRPr="006865E2">
        <w:rPr>
          <w:rFonts w:ascii="Calibri" w:hAnsi="Calibri" w:cs="Calibri"/>
          <w:sz w:val="22"/>
          <w:szCs w:val="22"/>
        </w:rPr>
        <w:t xml:space="preserve"> </w:t>
      </w:r>
      <w:r w:rsidR="009F2894" w:rsidRPr="006865E2">
        <w:rPr>
          <w:rFonts w:ascii="Calibri" w:hAnsi="Calibri" w:cs="Calibri"/>
          <w:sz w:val="22"/>
          <w:szCs w:val="22"/>
        </w:rPr>
        <w:t>notre modèle de tarification région par région en modélisant mieux l’aléa sismique à partir des données du GEM.</w:t>
      </w:r>
    </w:p>
    <w:p w14:paraId="6FC72F4A" w14:textId="0872F932" w:rsidR="00997A93" w:rsidRPr="006865E2" w:rsidRDefault="00997A93" w:rsidP="007C2F98">
      <w:pPr>
        <w:numPr>
          <w:ilvl w:val="0"/>
          <w:numId w:val="76"/>
        </w:numPr>
        <w:rPr>
          <w:rFonts w:ascii="Calibri" w:hAnsi="Calibri" w:cs="Calibri"/>
          <w:sz w:val="22"/>
          <w:szCs w:val="22"/>
        </w:rPr>
      </w:pPr>
      <w:r w:rsidRPr="006865E2">
        <w:rPr>
          <w:rFonts w:ascii="Calibri" w:hAnsi="Calibri" w:cs="Calibri"/>
          <w:sz w:val="22"/>
          <w:szCs w:val="22"/>
        </w:rPr>
        <w:t>Industrialis</w:t>
      </w:r>
      <w:r w:rsidR="009F2894" w:rsidRPr="006865E2">
        <w:rPr>
          <w:rFonts w:ascii="Calibri" w:hAnsi="Calibri" w:cs="Calibri"/>
          <w:sz w:val="22"/>
          <w:szCs w:val="22"/>
        </w:rPr>
        <w:t>er</w:t>
      </w:r>
      <w:r w:rsidRPr="006865E2">
        <w:rPr>
          <w:rFonts w:ascii="Calibri" w:hAnsi="Calibri" w:cs="Calibri"/>
          <w:sz w:val="22"/>
          <w:szCs w:val="22"/>
        </w:rPr>
        <w:t xml:space="preserve"> et automatis</w:t>
      </w:r>
      <w:r w:rsidR="009F2894" w:rsidRPr="006865E2">
        <w:rPr>
          <w:rFonts w:ascii="Calibri" w:hAnsi="Calibri" w:cs="Calibri"/>
          <w:sz w:val="22"/>
          <w:szCs w:val="22"/>
        </w:rPr>
        <w:t>er</w:t>
      </w:r>
      <w:r w:rsidRPr="006865E2">
        <w:rPr>
          <w:rFonts w:ascii="Calibri" w:hAnsi="Calibri" w:cs="Calibri"/>
          <w:sz w:val="22"/>
          <w:szCs w:val="22"/>
        </w:rPr>
        <w:t xml:space="preserve"> notre </w:t>
      </w:r>
      <w:r w:rsidR="009F2894" w:rsidRPr="006865E2">
        <w:rPr>
          <w:rFonts w:ascii="Calibri" w:hAnsi="Calibri" w:cs="Calibri"/>
          <w:sz w:val="22"/>
          <w:szCs w:val="22"/>
        </w:rPr>
        <w:t>plateforme en</w:t>
      </w:r>
      <w:r w:rsidRPr="006865E2">
        <w:rPr>
          <w:rFonts w:ascii="Calibri" w:hAnsi="Calibri" w:cs="Calibri"/>
          <w:sz w:val="22"/>
          <w:szCs w:val="22"/>
        </w:rPr>
        <w:t xml:space="preserve"> interne pour analyse</w:t>
      </w:r>
      <w:r w:rsidR="009F2894" w:rsidRPr="006865E2">
        <w:rPr>
          <w:rFonts w:ascii="Calibri" w:hAnsi="Calibri" w:cs="Calibri"/>
          <w:sz w:val="22"/>
          <w:szCs w:val="22"/>
        </w:rPr>
        <w:t>r</w:t>
      </w:r>
      <w:r w:rsidRPr="006865E2">
        <w:rPr>
          <w:rFonts w:ascii="Calibri" w:hAnsi="Calibri" w:cs="Calibri"/>
          <w:sz w:val="22"/>
          <w:szCs w:val="22"/>
        </w:rPr>
        <w:t xml:space="preserve"> </w:t>
      </w:r>
      <w:r w:rsidR="009F2894" w:rsidRPr="006865E2">
        <w:rPr>
          <w:rFonts w:ascii="Calibri" w:hAnsi="Calibri" w:cs="Calibri"/>
          <w:sz w:val="22"/>
          <w:szCs w:val="22"/>
        </w:rPr>
        <w:t>l</w:t>
      </w:r>
      <w:r w:rsidRPr="006865E2">
        <w:rPr>
          <w:rFonts w:ascii="Calibri" w:hAnsi="Calibri" w:cs="Calibri"/>
          <w:sz w:val="22"/>
          <w:szCs w:val="22"/>
        </w:rPr>
        <w:t xml:space="preserve">es risques et </w:t>
      </w:r>
      <w:r w:rsidR="009F2894" w:rsidRPr="006865E2">
        <w:rPr>
          <w:rFonts w:ascii="Calibri" w:hAnsi="Calibri" w:cs="Calibri"/>
          <w:sz w:val="22"/>
          <w:szCs w:val="22"/>
        </w:rPr>
        <w:t>proposer une tarification robuste, fiable, et rapide</w:t>
      </w:r>
      <w:r w:rsidRPr="006865E2">
        <w:rPr>
          <w:rFonts w:ascii="Calibri" w:hAnsi="Calibri" w:cs="Calibri"/>
          <w:sz w:val="22"/>
          <w:szCs w:val="22"/>
        </w:rPr>
        <w:t>.</w:t>
      </w:r>
    </w:p>
    <w:p w14:paraId="32614FFD" w14:textId="77777777" w:rsidR="00997A93" w:rsidRPr="006865E2" w:rsidRDefault="00997A93" w:rsidP="00997A93">
      <w:pPr>
        <w:rPr>
          <w:rFonts w:ascii="Calibri" w:hAnsi="Calibri" w:cs="Calibri"/>
          <w:sz w:val="22"/>
          <w:szCs w:val="22"/>
        </w:rPr>
      </w:pPr>
    </w:p>
    <w:p w14:paraId="1F8EA743" w14:textId="6091904A" w:rsidR="00997A93" w:rsidRPr="007C2F98" w:rsidRDefault="00997A93" w:rsidP="00997A93">
      <w:pPr>
        <w:rPr>
          <w:rFonts w:ascii="Calibri" w:hAnsi="Calibri" w:cs="Calibri"/>
          <w:sz w:val="22"/>
          <w:szCs w:val="22"/>
        </w:rPr>
      </w:pPr>
      <w:r w:rsidRPr="006865E2">
        <w:rPr>
          <w:rFonts w:ascii="Calibri" w:hAnsi="Calibri" w:cs="Calibri"/>
          <w:sz w:val="22"/>
          <w:szCs w:val="22"/>
        </w:rPr>
        <w:t xml:space="preserve">Voici le détail de chacune de </w:t>
      </w:r>
      <w:r w:rsidRPr="007C2F98">
        <w:rPr>
          <w:rFonts w:ascii="Calibri" w:hAnsi="Calibri" w:cs="Calibri"/>
          <w:sz w:val="22"/>
          <w:szCs w:val="22"/>
        </w:rPr>
        <w:t>ces tâches :</w:t>
      </w:r>
    </w:p>
    <w:p w14:paraId="53D62F6E" w14:textId="7FC0B938" w:rsidR="00997A93" w:rsidRPr="007C2F98" w:rsidRDefault="00997A93" w:rsidP="007C2F98">
      <w:pPr>
        <w:pStyle w:val="Titre5"/>
        <w:numPr>
          <w:ilvl w:val="0"/>
          <w:numId w:val="77"/>
        </w:numPr>
        <w:rPr>
          <w:rFonts w:ascii="Calibri" w:hAnsi="Calibri" w:cs="Calibri"/>
          <w:b/>
          <w:bCs/>
          <w:lang w:eastAsia="fr-FR"/>
        </w:rPr>
      </w:pPr>
      <w:r w:rsidRPr="007C2F98">
        <w:rPr>
          <w:rFonts w:ascii="Calibri" w:hAnsi="Calibri" w:cs="Calibri"/>
          <w:b/>
          <w:bCs/>
          <w:lang w:eastAsia="fr-FR"/>
        </w:rPr>
        <w:t>Partenariat avec le GEM</w:t>
      </w:r>
    </w:p>
    <w:p w14:paraId="5AE68259" w14:textId="77777777" w:rsidR="00997A93" w:rsidRPr="007C2F98" w:rsidRDefault="00997A93" w:rsidP="00997A93">
      <w:pPr>
        <w:rPr>
          <w:rFonts w:ascii="Calibri" w:hAnsi="Calibri" w:cs="Calibri"/>
          <w:sz w:val="22"/>
          <w:szCs w:val="22"/>
        </w:rPr>
      </w:pPr>
    </w:p>
    <w:p w14:paraId="3F2A706F" w14:textId="56651B2B" w:rsidR="00997A93" w:rsidRPr="007C2F98" w:rsidRDefault="00997A93" w:rsidP="00997A93">
      <w:pPr>
        <w:rPr>
          <w:rFonts w:ascii="Calibri" w:hAnsi="Calibri" w:cs="Calibri"/>
          <w:sz w:val="22"/>
          <w:szCs w:val="22"/>
        </w:rPr>
      </w:pPr>
      <w:r w:rsidRPr="007C2F98">
        <w:rPr>
          <w:rFonts w:ascii="Calibri" w:hAnsi="Calibri" w:cs="Calibri"/>
          <w:sz w:val="22"/>
          <w:szCs w:val="22"/>
        </w:rPr>
        <w:t xml:space="preserve">Depuis novembre 2021, Descartes a établi un partenariat avec la fondation Global </w:t>
      </w:r>
      <w:proofErr w:type="spellStart"/>
      <w:r w:rsidRPr="007C2F98">
        <w:rPr>
          <w:rFonts w:ascii="Calibri" w:hAnsi="Calibri" w:cs="Calibri"/>
          <w:sz w:val="22"/>
          <w:szCs w:val="22"/>
        </w:rPr>
        <w:t>Earthquake</w:t>
      </w:r>
      <w:proofErr w:type="spellEnd"/>
      <w:r w:rsidRPr="007C2F98">
        <w:rPr>
          <w:rFonts w:ascii="Calibri" w:hAnsi="Calibri" w:cs="Calibri"/>
          <w:sz w:val="22"/>
          <w:szCs w:val="22"/>
        </w:rPr>
        <w:t xml:space="preserve"> Model (GEM)</w:t>
      </w:r>
      <w:r w:rsidRPr="007C2F98">
        <w:rPr>
          <w:rStyle w:val="Appelnotedebasdep"/>
          <w:rFonts w:ascii="Calibri" w:hAnsi="Calibri" w:cs="Calibri"/>
          <w:sz w:val="22"/>
          <w:szCs w:val="22"/>
        </w:rPr>
        <w:footnoteReference w:id="79"/>
      </w:r>
      <w:r w:rsidRPr="007C2F98">
        <w:rPr>
          <w:rFonts w:ascii="Calibri" w:hAnsi="Calibri" w:cs="Calibri"/>
          <w:sz w:val="22"/>
          <w:szCs w:val="22"/>
        </w:rPr>
        <w:t>.</w:t>
      </w:r>
    </w:p>
    <w:p w14:paraId="2F36F5BD" w14:textId="77777777" w:rsidR="00997A93" w:rsidRPr="006865E2" w:rsidRDefault="00997A93" w:rsidP="00997A93">
      <w:pPr>
        <w:rPr>
          <w:rFonts w:ascii="Calibri" w:hAnsi="Calibri" w:cs="Calibri"/>
          <w:sz w:val="22"/>
          <w:szCs w:val="22"/>
        </w:rPr>
      </w:pPr>
    </w:p>
    <w:p w14:paraId="5A283574" w14:textId="21EBFF66" w:rsidR="00997A93" w:rsidRPr="006865E2" w:rsidRDefault="00997A93" w:rsidP="00997A93">
      <w:pPr>
        <w:rPr>
          <w:rFonts w:ascii="Calibri" w:hAnsi="Calibri" w:cs="Calibri"/>
          <w:sz w:val="22"/>
          <w:szCs w:val="22"/>
        </w:rPr>
      </w:pPr>
      <w:r w:rsidRPr="006865E2">
        <w:rPr>
          <w:rFonts w:ascii="Calibri" w:hAnsi="Calibri" w:cs="Calibri"/>
          <w:sz w:val="22"/>
          <w:szCs w:val="22"/>
        </w:rPr>
        <w:t xml:space="preserve">Fondée en 2009 à Pavie, en Italie, en tant que fondation à but non lucratif, GEM est un partenariat international public-privé qui mène une recherche collaborative mondiale pour développer un logiciel d'évaluation des risques et des dangers à source ouverte scientifique et de haute qualité, à savoir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des outils et des données. </w:t>
      </w:r>
    </w:p>
    <w:p w14:paraId="539788E4" w14:textId="5931E12A" w:rsidR="00997A93" w:rsidRPr="006865E2" w:rsidRDefault="00997A93" w:rsidP="00997A93">
      <w:pPr>
        <w:rPr>
          <w:rFonts w:ascii="Calibri" w:hAnsi="Calibri" w:cs="Calibri"/>
          <w:sz w:val="22"/>
          <w:szCs w:val="22"/>
        </w:rPr>
      </w:pPr>
      <w:r w:rsidRPr="006865E2">
        <w:rPr>
          <w:rFonts w:ascii="Calibri" w:hAnsi="Calibri" w:cs="Calibri"/>
          <w:sz w:val="22"/>
          <w:szCs w:val="22"/>
        </w:rPr>
        <w:t xml:space="preserve">Fondé avec la vision de "créer un monde résilient aux tremblements de terre", GEM travaille avec des chercheurs du monde entier pour développer des modèles ou améliorer les modèles existants, et des outils pour l'évaluation des risques sismiques. En effet, la modélisation des tremblements de </w:t>
      </w:r>
      <w:r w:rsidRPr="006865E2">
        <w:rPr>
          <w:rFonts w:ascii="Calibri" w:hAnsi="Calibri" w:cs="Calibri"/>
          <w:sz w:val="22"/>
          <w:szCs w:val="22"/>
        </w:rPr>
        <w:lastRenderedPageBreak/>
        <w:t xml:space="preserve">terre nécessite généralement des modèles très complexes rassemblant toutes les sources sismiques qui peuvent menacer les sites d'intérêt. L'identification de ces sources et la calibration de leurs taux d'activité n'est pas une tâche triviale. Cette raison conduit une partie de la communauté internationale du risque sismique à combiner ses efforts dans un projet de recherche commun dirigé par GEM. </w:t>
      </w:r>
    </w:p>
    <w:p w14:paraId="65C21AFD" w14:textId="56308F3C" w:rsidR="00997A93" w:rsidRPr="006865E2" w:rsidRDefault="00997A93" w:rsidP="00997A93">
      <w:pPr>
        <w:rPr>
          <w:rFonts w:ascii="Calibri" w:hAnsi="Calibri" w:cs="Calibri"/>
          <w:sz w:val="22"/>
          <w:szCs w:val="22"/>
        </w:rPr>
      </w:pPr>
      <w:r w:rsidRPr="006865E2">
        <w:rPr>
          <w:rFonts w:ascii="Calibri" w:hAnsi="Calibri" w:cs="Calibri"/>
          <w:sz w:val="22"/>
          <w:szCs w:val="22"/>
        </w:rPr>
        <w:t xml:space="preserve">Il s'avère que le partenariat avec GEM est une étape importante pour notre recherche interne pour être impliqué dans ce projet de recherche international. Les points clés de ce partenariat sont les suivants : </w:t>
      </w:r>
    </w:p>
    <w:p w14:paraId="753D7162" w14:textId="77777777" w:rsidR="00997A93" w:rsidRPr="006865E2" w:rsidRDefault="00997A93" w:rsidP="007C2F98">
      <w:pPr>
        <w:numPr>
          <w:ilvl w:val="0"/>
          <w:numId w:val="78"/>
        </w:numPr>
        <w:rPr>
          <w:rFonts w:ascii="Calibri" w:hAnsi="Calibri" w:cs="Calibri"/>
          <w:sz w:val="22"/>
          <w:szCs w:val="22"/>
        </w:rPr>
      </w:pPr>
      <w:r w:rsidRPr="006865E2">
        <w:rPr>
          <w:rFonts w:ascii="Calibri" w:hAnsi="Calibri" w:cs="Calibri"/>
          <w:sz w:val="22"/>
          <w:szCs w:val="22"/>
        </w:rPr>
        <w:t>Avoir un accès complet à tous les modèles de risques et de dangers les plus récents développés par le GEM</w:t>
      </w:r>
    </w:p>
    <w:p w14:paraId="398C7C04" w14:textId="77777777" w:rsidR="00997A93" w:rsidRPr="006865E2" w:rsidRDefault="00997A93" w:rsidP="007C2F98">
      <w:pPr>
        <w:numPr>
          <w:ilvl w:val="0"/>
          <w:numId w:val="78"/>
        </w:numPr>
        <w:rPr>
          <w:rFonts w:ascii="Calibri" w:hAnsi="Calibri" w:cs="Calibri"/>
          <w:sz w:val="22"/>
          <w:szCs w:val="22"/>
        </w:rPr>
      </w:pPr>
      <w:r w:rsidRPr="006865E2">
        <w:rPr>
          <w:rFonts w:ascii="Calibri" w:hAnsi="Calibri" w:cs="Calibri"/>
          <w:sz w:val="22"/>
          <w:szCs w:val="22"/>
        </w:rPr>
        <w:t>Obtenir la possibilité de proposer des projets de recherche à développer conjointement avec la communauté</w:t>
      </w:r>
    </w:p>
    <w:p w14:paraId="7062961F" w14:textId="77777777" w:rsidR="00997A93" w:rsidRPr="006865E2" w:rsidRDefault="00997A93" w:rsidP="007C2F98">
      <w:pPr>
        <w:numPr>
          <w:ilvl w:val="0"/>
          <w:numId w:val="78"/>
        </w:numPr>
        <w:rPr>
          <w:rFonts w:ascii="Calibri" w:hAnsi="Calibri" w:cs="Calibri"/>
          <w:sz w:val="22"/>
          <w:szCs w:val="22"/>
        </w:rPr>
      </w:pPr>
      <w:r w:rsidRPr="006865E2">
        <w:rPr>
          <w:rFonts w:ascii="Calibri" w:hAnsi="Calibri" w:cs="Calibri"/>
          <w:sz w:val="22"/>
          <w:szCs w:val="22"/>
        </w:rPr>
        <w:t>Participer à la réunion annuelle du conseil d'administration où toutes les nouvelles propositions de projets, les réalisations ou les bugs sont présentés et discutés</w:t>
      </w:r>
    </w:p>
    <w:p w14:paraId="730BC190" w14:textId="6F2AA982" w:rsidR="00997A93" w:rsidRPr="006865E2" w:rsidRDefault="00997A93" w:rsidP="007C2F98">
      <w:pPr>
        <w:numPr>
          <w:ilvl w:val="0"/>
          <w:numId w:val="78"/>
        </w:numPr>
        <w:rPr>
          <w:rFonts w:ascii="Calibri" w:hAnsi="Calibri" w:cs="Calibri"/>
          <w:sz w:val="22"/>
          <w:szCs w:val="22"/>
        </w:rPr>
      </w:pPr>
      <w:r w:rsidRPr="006865E2">
        <w:rPr>
          <w:rFonts w:ascii="Calibri" w:hAnsi="Calibri" w:cs="Calibri"/>
          <w:sz w:val="22"/>
          <w:szCs w:val="22"/>
        </w:rPr>
        <w:t>Obtenir un soutien technique et la formation du personnel du GEM.</w:t>
      </w:r>
    </w:p>
    <w:p w14:paraId="250D94BF" w14:textId="77777777" w:rsidR="00997A93" w:rsidRPr="006865E2" w:rsidRDefault="00997A93" w:rsidP="00997A93">
      <w:pPr>
        <w:rPr>
          <w:rFonts w:ascii="Calibri" w:hAnsi="Calibri" w:cs="Calibri"/>
          <w:sz w:val="22"/>
          <w:szCs w:val="22"/>
        </w:rPr>
      </w:pPr>
    </w:p>
    <w:p w14:paraId="50A426C9" w14:textId="0CCB5D86" w:rsidR="00997A93" w:rsidRPr="007C2F98" w:rsidRDefault="00997A93" w:rsidP="007C2F98">
      <w:pPr>
        <w:pStyle w:val="Titre5"/>
        <w:numPr>
          <w:ilvl w:val="0"/>
          <w:numId w:val="77"/>
        </w:numPr>
        <w:rPr>
          <w:rFonts w:ascii="Calibri" w:hAnsi="Calibri" w:cs="Calibri"/>
          <w:b/>
          <w:bCs/>
          <w:lang w:eastAsia="fr-FR"/>
        </w:rPr>
      </w:pPr>
      <w:r w:rsidRPr="007C2F98">
        <w:rPr>
          <w:rFonts w:ascii="Calibri" w:hAnsi="Calibri" w:cs="Calibri"/>
          <w:b/>
          <w:bCs/>
          <w:lang w:eastAsia="fr-FR"/>
        </w:rPr>
        <w:t>Amélioration des modèles de risques par région</w:t>
      </w:r>
      <w:r w:rsidR="009F2894" w:rsidRPr="007C2F98">
        <w:rPr>
          <w:rFonts w:ascii="Calibri" w:hAnsi="Calibri" w:cs="Calibri"/>
          <w:b/>
          <w:bCs/>
          <w:lang w:eastAsia="fr-FR"/>
        </w:rPr>
        <w:t xml:space="preserve"> à partir des données du GEM</w:t>
      </w:r>
    </w:p>
    <w:p w14:paraId="13A7A389" w14:textId="77777777" w:rsidR="00997A93" w:rsidRPr="006865E2" w:rsidRDefault="00997A93" w:rsidP="00997A93">
      <w:pPr>
        <w:tabs>
          <w:tab w:val="left" w:pos="2396"/>
        </w:tabs>
        <w:rPr>
          <w:rFonts w:ascii="Calibri" w:hAnsi="Calibri" w:cs="Calibri"/>
          <w:sz w:val="22"/>
          <w:szCs w:val="22"/>
        </w:rPr>
      </w:pPr>
    </w:p>
    <w:p w14:paraId="3C4C33AF" w14:textId="7D5FBC31" w:rsidR="00745CC0" w:rsidRPr="006865E2" w:rsidRDefault="00745CC0" w:rsidP="00745CC0">
      <w:pPr>
        <w:rPr>
          <w:rFonts w:ascii="Calibri" w:hAnsi="Calibri" w:cs="Calibri"/>
          <w:sz w:val="22"/>
          <w:szCs w:val="22"/>
        </w:rPr>
      </w:pPr>
      <w:r w:rsidRPr="006865E2">
        <w:rPr>
          <w:rFonts w:ascii="Calibri" w:hAnsi="Calibri" w:cs="Calibri"/>
          <w:sz w:val="22"/>
          <w:szCs w:val="22"/>
        </w:rPr>
        <w:t xml:space="preserve">La construction du modèle d'entrée pour effectuer une analyse de l'aléa sismique est un travail considérable qui prend du temps. Les principaux ingrédients contenus dans un modèle d'entrée sont esquissés sur la Figure ci-dessous et expliqués dans ce qui suit : </w:t>
      </w:r>
    </w:p>
    <w:p w14:paraId="526786EE" w14:textId="77777777" w:rsidR="00745CC0" w:rsidRPr="006865E2" w:rsidRDefault="00745CC0" w:rsidP="00745CC0">
      <w:pPr>
        <w:ind w:left="720"/>
        <w:rPr>
          <w:rFonts w:ascii="Calibri" w:hAnsi="Calibri" w:cs="Calibri"/>
          <w:sz w:val="22"/>
          <w:szCs w:val="22"/>
        </w:rPr>
      </w:pPr>
    </w:p>
    <w:p w14:paraId="110633D0" w14:textId="76A41BC6" w:rsidR="00745CC0" w:rsidRPr="006865E2" w:rsidRDefault="00745CC0" w:rsidP="007C2F98">
      <w:pPr>
        <w:numPr>
          <w:ilvl w:val="0"/>
          <w:numId w:val="79"/>
        </w:numPr>
        <w:rPr>
          <w:rFonts w:ascii="Calibri" w:hAnsi="Calibri" w:cs="Calibri"/>
          <w:sz w:val="22"/>
          <w:szCs w:val="22"/>
        </w:rPr>
      </w:pPr>
      <w:r w:rsidRPr="006865E2">
        <w:rPr>
          <w:rFonts w:ascii="Calibri" w:hAnsi="Calibri" w:cs="Calibri"/>
          <w:sz w:val="22"/>
          <w:szCs w:val="22"/>
        </w:rPr>
        <w:t>Identification des sources sismiques : de manière intuitive, la première étape consiste à identifier toutes les sources sismiques, les failles, qui peuvent menacer le site (ou le groupe de sites) d'intérêt. Il est important de définir la localisation de ces sources ainsi que leur géométrie afin de déterminer quelle est la magnitude maximale du séisme qu'une source pourrait générer. En effet, la magnitude maximale du séisme est corrélée à la taille de la faille.</w:t>
      </w:r>
    </w:p>
    <w:p w14:paraId="1157B878" w14:textId="08053534" w:rsidR="00745CC0" w:rsidRPr="006865E2" w:rsidRDefault="00745CC0" w:rsidP="007C2F98">
      <w:pPr>
        <w:numPr>
          <w:ilvl w:val="0"/>
          <w:numId w:val="79"/>
        </w:numPr>
        <w:rPr>
          <w:rFonts w:ascii="Calibri" w:hAnsi="Calibri" w:cs="Calibri"/>
          <w:sz w:val="22"/>
          <w:szCs w:val="22"/>
        </w:rPr>
      </w:pPr>
      <w:r w:rsidRPr="006865E2">
        <w:rPr>
          <w:rFonts w:ascii="Calibri" w:hAnsi="Calibri" w:cs="Calibri"/>
          <w:sz w:val="22"/>
          <w:szCs w:val="22"/>
        </w:rPr>
        <w:t xml:space="preserve">Caractérisation des sources sismiques : </w:t>
      </w:r>
      <w:r w:rsidR="009F2894" w:rsidRPr="006865E2">
        <w:rPr>
          <w:rFonts w:ascii="Calibri" w:hAnsi="Calibri" w:cs="Calibri"/>
          <w:sz w:val="22"/>
          <w:szCs w:val="22"/>
        </w:rPr>
        <w:t>l</w:t>
      </w:r>
      <w:r w:rsidRPr="006865E2">
        <w:rPr>
          <w:rFonts w:ascii="Calibri" w:hAnsi="Calibri" w:cs="Calibri"/>
          <w:sz w:val="22"/>
          <w:szCs w:val="22"/>
        </w:rPr>
        <w:t>a deuxième étape consiste à calibrer le taux d'activité de chaque source identifiée à l'étape précédente. En d'autres termes, déterminer quelle est la probabilité d'avoir un séisme d'une certaine magnitude pour chaque source.</w:t>
      </w:r>
    </w:p>
    <w:p w14:paraId="46B29AF3" w14:textId="525DE311" w:rsidR="00745CC0" w:rsidRPr="006865E2" w:rsidRDefault="00745CC0" w:rsidP="007C2F98">
      <w:pPr>
        <w:numPr>
          <w:ilvl w:val="0"/>
          <w:numId w:val="79"/>
        </w:numPr>
        <w:rPr>
          <w:rFonts w:ascii="Calibri" w:hAnsi="Calibri" w:cs="Calibri"/>
          <w:sz w:val="22"/>
          <w:szCs w:val="22"/>
        </w:rPr>
      </w:pPr>
      <w:r w:rsidRPr="006865E2">
        <w:rPr>
          <w:rFonts w:ascii="Calibri" w:hAnsi="Calibri" w:cs="Calibri"/>
          <w:sz w:val="22"/>
          <w:szCs w:val="22"/>
        </w:rPr>
        <w:t xml:space="preserve">Calibrage et sélection des </w:t>
      </w:r>
      <w:proofErr w:type="spellStart"/>
      <w:r w:rsidRPr="006865E2">
        <w:rPr>
          <w:rFonts w:ascii="Calibri" w:hAnsi="Calibri" w:cs="Calibri"/>
          <w:sz w:val="22"/>
          <w:szCs w:val="22"/>
        </w:rPr>
        <w:t>GMPEs</w:t>
      </w:r>
      <w:proofErr w:type="spellEnd"/>
      <w:r w:rsidRPr="006865E2">
        <w:rPr>
          <w:rFonts w:ascii="Calibri" w:hAnsi="Calibri" w:cs="Calibri"/>
          <w:sz w:val="22"/>
          <w:szCs w:val="22"/>
        </w:rPr>
        <w:t xml:space="preserve"> : </w:t>
      </w:r>
      <w:r w:rsidR="009F2894" w:rsidRPr="006865E2">
        <w:rPr>
          <w:rFonts w:ascii="Calibri" w:hAnsi="Calibri" w:cs="Calibri"/>
          <w:sz w:val="22"/>
          <w:szCs w:val="22"/>
        </w:rPr>
        <w:t>u</w:t>
      </w:r>
      <w:r w:rsidRPr="006865E2">
        <w:rPr>
          <w:rFonts w:ascii="Calibri" w:hAnsi="Calibri" w:cs="Calibri"/>
          <w:sz w:val="22"/>
          <w:szCs w:val="22"/>
        </w:rPr>
        <w:t>ne fois que toutes les sources potentielles sont identifiées et caractérisées, il s'agit de calculer les secousses du sol sur le site en utilisant les équations de prédiction des mouvements du sol (GMPE). Il s'agit de relations empiriques calibrées sur des enregistrements réels à l'échelle mondiale ou régionale. Les GMPE utilisent en entrée les informations sur les sources et les sites et fournissent en sortie les secousses du sol sur le site en fonction de différentes mesures d'intensité des mouvements du sol (telles que PGA - Accélération maximale du sol, PGV - Vitesse maximale du sol, PSA - Accélération pseudo-spectrale). Un grand nombre de GMPE sont actuellement disponibles, il faut donc sélectionner le GMPE (ou l'ensemble de GMPE) le plus approprié pour la région analysée.</w:t>
      </w:r>
    </w:p>
    <w:p w14:paraId="12DBCD77" w14:textId="77777777" w:rsidR="00745CC0" w:rsidRPr="006865E2" w:rsidRDefault="00745CC0" w:rsidP="009F2894">
      <w:pPr>
        <w:rPr>
          <w:rFonts w:ascii="Calibri" w:hAnsi="Calibri" w:cs="Calibri"/>
          <w:sz w:val="22"/>
          <w:szCs w:val="22"/>
        </w:rPr>
      </w:pPr>
    </w:p>
    <w:p w14:paraId="3025D839" w14:textId="77777777" w:rsidR="00997A93" w:rsidRPr="006865E2" w:rsidRDefault="00E00C33" w:rsidP="009F2894">
      <w:pPr>
        <w:ind w:left="360"/>
        <w:rPr>
          <w:noProof/>
        </w:rPr>
      </w:pPr>
      <w:r>
        <w:rPr>
          <w:noProof/>
        </w:rPr>
        <w:lastRenderedPageBreak/>
        <w:pict w14:anchorId="5214A3D3">
          <v:shape id="_x0000_i1090" type="#_x0000_t75" style="width:453pt;height:152.25pt;visibility:visible;mso-wrap-style:square">
            <v:imagedata r:id="rId83" o:title=""/>
          </v:shape>
        </w:pict>
      </w:r>
    </w:p>
    <w:p w14:paraId="36E4CF6F" w14:textId="1C020D30" w:rsidR="00997A93" w:rsidRPr="006865E2" w:rsidRDefault="00997A93" w:rsidP="009F2894">
      <w:pPr>
        <w:pStyle w:val="Lgende"/>
        <w:ind w:left="360"/>
        <w:rPr>
          <w:rFonts w:ascii="Calibri" w:hAnsi="Calibri" w:cs="Calibri"/>
          <w:b w:val="0"/>
          <w:bCs w:val="0"/>
          <w:i/>
          <w:iCs/>
          <w:sz w:val="22"/>
          <w:szCs w:val="22"/>
        </w:rPr>
      </w:pPr>
      <w:r w:rsidRPr="006865E2">
        <w:rPr>
          <w:rFonts w:ascii="Calibri" w:hAnsi="Calibri" w:cs="Calibri"/>
          <w:b w:val="0"/>
          <w:bCs w:val="0"/>
          <w:i/>
          <w:iCs/>
          <w:sz w:val="22"/>
          <w:szCs w:val="22"/>
        </w:rPr>
        <w:t xml:space="preserve">Figure </w:t>
      </w:r>
      <w:r w:rsidRPr="006865E2">
        <w:rPr>
          <w:rFonts w:ascii="Calibri" w:hAnsi="Calibri" w:cs="Calibri"/>
          <w:b w:val="0"/>
          <w:bCs w:val="0"/>
          <w:i/>
          <w:iCs/>
          <w:sz w:val="22"/>
          <w:szCs w:val="22"/>
        </w:rPr>
        <w:fldChar w:fldCharType="begin"/>
      </w:r>
      <w:r w:rsidRPr="006865E2">
        <w:rPr>
          <w:rFonts w:ascii="Calibri" w:hAnsi="Calibri" w:cs="Calibri"/>
          <w:b w:val="0"/>
          <w:bCs w:val="0"/>
          <w:i/>
          <w:iCs/>
          <w:sz w:val="22"/>
          <w:szCs w:val="22"/>
        </w:rPr>
        <w:instrText>SEQ Figure \* ARABIC</w:instrText>
      </w:r>
      <w:r w:rsidRPr="006865E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52</w:t>
      </w:r>
      <w:r w:rsidRPr="006865E2">
        <w:rPr>
          <w:rFonts w:ascii="Calibri" w:hAnsi="Calibri" w:cs="Calibri"/>
          <w:b w:val="0"/>
          <w:bCs w:val="0"/>
          <w:i/>
          <w:iCs/>
          <w:sz w:val="22"/>
          <w:szCs w:val="22"/>
        </w:rPr>
        <w:fldChar w:fldCharType="end"/>
      </w:r>
      <w:r w:rsidRPr="006865E2">
        <w:rPr>
          <w:rFonts w:ascii="Calibri" w:hAnsi="Calibri" w:cs="Calibri"/>
          <w:b w:val="0"/>
          <w:bCs w:val="0"/>
          <w:i/>
          <w:iCs/>
          <w:sz w:val="22"/>
          <w:szCs w:val="22"/>
        </w:rPr>
        <w:t xml:space="preserve">: </w:t>
      </w:r>
      <w:r w:rsidR="00284494" w:rsidRPr="006865E2">
        <w:rPr>
          <w:rFonts w:ascii="Calibri" w:hAnsi="Calibri" w:cs="Calibri"/>
          <w:b w:val="0"/>
          <w:bCs w:val="0"/>
          <w:i/>
          <w:iCs/>
          <w:sz w:val="22"/>
          <w:szCs w:val="22"/>
        </w:rPr>
        <w:t>Croquis des ingrédients pour construire le modèle d’aléa sismique.</w:t>
      </w:r>
    </w:p>
    <w:p w14:paraId="36A16D79" w14:textId="77777777" w:rsidR="00284494" w:rsidRPr="006865E2" w:rsidRDefault="00284494" w:rsidP="00284494">
      <w:pPr>
        <w:rPr>
          <w:rFonts w:ascii="Calibri" w:hAnsi="Calibri" w:cs="Calibri"/>
          <w:sz w:val="22"/>
          <w:szCs w:val="22"/>
        </w:rPr>
      </w:pPr>
      <w:r w:rsidRPr="006865E2">
        <w:rPr>
          <w:rFonts w:ascii="Calibri" w:hAnsi="Calibri" w:cs="Calibri"/>
          <w:sz w:val="22"/>
          <w:szCs w:val="22"/>
        </w:rPr>
        <w:t xml:space="preserve">De manière intuitive, après qu'un tremblement de terre se soit produit, et donc que de nouveaux enregistrements soient disponibles, le modèle d'une région peut avoir besoin d'être mis à jour. En effet : </w:t>
      </w:r>
    </w:p>
    <w:p w14:paraId="72C7856E" w14:textId="20C48D3D" w:rsidR="00284494" w:rsidRPr="006865E2" w:rsidRDefault="00284494" w:rsidP="007C2F98">
      <w:pPr>
        <w:numPr>
          <w:ilvl w:val="0"/>
          <w:numId w:val="80"/>
        </w:numPr>
        <w:rPr>
          <w:rFonts w:ascii="Calibri" w:hAnsi="Calibri" w:cs="Calibri"/>
          <w:sz w:val="22"/>
          <w:szCs w:val="22"/>
        </w:rPr>
      </w:pPr>
      <w:r w:rsidRPr="006865E2">
        <w:rPr>
          <w:rFonts w:ascii="Calibri" w:hAnsi="Calibri" w:cs="Calibri"/>
          <w:sz w:val="22"/>
          <w:szCs w:val="22"/>
        </w:rPr>
        <w:t>Les GMPE doivent être recalibrés</w:t>
      </w:r>
    </w:p>
    <w:p w14:paraId="567FAD33" w14:textId="77777777" w:rsidR="00284494" w:rsidRPr="006865E2" w:rsidRDefault="00284494" w:rsidP="007C2F98">
      <w:pPr>
        <w:numPr>
          <w:ilvl w:val="0"/>
          <w:numId w:val="80"/>
        </w:numPr>
        <w:rPr>
          <w:rFonts w:ascii="Calibri" w:hAnsi="Calibri" w:cs="Calibri"/>
          <w:sz w:val="22"/>
          <w:szCs w:val="22"/>
        </w:rPr>
      </w:pPr>
      <w:r w:rsidRPr="006865E2">
        <w:rPr>
          <w:rFonts w:ascii="Calibri" w:hAnsi="Calibri" w:cs="Calibri"/>
          <w:sz w:val="22"/>
          <w:szCs w:val="22"/>
        </w:rPr>
        <w:t>Le taux d'activité de la source peut avoir besoin d'une mise à jour</w:t>
      </w:r>
    </w:p>
    <w:p w14:paraId="32D97BCD" w14:textId="77777777" w:rsidR="00284494" w:rsidRPr="006865E2" w:rsidRDefault="00284494" w:rsidP="007C2F98">
      <w:pPr>
        <w:numPr>
          <w:ilvl w:val="0"/>
          <w:numId w:val="80"/>
        </w:numPr>
        <w:rPr>
          <w:rFonts w:ascii="Calibri" w:hAnsi="Calibri" w:cs="Calibri"/>
          <w:sz w:val="22"/>
          <w:szCs w:val="22"/>
        </w:rPr>
      </w:pPr>
      <w:r w:rsidRPr="006865E2">
        <w:rPr>
          <w:rFonts w:ascii="Calibri" w:hAnsi="Calibri" w:cs="Calibri"/>
          <w:sz w:val="22"/>
          <w:szCs w:val="22"/>
        </w:rPr>
        <w:t>De nouvelles failles non cartographiées auparavant peuvent être découvertes.</w:t>
      </w:r>
    </w:p>
    <w:p w14:paraId="0209ECE2" w14:textId="4200C6DA" w:rsidR="00284494" w:rsidRPr="006865E2" w:rsidRDefault="00284494" w:rsidP="00284494">
      <w:pPr>
        <w:ind w:left="720"/>
        <w:rPr>
          <w:rFonts w:ascii="Calibri" w:hAnsi="Calibri" w:cs="Calibri"/>
          <w:sz w:val="22"/>
          <w:szCs w:val="22"/>
        </w:rPr>
      </w:pPr>
      <w:r w:rsidRPr="006865E2">
        <w:rPr>
          <w:rFonts w:ascii="Calibri" w:hAnsi="Calibri" w:cs="Calibri"/>
          <w:sz w:val="22"/>
          <w:szCs w:val="22"/>
        </w:rPr>
        <w:t xml:space="preserve">Sur ce dernier point, un exemple bien connu est le tremblement de terre de </w:t>
      </w:r>
      <w:proofErr w:type="spellStart"/>
      <w:r w:rsidRPr="006865E2">
        <w:rPr>
          <w:rFonts w:ascii="Calibri" w:hAnsi="Calibri" w:cs="Calibri"/>
          <w:sz w:val="22"/>
          <w:szCs w:val="22"/>
        </w:rPr>
        <w:t>Northridge</w:t>
      </w:r>
      <w:proofErr w:type="spellEnd"/>
      <w:r w:rsidRPr="006865E2">
        <w:rPr>
          <w:rFonts w:ascii="Calibri" w:hAnsi="Calibri" w:cs="Calibri"/>
          <w:sz w:val="22"/>
          <w:szCs w:val="22"/>
        </w:rPr>
        <w:t xml:space="preserve"> en 1994, l'une des catastrophes naturelles les plus coûteuses de l'histoire des États-Unis, d'un montant de 13 à 50 milliards de dollars (équivalent à 24 à 93 milliards de dollars en 2021), qui s'est produit dans une faille non cartographiée auparavant. Un autre exemple clé est la forte séquence sismique de 2018 en Papouasie-Nouvelle-Guinée, de première importance pour contraindre les mécanismes de failles de la région (par exemple) et donc pour réviser le risque sismique de cette zone. </w:t>
      </w:r>
    </w:p>
    <w:p w14:paraId="51D13F91" w14:textId="77777777" w:rsidR="00284494" w:rsidRPr="006865E2" w:rsidRDefault="00284494" w:rsidP="00284494">
      <w:pPr>
        <w:rPr>
          <w:rFonts w:ascii="Calibri" w:hAnsi="Calibri" w:cs="Calibri"/>
          <w:sz w:val="22"/>
          <w:szCs w:val="22"/>
        </w:rPr>
      </w:pPr>
    </w:p>
    <w:p w14:paraId="6380709F" w14:textId="3B544A3F" w:rsidR="00284494" w:rsidRPr="006865E2" w:rsidRDefault="00284494" w:rsidP="00284494">
      <w:pPr>
        <w:rPr>
          <w:rFonts w:ascii="Calibri" w:hAnsi="Calibri" w:cs="Calibri"/>
          <w:sz w:val="22"/>
          <w:szCs w:val="22"/>
        </w:rPr>
      </w:pPr>
      <w:r w:rsidRPr="006865E2">
        <w:rPr>
          <w:rFonts w:ascii="Calibri" w:hAnsi="Calibri" w:cs="Calibri"/>
          <w:sz w:val="22"/>
          <w:szCs w:val="22"/>
        </w:rPr>
        <w:t xml:space="preserve">Au vu de ce qui précède, on comprend maintenant pourquoi les modèles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sont mis à jour de fréquemment, généralement tous les deux ans. Prenons par exemple le modèle pour l'Amérique du Sud (SAM) : La première version a été développée en 2016, une première mise à jour a été publiée en 2018 et une deuxième mise à jour en 2020. </w:t>
      </w:r>
    </w:p>
    <w:p w14:paraId="516D7786" w14:textId="77777777" w:rsidR="00284494" w:rsidRPr="006865E2" w:rsidRDefault="00284494" w:rsidP="00284494">
      <w:pPr>
        <w:rPr>
          <w:rFonts w:ascii="Calibri" w:hAnsi="Calibri" w:cs="Calibri"/>
          <w:sz w:val="22"/>
          <w:szCs w:val="22"/>
        </w:rPr>
      </w:pPr>
    </w:p>
    <w:p w14:paraId="3B5BF379" w14:textId="79E56FD2" w:rsidR="00997A93" w:rsidRPr="006865E2" w:rsidRDefault="00284494" w:rsidP="00284494">
      <w:pPr>
        <w:rPr>
          <w:rFonts w:ascii="Calibri" w:hAnsi="Calibri" w:cs="Calibri"/>
          <w:sz w:val="22"/>
          <w:szCs w:val="22"/>
        </w:rPr>
      </w:pPr>
      <w:r w:rsidRPr="006865E2">
        <w:rPr>
          <w:rFonts w:ascii="Calibri" w:hAnsi="Calibri" w:cs="Calibri"/>
          <w:sz w:val="22"/>
          <w:szCs w:val="22"/>
        </w:rPr>
        <w:t xml:space="preserve">Le partenariat avec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nous permet d'avoir accès à toutes les versions les plus récentes des modèles mondiaux, qui ne sont pas toujours accessibles au public.</w:t>
      </w:r>
      <w:r w:rsidR="002D1B9F" w:rsidRPr="006865E2">
        <w:rPr>
          <w:rFonts w:ascii="Calibri" w:hAnsi="Calibri" w:cs="Calibri"/>
          <w:sz w:val="22"/>
          <w:szCs w:val="22"/>
        </w:rPr>
        <w:t xml:space="preserve"> Nous utilisons cette connaissance approfondie et constamment mise à jour afin de proposer </w:t>
      </w:r>
      <w:proofErr w:type="gramStart"/>
      <w:r w:rsidR="002D1B9F" w:rsidRPr="006865E2">
        <w:rPr>
          <w:rFonts w:ascii="Calibri" w:hAnsi="Calibri" w:cs="Calibri"/>
          <w:sz w:val="22"/>
          <w:szCs w:val="22"/>
        </w:rPr>
        <w:t>des tarifications plus précise</w:t>
      </w:r>
      <w:proofErr w:type="gramEnd"/>
      <w:r w:rsidR="002D1B9F" w:rsidRPr="006865E2">
        <w:rPr>
          <w:rFonts w:ascii="Calibri" w:hAnsi="Calibri" w:cs="Calibri"/>
          <w:sz w:val="22"/>
          <w:szCs w:val="22"/>
        </w:rPr>
        <w:t>.</w:t>
      </w:r>
    </w:p>
    <w:p w14:paraId="538C1B3A" w14:textId="77777777" w:rsidR="00284494" w:rsidRPr="006865E2" w:rsidRDefault="00284494" w:rsidP="00284494">
      <w:pPr>
        <w:rPr>
          <w:rFonts w:ascii="Calibri" w:hAnsi="Calibri" w:cs="Calibri"/>
          <w:sz w:val="22"/>
          <w:szCs w:val="22"/>
        </w:rPr>
      </w:pPr>
    </w:p>
    <w:p w14:paraId="021A31F6" w14:textId="4062F40C" w:rsidR="00355C87" w:rsidRPr="006865E2" w:rsidRDefault="00355C87" w:rsidP="00355C87">
      <w:pPr>
        <w:rPr>
          <w:rFonts w:ascii="Calibri" w:hAnsi="Calibri" w:cs="Calibri"/>
          <w:sz w:val="22"/>
          <w:szCs w:val="22"/>
        </w:rPr>
      </w:pPr>
      <w:r w:rsidRPr="006865E2">
        <w:rPr>
          <w:rFonts w:ascii="Calibri" w:hAnsi="Calibri" w:cs="Calibri"/>
          <w:sz w:val="22"/>
          <w:szCs w:val="22"/>
        </w:rPr>
        <w:t xml:space="preserve">Les modèles actuellement disponibles dans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sont (Figure ci-dessous) :</w:t>
      </w:r>
    </w:p>
    <w:p w14:paraId="4E154E5C"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Alaska, USA (ALS)</w:t>
      </w:r>
    </w:p>
    <w:p w14:paraId="6AA2DAE4"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Péninsule Arabique (ARB)</w:t>
      </w:r>
    </w:p>
    <w:p w14:paraId="2C5A4EDC"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Australie (AUS)</w:t>
      </w:r>
    </w:p>
    <w:p w14:paraId="7FE70AEC"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Californie (UCERF ; UCF)</w:t>
      </w:r>
    </w:p>
    <w:p w14:paraId="2352C2DB"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Canada (CAB)</w:t>
      </w:r>
    </w:p>
    <w:p w14:paraId="601B4252"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Caraïbes et Amérique centrale (CCA)</w:t>
      </w:r>
    </w:p>
    <w:p w14:paraId="23A59628"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Asie centrale (CEA)</w:t>
      </w:r>
    </w:p>
    <w:p w14:paraId="47F99361"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Chine (CHN)</w:t>
      </w:r>
    </w:p>
    <w:p w14:paraId="2593881E"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Europe (EUR)</w:t>
      </w:r>
    </w:p>
    <w:p w14:paraId="02DE3DDA"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Hawaï, États-Unis (HAW)</w:t>
      </w:r>
    </w:p>
    <w:p w14:paraId="5D0BE455"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Indonésie (IDN)</w:t>
      </w:r>
    </w:p>
    <w:p w14:paraId="6D29B80B"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Inde (IND)</w:t>
      </w:r>
    </w:p>
    <w:p w14:paraId="143BB465"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Japon (JPN)</w:t>
      </w:r>
    </w:p>
    <w:p w14:paraId="561FA7C4"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Corée (KOR)</w:t>
      </w:r>
    </w:p>
    <w:p w14:paraId="60E7E77E"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Mexique (MEX)</w:t>
      </w:r>
    </w:p>
    <w:p w14:paraId="6BA4FBBC"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lastRenderedPageBreak/>
        <w:t>Moyen-Orient (MIE)</w:t>
      </w:r>
    </w:p>
    <w:p w14:paraId="7B33A8FA"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Afrique du Nord (NAF)</w:t>
      </w:r>
    </w:p>
    <w:p w14:paraId="001608F6"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Asie du Nord-Est (NEA)</w:t>
      </w:r>
    </w:p>
    <w:p w14:paraId="02EAA861"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Asie du Nord-Ouest (NWA)</w:t>
      </w:r>
    </w:p>
    <w:p w14:paraId="271CE3F5"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Nouvelle-Zélande (NZL)</w:t>
      </w:r>
    </w:p>
    <w:p w14:paraId="76C38FDE"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Îles du Pacifique (PAC)</w:t>
      </w:r>
    </w:p>
    <w:p w14:paraId="405B72F0"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Philippines (PHL)</w:t>
      </w:r>
    </w:p>
    <w:p w14:paraId="6E352B67"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Papouasie-Nouvelle-Guinée (PNG)</w:t>
      </w:r>
    </w:p>
    <w:p w14:paraId="3F55F565"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Amérique du Sud (SAM)</w:t>
      </w:r>
    </w:p>
    <w:p w14:paraId="41217944"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Asie du Sud-Est (SEA)</w:t>
      </w:r>
    </w:p>
    <w:p w14:paraId="6493E9C7"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Afrique sub-saharienne (SSA)</w:t>
      </w:r>
    </w:p>
    <w:p w14:paraId="021DF6C0"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Taiwan (TEM)</w:t>
      </w:r>
    </w:p>
    <w:p w14:paraId="18F3C2A3"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États-Unis d'Amérique (USA)</w:t>
      </w:r>
    </w:p>
    <w:p w14:paraId="2AC11B9F" w14:textId="77777777" w:rsidR="00355C87"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Afrique occidentale (WAF)</w:t>
      </w:r>
    </w:p>
    <w:p w14:paraId="3856B892" w14:textId="58616088" w:rsidR="00997A93" w:rsidRPr="006865E2" w:rsidRDefault="00355C87" w:rsidP="007C2F98">
      <w:pPr>
        <w:numPr>
          <w:ilvl w:val="0"/>
          <w:numId w:val="81"/>
        </w:numPr>
        <w:rPr>
          <w:rFonts w:ascii="Calibri" w:hAnsi="Calibri" w:cs="Calibri"/>
          <w:sz w:val="22"/>
          <w:szCs w:val="22"/>
        </w:rPr>
      </w:pPr>
      <w:r w:rsidRPr="006865E2">
        <w:rPr>
          <w:rFonts w:ascii="Calibri" w:hAnsi="Calibri" w:cs="Calibri"/>
          <w:sz w:val="22"/>
          <w:szCs w:val="22"/>
        </w:rPr>
        <w:t>Afrique du Sud (ZAF)</w:t>
      </w:r>
    </w:p>
    <w:p w14:paraId="71F398CC" w14:textId="77777777" w:rsidR="00997A93" w:rsidRPr="006865E2" w:rsidRDefault="00997A93" w:rsidP="00997A93">
      <w:pPr>
        <w:rPr>
          <w:rFonts w:ascii="Calibri" w:hAnsi="Calibri" w:cs="Calibri"/>
          <w:sz w:val="22"/>
          <w:szCs w:val="22"/>
        </w:rPr>
      </w:pPr>
    </w:p>
    <w:p w14:paraId="0EA56C53" w14:textId="77777777" w:rsidR="002D1B9F" w:rsidRPr="006865E2" w:rsidRDefault="00E00C33" w:rsidP="002D1B9F">
      <w:pPr>
        <w:keepNext/>
      </w:pPr>
      <w:r>
        <w:rPr>
          <w:noProof/>
        </w:rPr>
        <w:pict w14:anchorId="7CDDBFAC">
          <v:shape id="_x0000_i1091" type="#_x0000_t75" style="width:453.75pt;height:199.5pt;visibility:visible;mso-wrap-style:square">
            <v:imagedata r:id="rId84" o:title=""/>
          </v:shape>
        </w:pict>
      </w:r>
    </w:p>
    <w:p w14:paraId="391F9E73" w14:textId="6C739922" w:rsidR="00997A93" w:rsidRPr="006865E2" w:rsidRDefault="002D1B9F" w:rsidP="002D1B9F">
      <w:pPr>
        <w:pStyle w:val="Lgende"/>
        <w:ind w:left="360"/>
        <w:rPr>
          <w:rFonts w:ascii="Calibri" w:hAnsi="Calibri" w:cs="Calibri"/>
          <w:b w:val="0"/>
          <w:bCs w:val="0"/>
          <w:i/>
          <w:iCs/>
          <w:sz w:val="22"/>
          <w:szCs w:val="22"/>
        </w:rPr>
      </w:pPr>
      <w:r w:rsidRPr="006865E2">
        <w:rPr>
          <w:rFonts w:ascii="Calibri" w:hAnsi="Calibri" w:cs="Calibri"/>
          <w:b w:val="0"/>
          <w:bCs w:val="0"/>
          <w:i/>
          <w:iCs/>
          <w:sz w:val="22"/>
          <w:szCs w:val="22"/>
        </w:rPr>
        <w:t xml:space="preserve">Figure </w:t>
      </w:r>
      <w:r w:rsidRPr="006865E2">
        <w:rPr>
          <w:rFonts w:ascii="Calibri" w:hAnsi="Calibri" w:cs="Calibri"/>
          <w:b w:val="0"/>
          <w:bCs w:val="0"/>
          <w:i/>
          <w:iCs/>
          <w:sz w:val="22"/>
          <w:szCs w:val="22"/>
        </w:rPr>
        <w:fldChar w:fldCharType="begin"/>
      </w:r>
      <w:r w:rsidRPr="006865E2">
        <w:rPr>
          <w:rFonts w:ascii="Calibri" w:hAnsi="Calibri" w:cs="Calibri"/>
          <w:b w:val="0"/>
          <w:bCs w:val="0"/>
          <w:i/>
          <w:iCs/>
          <w:sz w:val="22"/>
          <w:szCs w:val="22"/>
        </w:rPr>
        <w:instrText xml:space="preserve"> SEQ Figure \* ARABIC </w:instrText>
      </w:r>
      <w:r w:rsidRPr="006865E2">
        <w:rPr>
          <w:rFonts w:ascii="Calibri" w:hAnsi="Calibri" w:cs="Calibri"/>
          <w:b w:val="0"/>
          <w:bCs w:val="0"/>
          <w:i/>
          <w:iCs/>
          <w:sz w:val="22"/>
          <w:szCs w:val="22"/>
        </w:rPr>
        <w:fldChar w:fldCharType="separate"/>
      </w:r>
      <w:r w:rsidR="0047115A">
        <w:rPr>
          <w:rFonts w:ascii="Calibri" w:hAnsi="Calibri" w:cs="Calibri"/>
          <w:b w:val="0"/>
          <w:bCs w:val="0"/>
          <w:i/>
          <w:iCs/>
          <w:noProof/>
          <w:sz w:val="22"/>
          <w:szCs w:val="22"/>
        </w:rPr>
        <w:t>53</w:t>
      </w:r>
      <w:r w:rsidRPr="006865E2">
        <w:rPr>
          <w:rFonts w:ascii="Calibri" w:hAnsi="Calibri" w:cs="Calibri"/>
          <w:b w:val="0"/>
          <w:bCs w:val="0"/>
          <w:i/>
          <w:iCs/>
          <w:sz w:val="22"/>
          <w:szCs w:val="22"/>
        </w:rPr>
        <w:fldChar w:fldCharType="end"/>
      </w:r>
      <w:r w:rsidRPr="006865E2">
        <w:rPr>
          <w:rFonts w:ascii="Calibri" w:hAnsi="Calibri" w:cs="Calibri"/>
          <w:b w:val="0"/>
          <w:bCs w:val="0"/>
          <w:i/>
          <w:iCs/>
          <w:sz w:val="22"/>
          <w:szCs w:val="22"/>
        </w:rPr>
        <w:t xml:space="preserve"> : Modèles </w:t>
      </w:r>
      <w:proofErr w:type="spellStart"/>
      <w:r w:rsidRPr="006865E2">
        <w:rPr>
          <w:rFonts w:ascii="Calibri" w:hAnsi="Calibri" w:cs="Calibri"/>
          <w:b w:val="0"/>
          <w:bCs w:val="0"/>
          <w:i/>
          <w:iCs/>
          <w:sz w:val="22"/>
          <w:szCs w:val="22"/>
        </w:rPr>
        <w:t>OpenQuake</w:t>
      </w:r>
      <w:proofErr w:type="spellEnd"/>
      <w:r w:rsidRPr="006865E2">
        <w:rPr>
          <w:rFonts w:ascii="Calibri" w:hAnsi="Calibri" w:cs="Calibri"/>
          <w:b w:val="0"/>
          <w:bCs w:val="0"/>
          <w:i/>
          <w:iCs/>
          <w:sz w:val="22"/>
          <w:szCs w:val="22"/>
        </w:rPr>
        <w:t xml:space="preserve"> disponibles aujourd'hui</w:t>
      </w:r>
    </w:p>
    <w:p w14:paraId="401969D5" w14:textId="77777777" w:rsidR="002D1B9F" w:rsidRPr="006865E2" w:rsidRDefault="002D1B9F" w:rsidP="002D1B9F"/>
    <w:p w14:paraId="0D0E63CB" w14:textId="21333DD2" w:rsidR="00997A93" w:rsidRPr="007C2F98" w:rsidRDefault="00997A93" w:rsidP="007C2F98">
      <w:pPr>
        <w:pStyle w:val="Titre5"/>
        <w:numPr>
          <w:ilvl w:val="0"/>
          <w:numId w:val="77"/>
        </w:numPr>
        <w:rPr>
          <w:rFonts w:ascii="Calibri" w:hAnsi="Calibri" w:cs="Calibri"/>
          <w:b/>
          <w:bCs/>
          <w:lang w:eastAsia="fr-FR"/>
        </w:rPr>
      </w:pPr>
      <w:r w:rsidRPr="007C2F98">
        <w:rPr>
          <w:rFonts w:ascii="Calibri" w:hAnsi="Calibri" w:cs="Calibri"/>
          <w:b/>
          <w:bCs/>
          <w:lang w:eastAsia="fr-FR"/>
        </w:rPr>
        <w:t xml:space="preserve">Industrialisation </w:t>
      </w:r>
      <w:r w:rsidR="002D1B9F" w:rsidRPr="007C2F98">
        <w:rPr>
          <w:rFonts w:ascii="Calibri" w:hAnsi="Calibri" w:cs="Calibri"/>
          <w:b/>
          <w:bCs/>
          <w:lang w:eastAsia="fr-FR"/>
        </w:rPr>
        <w:t>et automatisation du c</w:t>
      </w:r>
      <w:r w:rsidRPr="007C2F98">
        <w:rPr>
          <w:rFonts w:ascii="Calibri" w:hAnsi="Calibri" w:cs="Calibri"/>
          <w:b/>
          <w:bCs/>
          <w:lang w:eastAsia="fr-FR"/>
        </w:rPr>
        <w:t>ode</w:t>
      </w:r>
    </w:p>
    <w:p w14:paraId="7C171731" w14:textId="77777777" w:rsidR="00997A93" w:rsidRPr="006865E2" w:rsidRDefault="00997A93" w:rsidP="00997A93">
      <w:pPr>
        <w:rPr>
          <w:rFonts w:ascii="Calibri" w:hAnsi="Calibri" w:cs="Calibri"/>
          <w:sz w:val="22"/>
          <w:szCs w:val="22"/>
        </w:rPr>
      </w:pPr>
    </w:p>
    <w:p w14:paraId="6F8EBD9F" w14:textId="77777777" w:rsidR="005E7474" w:rsidRPr="006865E2" w:rsidRDefault="005E7474" w:rsidP="005E7474">
      <w:pPr>
        <w:rPr>
          <w:rFonts w:ascii="Calibri" w:hAnsi="Calibri" w:cs="Calibri"/>
          <w:sz w:val="22"/>
          <w:szCs w:val="22"/>
        </w:rPr>
      </w:pPr>
      <w:r w:rsidRPr="006865E2">
        <w:rPr>
          <w:rFonts w:ascii="Calibri" w:hAnsi="Calibri" w:cs="Calibri"/>
          <w:sz w:val="22"/>
          <w:szCs w:val="22"/>
        </w:rPr>
        <w:t xml:space="preserve">Pour accélérer l'analyse des risques et la tarification, il est nécessaire de développer des codes capables de : </w:t>
      </w:r>
    </w:p>
    <w:p w14:paraId="10FFF307" w14:textId="60FA2033" w:rsidR="005E7474" w:rsidRPr="006865E2" w:rsidRDefault="005E7474" w:rsidP="007C2F98">
      <w:pPr>
        <w:numPr>
          <w:ilvl w:val="0"/>
          <w:numId w:val="82"/>
        </w:numPr>
        <w:rPr>
          <w:rFonts w:ascii="Calibri" w:hAnsi="Calibri" w:cs="Calibri"/>
          <w:sz w:val="22"/>
          <w:szCs w:val="22"/>
        </w:rPr>
      </w:pPr>
      <w:r w:rsidRPr="006865E2">
        <w:rPr>
          <w:rFonts w:ascii="Calibri" w:hAnsi="Calibri" w:cs="Calibri"/>
          <w:sz w:val="22"/>
          <w:szCs w:val="22"/>
        </w:rPr>
        <w:t>Automatiser autant que possible toutes les phases de l'analyse.</w:t>
      </w:r>
    </w:p>
    <w:p w14:paraId="7CE898E3" w14:textId="61ABE2B7" w:rsidR="005E7474" w:rsidRPr="006865E2" w:rsidRDefault="005E7474" w:rsidP="007C2F98">
      <w:pPr>
        <w:numPr>
          <w:ilvl w:val="0"/>
          <w:numId w:val="82"/>
        </w:numPr>
        <w:rPr>
          <w:rFonts w:ascii="Calibri" w:hAnsi="Calibri" w:cs="Calibri"/>
          <w:sz w:val="22"/>
          <w:szCs w:val="22"/>
        </w:rPr>
      </w:pPr>
      <w:r w:rsidRPr="006865E2">
        <w:rPr>
          <w:rFonts w:ascii="Calibri" w:hAnsi="Calibri" w:cs="Calibri"/>
          <w:sz w:val="22"/>
          <w:szCs w:val="22"/>
        </w:rPr>
        <w:t>Produire des sorties de visualisation appropriées afin d'identifier les principales sources de risque.</w:t>
      </w:r>
    </w:p>
    <w:p w14:paraId="04A6CFE4" w14:textId="3137DB26" w:rsidR="005E7474" w:rsidRPr="006865E2" w:rsidRDefault="005E7474" w:rsidP="007C2F98">
      <w:pPr>
        <w:numPr>
          <w:ilvl w:val="0"/>
          <w:numId w:val="82"/>
        </w:numPr>
        <w:rPr>
          <w:rFonts w:ascii="Calibri" w:hAnsi="Calibri" w:cs="Calibri"/>
          <w:sz w:val="22"/>
          <w:szCs w:val="22"/>
        </w:rPr>
      </w:pPr>
      <w:r w:rsidRPr="006865E2">
        <w:rPr>
          <w:rFonts w:ascii="Calibri" w:hAnsi="Calibri" w:cs="Calibri"/>
          <w:sz w:val="22"/>
          <w:szCs w:val="22"/>
        </w:rPr>
        <w:t xml:space="preserve">Rendre le code aussi flexible que possible aux différents cas. </w:t>
      </w:r>
    </w:p>
    <w:p w14:paraId="66D5B626" w14:textId="77777777" w:rsidR="005E7474" w:rsidRPr="006865E2" w:rsidRDefault="005E7474" w:rsidP="005E7474">
      <w:pPr>
        <w:rPr>
          <w:rFonts w:ascii="Calibri" w:hAnsi="Calibri" w:cs="Calibri"/>
          <w:sz w:val="22"/>
          <w:szCs w:val="22"/>
        </w:rPr>
      </w:pPr>
    </w:p>
    <w:p w14:paraId="10BAB216" w14:textId="77777777" w:rsidR="005E7474" w:rsidRPr="006865E2" w:rsidRDefault="005E7474" w:rsidP="005E7474">
      <w:pPr>
        <w:rPr>
          <w:rFonts w:ascii="Calibri" w:hAnsi="Calibri" w:cs="Calibri"/>
          <w:sz w:val="22"/>
          <w:szCs w:val="22"/>
        </w:rPr>
      </w:pPr>
      <w:r w:rsidRPr="006865E2">
        <w:rPr>
          <w:rFonts w:ascii="Calibri" w:hAnsi="Calibri" w:cs="Calibri"/>
          <w:sz w:val="22"/>
          <w:szCs w:val="22"/>
        </w:rPr>
        <w:t>L'industrialisation de notre outil de tarification du risque de tremblement de terre est primordiale pour d’une part optimiser le processus de cotation, et d’autre part produire des résultats fiables. Il s'agit d'un projet à long terme comprenant plusieurs phases, que nous avons identifié comme étant :</w:t>
      </w:r>
    </w:p>
    <w:p w14:paraId="7D5A43F4" w14:textId="77777777"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t xml:space="preserve">Phase 1 : </w:t>
      </w:r>
      <w:proofErr w:type="spellStart"/>
      <w:r w:rsidRPr="006865E2">
        <w:rPr>
          <w:rFonts w:ascii="Calibri" w:hAnsi="Calibri" w:cs="Calibri"/>
          <w:sz w:val="22"/>
          <w:szCs w:val="22"/>
        </w:rPr>
        <w:t>Pré-analyse</w:t>
      </w:r>
      <w:proofErr w:type="spellEnd"/>
    </w:p>
    <w:p w14:paraId="4CD376BF" w14:textId="63D05957"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t xml:space="preserve">Phase 2 : Pré-traitement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w:t>
      </w:r>
    </w:p>
    <w:p w14:paraId="3E42F535" w14:textId="5FE7C858"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t xml:space="preserve">Phase 3 : Post-traitement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w:t>
      </w:r>
    </w:p>
    <w:p w14:paraId="4C123C2B" w14:textId="28345FD1"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t>Phase 4 : Outil financier</w:t>
      </w:r>
    </w:p>
    <w:p w14:paraId="42CB5625" w14:textId="664B3F2E"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t>Phase 5 : Comparaison séismes historiques - séismes simulés</w:t>
      </w:r>
    </w:p>
    <w:p w14:paraId="7C9F1621" w14:textId="3731A7A7" w:rsidR="005E7474" w:rsidRPr="006865E2" w:rsidRDefault="005E7474" w:rsidP="007C2F98">
      <w:pPr>
        <w:numPr>
          <w:ilvl w:val="0"/>
          <w:numId w:val="83"/>
        </w:numPr>
        <w:rPr>
          <w:rFonts w:ascii="Calibri" w:hAnsi="Calibri" w:cs="Calibri"/>
          <w:sz w:val="22"/>
          <w:szCs w:val="22"/>
        </w:rPr>
      </w:pPr>
      <w:r w:rsidRPr="006865E2">
        <w:rPr>
          <w:rFonts w:ascii="Calibri" w:hAnsi="Calibri" w:cs="Calibri"/>
          <w:sz w:val="22"/>
          <w:szCs w:val="22"/>
        </w:rPr>
        <w:lastRenderedPageBreak/>
        <w:t xml:space="preserve">Phase 6 : Analyse comparative des </w:t>
      </w:r>
      <w:proofErr w:type="spellStart"/>
      <w:r w:rsidRPr="006865E2">
        <w:rPr>
          <w:rFonts w:ascii="Calibri" w:hAnsi="Calibri" w:cs="Calibri"/>
          <w:sz w:val="22"/>
          <w:szCs w:val="22"/>
        </w:rPr>
        <w:t>GMPEs</w:t>
      </w:r>
      <w:proofErr w:type="spellEnd"/>
      <w:r w:rsidRPr="006865E2">
        <w:rPr>
          <w:rFonts w:ascii="Calibri" w:hAnsi="Calibri" w:cs="Calibri"/>
          <w:sz w:val="22"/>
          <w:szCs w:val="22"/>
        </w:rPr>
        <w:t xml:space="preserve"> </w:t>
      </w:r>
    </w:p>
    <w:p w14:paraId="6897F873" w14:textId="77777777" w:rsidR="005E7474" w:rsidRPr="006865E2" w:rsidRDefault="005E7474" w:rsidP="00997A93">
      <w:pPr>
        <w:rPr>
          <w:rFonts w:ascii="Calibri" w:hAnsi="Calibri" w:cs="Calibri"/>
          <w:sz w:val="22"/>
          <w:szCs w:val="22"/>
        </w:rPr>
      </w:pPr>
    </w:p>
    <w:p w14:paraId="34280A56" w14:textId="28BA566D" w:rsidR="00997A93" w:rsidRPr="006865E2" w:rsidRDefault="005E7474" w:rsidP="005E7474">
      <w:pPr>
        <w:rPr>
          <w:rFonts w:ascii="Calibri" w:hAnsi="Calibri" w:cs="Calibri"/>
          <w:sz w:val="22"/>
          <w:szCs w:val="22"/>
        </w:rPr>
      </w:pPr>
      <w:r w:rsidRPr="006865E2">
        <w:rPr>
          <w:rFonts w:ascii="Calibri" w:hAnsi="Calibri" w:cs="Calibri"/>
          <w:sz w:val="22"/>
          <w:szCs w:val="22"/>
        </w:rPr>
        <w:t>Bien entendu, cette feuille de route est soumise à des modifications/intégrations en fonction de ce que nous trouverons intéressant à étudier.  Au cours de cette année 2021, nous nous sommes concentrés sur les trois premières phases, détaillés dans ce qui suit. Plus précisément, nous avons finalisé l'industrialisation de la phase 1 et nous avons travaillé sur les phases 2 et 3.</w:t>
      </w:r>
    </w:p>
    <w:p w14:paraId="7D553F78" w14:textId="77777777" w:rsidR="005E7474" w:rsidRPr="006865E2" w:rsidRDefault="005E7474" w:rsidP="005E7474">
      <w:pPr>
        <w:rPr>
          <w:rFonts w:ascii="Calibri" w:hAnsi="Calibri" w:cs="Calibri"/>
          <w:sz w:val="22"/>
          <w:szCs w:val="22"/>
        </w:rPr>
      </w:pPr>
    </w:p>
    <w:p w14:paraId="7F2156B0" w14:textId="13549168" w:rsidR="00997A93" w:rsidRPr="006865E2" w:rsidRDefault="005E7474" w:rsidP="00997A93">
      <w:pPr>
        <w:rPr>
          <w:rFonts w:ascii="Calibri" w:hAnsi="Calibri" w:cs="Calibri"/>
          <w:b/>
          <w:bCs/>
          <w:sz w:val="22"/>
          <w:szCs w:val="22"/>
          <w:u w:val="single"/>
        </w:rPr>
      </w:pPr>
      <w:r w:rsidRPr="006865E2">
        <w:rPr>
          <w:rFonts w:ascii="Calibri" w:hAnsi="Calibri" w:cs="Calibri"/>
          <w:b/>
          <w:bCs/>
          <w:sz w:val="22"/>
          <w:szCs w:val="22"/>
          <w:u w:val="single"/>
        </w:rPr>
        <w:t xml:space="preserve">Phase 1 </w:t>
      </w:r>
      <w:r w:rsidR="00997A93" w:rsidRPr="006865E2">
        <w:rPr>
          <w:rFonts w:ascii="Calibri" w:hAnsi="Calibri" w:cs="Calibri"/>
          <w:b/>
          <w:bCs/>
          <w:sz w:val="22"/>
          <w:szCs w:val="22"/>
          <w:u w:val="single"/>
        </w:rPr>
        <w:t xml:space="preserve">: </w:t>
      </w:r>
      <w:proofErr w:type="spellStart"/>
      <w:r w:rsidR="00997A93" w:rsidRPr="006865E2">
        <w:rPr>
          <w:rFonts w:ascii="Calibri" w:hAnsi="Calibri" w:cs="Calibri"/>
          <w:b/>
          <w:bCs/>
          <w:sz w:val="22"/>
          <w:szCs w:val="22"/>
          <w:u w:val="single"/>
        </w:rPr>
        <w:t>Pr</w:t>
      </w:r>
      <w:r w:rsidRPr="006865E2">
        <w:rPr>
          <w:rFonts w:ascii="Calibri" w:hAnsi="Calibri" w:cs="Calibri"/>
          <w:b/>
          <w:bCs/>
          <w:sz w:val="22"/>
          <w:szCs w:val="22"/>
          <w:u w:val="single"/>
        </w:rPr>
        <w:t>é</w:t>
      </w:r>
      <w:r w:rsidR="00997A93" w:rsidRPr="006865E2">
        <w:rPr>
          <w:rFonts w:ascii="Calibri" w:hAnsi="Calibri" w:cs="Calibri"/>
          <w:b/>
          <w:bCs/>
          <w:sz w:val="22"/>
          <w:szCs w:val="22"/>
          <w:u w:val="single"/>
        </w:rPr>
        <w:t>-analys</w:t>
      </w:r>
      <w:r w:rsidRPr="006865E2">
        <w:rPr>
          <w:rFonts w:ascii="Calibri" w:hAnsi="Calibri" w:cs="Calibri"/>
          <w:b/>
          <w:bCs/>
          <w:sz w:val="22"/>
          <w:szCs w:val="22"/>
          <w:u w:val="single"/>
        </w:rPr>
        <w:t>e</w:t>
      </w:r>
      <w:proofErr w:type="spellEnd"/>
    </w:p>
    <w:p w14:paraId="3D0788C9" w14:textId="77777777" w:rsidR="00997A93" w:rsidRPr="006865E2" w:rsidRDefault="00997A93" w:rsidP="00997A93">
      <w:pPr>
        <w:rPr>
          <w:rFonts w:ascii="Calibri" w:hAnsi="Calibri" w:cs="Calibri"/>
          <w:sz w:val="22"/>
          <w:szCs w:val="22"/>
        </w:rPr>
      </w:pPr>
    </w:p>
    <w:p w14:paraId="558D6507" w14:textId="77777777" w:rsidR="00E32A76" w:rsidRPr="006865E2" w:rsidRDefault="00E32A76" w:rsidP="00E32A76">
      <w:pPr>
        <w:rPr>
          <w:rFonts w:ascii="Calibri" w:hAnsi="Calibri" w:cs="Calibri"/>
          <w:sz w:val="22"/>
          <w:szCs w:val="22"/>
        </w:rPr>
      </w:pPr>
      <w:r w:rsidRPr="006865E2">
        <w:rPr>
          <w:rFonts w:ascii="Calibri" w:hAnsi="Calibri" w:cs="Calibri"/>
          <w:sz w:val="22"/>
          <w:szCs w:val="22"/>
        </w:rPr>
        <w:t xml:space="preserve">Statut : Terminé </w:t>
      </w:r>
    </w:p>
    <w:p w14:paraId="2C699510" w14:textId="77777777" w:rsidR="00E32A76" w:rsidRPr="006865E2" w:rsidRDefault="00E32A76" w:rsidP="00E32A76">
      <w:pPr>
        <w:rPr>
          <w:rFonts w:ascii="Calibri" w:hAnsi="Calibri" w:cs="Calibri"/>
          <w:sz w:val="22"/>
          <w:szCs w:val="22"/>
        </w:rPr>
      </w:pPr>
    </w:p>
    <w:p w14:paraId="69884048" w14:textId="7CF186D2" w:rsidR="00E32A76" w:rsidRPr="006865E2" w:rsidRDefault="00E32A76" w:rsidP="00E32A76">
      <w:pPr>
        <w:rPr>
          <w:rFonts w:ascii="Calibri" w:hAnsi="Calibri" w:cs="Calibri"/>
          <w:sz w:val="22"/>
          <w:szCs w:val="22"/>
        </w:rPr>
      </w:pPr>
      <w:r w:rsidRPr="006865E2">
        <w:rPr>
          <w:rFonts w:ascii="Calibri" w:hAnsi="Calibri" w:cs="Calibri"/>
          <w:sz w:val="22"/>
          <w:szCs w:val="22"/>
        </w:rPr>
        <w:t xml:space="preserve">Avant de calculer des simulations stochastiques à travers </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il est fondamental d'effectuer une </w:t>
      </w:r>
      <w:proofErr w:type="spellStart"/>
      <w:r w:rsidRPr="006865E2">
        <w:rPr>
          <w:rFonts w:ascii="Calibri" w:hAnsi="Calibri" w:cs="Calibri"/>
          <w:sz w:val="22"/>
          <w:szCs w:val="22"/>
        </w:rPr>
        <w:t>pré-analyse</w:t>
      </w:r>
      <w:proofErr w:type="spellEnd"/>
      <w:r w:rsidRPr="006865E2">
        <w:rPr>
          <w:rFonts w:ascii="Calibri" w:hAnsi="Calibri" w:cs="Calibri"/>
          <w:sz w:val="22"/>
          <w:szCs w:val="22"/>
        </w:rPr>
        <w:t xml:space="preserve"> détaillée afin d'avoir une vision claire du cadre de risque du client. L'avantage de cette analyse est double : d'une part elle permet de valider les sorties successives d'</w:t>
      </w:r>
      <w:proofErr w:type="spellStart"/>
      <w:r w:rsidRPr="006865E2">
        <w:rPr>
          <w:rFonts w:ascii="Calibri" w:hAnsi="Calibri" w:cs="Calibri"/>
          <w:sz w:val="22"/>
          <w:szCs w:val="22"/>
        </w:rPr>
        <w:t>Openquake</w:t>
      </w:r>
      <w:proofErr w:type="spellEnd"/>
      <w:r w:rsidRPr="006865E2">
        <w:rPr>
          <w:rFonts w:ascii="Calibri" w:hAnsi="Calibri" w:cs="Calibri"/>
          <w:sz w:val="22"/>
          <w:szCs w:val="22"/>
        </w:rPr>
        <w:t xml:space="preserve"> et d'autre part elle permet de déterminer vers quelles régions il est souhaitable de consacrer notre temps. </w:t>
      </w:r>
    </w:p>
    <w:p w14:paraId="0BE7E1EB" w14:textId="77777777" w:rsidR="00E32A76" w:rsidRPr="006865E2" w:rsidRDefault="00E32A76" w:rsidP="00E32A76">
      <w:pPr>
        <w:rPr>
          <w:rFonts w:ascii="Calibri" w:hAnsi="Calibri" w:cs="Calibri"/>
          <w:sz w:val="22"/>
          <w:szCs w:val="22"/>
        </w:rPr>
      </w:pPr>
      <w:r w:rsidRPr="006865E2">
        <w:rPr>
          <w:rFonts w:ascii="Calibri" w:hAnsi="Calibri" w:cs="Calibri"/>
          <w:sz w:val="22"/>
          <w:szCs w:val="22"/>
        </w:rPr>
        <w:t xml:space="preserve">La </w:t>
      </w:r>
      <w:proofErr w:type="spellStart"/>
      <w:r w:rsidRPr="006865E2">
        <w:rPr>
          <w:rFonts w:ascii="Calibri" w:hAnsi="Calibri" w:cs="Calibri"/>
          <w:sz w:val="22"/>
          <w:szCs w:val="22"/>
        </w:rPr>
        <w:t>pré-analyse</w:t>
      </w:r>
      <w:proofErr w:type="spellEnd"/>
      <w:r w:rsidRPr="006865E2">
        <w:rPr>
          <w:rFonts w:ascii="Calibri" w:hAnsi="Calibri" w:cs="Calibri"/>
          <w:sz w:val="22"/>
          <w:szCs w:val="22"/>
        </w:rPr>
        <w:t xml:space="preserve"> consiste en : </w:t>
      </w:r>
    </w:p>
    <w:p w14:paraId="67F64862" w14:textId="5886189E" w:rsidR="00E32A76" w:rsidRPr="006865E2" w:rsidRDefault="00E32A76" w:rsidP="007C2F98">
      <w:pPr>
        <w:numPr>
          <w:ilvl w:val="0"/>
          <w:numId w:val="84"/>
        </w:numPr>
        <w:rPr>
          <w:rFonts w:ascii="Calibri" w:hAnsi="Calibri" w:cs="Calibri"/>
          <w:sz w:val="22"/>
          <w:szCs w:val="22"/>
        </w:rPr>
      </w:pPr>
      <w:r w:rsidRPr="006865E2">
        <w:rPr>
          <w:rFonts w:ascii="Calibri" w:hAnsi="Calibri" w:cs="Calibri"/>
          <w:sz w:val="22"/>
          <w:szCs w:val="22"/>
        </w:rPr>
        <w:t>Un outil permettant de visualiser l'emplacement des biens ainsi que tous les tremblements de terre historiques dans la région récupérée sur le site web de l'USGS</w:t>
      </w:r>
      <w:r w:rsidRPr="006865E2">
        <w:rPr>
          <w:rStyle w:val="Appelnotedebasdep"/>
          <w:rFonts w:ascii="Calibri" w:hAnsi="Calibri" w:cs="Calibri"/>
          <w:sz w:val="22"/>
          <w:szCs w:val="22"/>
        </w:rPr>
        <w:footnoteReference w:id="80"/>
      </w:r>
    </w:p>
    <w:p w14:paraId="5C67D172" w14:textId="77777777" w:rsidR="00E32A76" w:rsidRPr="006865E2" w:rsidRDefault="00E32A76" w:rsidP="007C2F98">
      <w:pPr>
        <w:numPr>
          <w:ilvl w:val="0"/>
          <w:numId w:val="84"/>
        </w:numPr>
        <w:rPr>
          <w:rFonts w:ascii="Calibri" w:hAnsi="Calibri" w:cs="Calibri"/>
          <w:sz w:val="22"/>
          <w:szCs w:val="22"/>
        </w:rPr>
      </w:pPr>
      <w:r w:rsidRPr="006865E2">
        <w:rPr>
          <w:rFonts w:ascii="Calibri" w:hAnsi="Calibri" w:cs="Calibri"/>
          <w:sz w:val="22"/>
          <w:szCs w:val="22"/>
        </w:rPr>
        <w:t>Une recherche web pour récupérer les informations sur la résistance sismique des bâtiments et les pertes historiques, si elles ne sont pas fournies par le client.</w:t>
      </w:r>
    </w:p>
    <w:p w14:paraId="0DB4380C" w14:textId="77777777" w:rsidR="00E32A76" w:rsidRPr="006865E2" w:rsidRDefault="00E32A76" w:rsidP="00E32A76">
      <w:pPr>
        <w:rPr>
          <w:rFonts w:ascii="Calibri" w:hAnsi="Calibri" w:cs="Calibri"/>
          <w:sz w:val="22"/>
          <w:szCs w:val="22"/>
        </w:rPr>
      </w:pPr>
    </w:p>
    <w:p w14:paraId="2B16F036" w14:textId="4A3927AF" w:rsidR="00E32A76" w:rsidRPr="006865E2" w:rsidRDefault="00E32A76" w:rsidP="00E32A76">
      <w:pPr>
        <w:rPr>
          <w:rFonts w:ascii="Calibri" w:hAnsi="Calibri" w:cs="Calibri"/>
          <w:sz w:val="22"/>
          <w:szCs w:val="22"/>
        </w:rPr>
      </w:pPr>
      <w:r w:rsidRPr="006865E2">
        <w:rPr>
          <w:rFonts w:ascii="Calibri" w:hAnsi="Calibri" w:cs="Calibri"/>
          <w:sz w:val="22"/>
          <w:szCs w:val="22"/>
        </w:rPr>
        <w:t>Ces deux étapes permettent de concevoir la structure de paiement la plus appropriée pour chaque transaction.</w:t>
      </w:r>
    </w:p>
    <w:p w14:paraId="0926C119" w14:textId="77777777" w:rsidR="00E32A76" w:rsidRPr="006865E2" w:rsidRDefault="00E32A76" w:rsidP="00E32A76">
      <w:pPr>
        <w:rPr>
          <w:rFonts w:ascii="Calibri" w:hAnsi="Calibri" w:cs="Calibri"/>
          <w:sz w:val="22"/>
          <w:szCs w:val="22"/>
        </w:rPr>
      </w:pPr>
    </w:p>
    <w:p w14:paraId="5E373F44" w14:textId="67DE0B0B" w:rsidR="00E32A76" w:rsidRPr="006865E2" w:rsidRDefault="00E32A76" w:rsidP="00E32A76">
      <w:pPr>
        <w:rPr>
          <w:rFonts w:ascii="Calibri" w:hAnsi="Calibri" w:cs="Calibri"/>
          <w:sz w:val="22"/>
          <w:szCs w:val="22"/>
        </w:rPr>
      </w:pPr>
      <w:r w:rsidRPr="006865E2">
        <w:rPr>
          <w:rFonts w:ascii="Calibri" w:hAnsi="Calibri" w:cs="Calibri"/>
          <w:sz w:val="22"/>
          <w:szCs w:val="22"/>
        </w:rPr>
        <w:t xml:space="preserve">Alors que la deuxième étape nécessite une opération manuelle, la première a été complètement automatisée.  Plus précisément, des cartes .html peuvent être produites montrant : </w:t>
      </w:r>
    </w:p>
    <w:p w14:paraId="5BA90401" w14:textId="6C6F44EC" w:rsidR="00E32A76" w:rsidRPr="006865E2" w:rsidRDefault="00E32A76" w:rsidP="007C2F98">
      <w:pPr>
        <w:numPr>
          <w:ilvl w:val="0"/>
          <w:numId w:val="85"/>
        </w:numPr>
        <w:rPr>
          <w:rFonts w:ascii="Calibri" w:hAnsi="Calibri" w:cs="Calibri"/>
          <w:sz w:val="22"/>
          <w:szCs w:val="22"/>
        </w:rPr>
      </w:pPr>
      <w:r w:rsidRPr="006865E2">
        <w:rPr>
          <w:rFonts w:ascii="Calibri" w:hAnsi="Calibri" w:cs="Calibri"/>
          <w:sz w:val="22"/>
          <w:szCs w:val="22"/>
        </w:rPr>
        <w:t>L'emplacement des actifs</w:t>
      </w:r>
      <w:r w:rsidR="00002785" w:rsidRPr="006865E2">
        <w:rPr>
          <w:rFonts w:ascii="Calibri" w:hAnsi="Calibri" w:cs="Calibri"/>
          <w:sz w:val="22"/>
          <w:szCs w:val="22"/>
        </w:rPr>
        <w:t>.</w:t>
      </w:r>
    </w:p>
    <w:p w14:paraId="53CE5709" w14:textId="6EF93E58" w:rsidR="00E32A76" w:rsidRPr="006865E2" w:rsidRDefault="00E32A76" w:rsidP="007C2F98">
      <w:pPr>
        <w:numPr>
          <w:ilvl w:val="0"/>
          <w:numId w:val="85"/>
        </w:numPr>
        <w:rPr>
          <w:rFonts w:ascii="Calibri" w:hAnsi="Calibri" w:cs="Calibri"/>
          <w:sz w:val="22"/>
          <w:szCs w:val="22"/>
        </w:rPr>
      </w:pPr>
      <w:r w:rsidRPr="006865E2">
        <w:rPr>
          <w:rFonts w:ascii="Calibri" w:hAnsi="Calibri" w:cs="Calibri"/>
          <w:sz w:val="22"/>
          <w:szCs w:val="22"/>
        </w:rPr>
        <w:t>Les épicentres de tous les tremblements de terre historiques dans la région</w:t>
      </w:r>
      <w:r w:rsidR="00002785" w:rsidRPr="006865E2">
        <w:rPr>
          <w:rFonts w:ascii="Calibri" w:hAnsi="Calibri" w:cs="Calibri"/>
          <w:sz w:val="22"/>
          <w:szCs w:val="22"/>
        </w:rPr>
        <w:t>.</w:t>
      </w:r>
    </w:p>
    <w:p w14:paraId="77E3B892" w14:textId="77777777" w:rsidR="00002785" w:rsidRPr="006865E2" w:rsidRDefault="00E32A76" w:rsidP="007C2F98">
      <w:pPr>
        <w:numPr>
          <w:ilvl w:val="0"/>
          <w:numId w:val="85"/>
        </w:numPr>
        <w:rPr>
          <w:rFonts w:ascii="Calibri" w:hAnsi="Calibri" w:cs="Calibri"/>
          <w:sz w:val="22"/>
          <w:szCs w:val="22"/>
        </w:rPr>
      </w:pPr>
      <w:r w:rsidRPr="006865E2">
        <w:rPr>
          <w:rFonts w:ascii="Calibri" w:hAnsi="Calibri" w:cs="Calibri"/>
          <w:sz w:val="22"/>
          <w:szCs w:val="22"/>
        </w:rPr>
        <w:t>Les mouvements du sol produits par chaque séisme historique ainsi que la rupture de la faille associée. Plusieurs cartes d'intensité des mouvements du sol sont produites automatiquement :</w:t>
      </w:r>
    </w:p>
    <w:p w14:paraId="587FC886" w14:textId="77777777" w:rsidR="00002785" w:rsidRPr="006865E2" w:rsidRDefault="00E32A76" w:rsidP="007C2F98">
      <w:pPr>
        <w:numPr>
          <w:ilvl w:val="1"/>
          <w:numId w:val="85"/>
        </w:numPr>
        <w:rPr>
          <w:rFonts w:ascii="Calibri" w:hAnsi="Calibri" w:cs="Calibri"/>
          <w:sz w:val="22"/>
          <w:szCs w:val="22"/>
        </w:rPr>
      </w:pPr>
      <w:r w:rsidRPr="006865E2">
        <w:rPr>
          <w:rFonts w:ascii="Calibri" w:hAnsi="Calibri" w:cs="Calibri"/>
          <w:sz w:val="22"/>
          <w:szCs w:val="22"/>
        </w:rPr>
        <w:t>MMI (</w:t>
      </w:r>
      <w:proofErr w:type="spellStart"/>
      <w:r w:rsidRPr="006865E2">
        <w:rPr>
          <w:rFonts w:ascii="Calibri" w:hAnsi="Calibri" w:cs="Calibri"/>
          <w:sz w:val="22"/>
          <w:szCs w:val="22"/>
        </w:rPr>
        <w:t>Modified</w:t>
      </w:r>
      <w:proofErr w:type="spellEnd"/>
      <w:r w:rsidRPr="006865E2">
        <w:rPr>
          <w:rFonts w:ascii="Calibri" w:hAnsi="Calibri" w:cs="Calibri"/>
          <w:sz w:val="22"/>
          <w:szCs w:val="22"/>
        </w:rPr>
        <w:t xml:space="preserve"> </w:t>
      </w:r>
      <w:proofErr w:type="spellStart"/>
      <w:r w:rsidRPr="006865E2">
        <w:rPr>
          <w:rFonts w:ascii="Calibri" w:hAnsi="Calibri" w:cs="Calibri"/>
          <w:sz w:val="22"/>
          <w:szCs w:val="22"/>
        </w:rPr>
        <w:t>Mercalli</w:t>
      </w:r>
      <w:proofErr w:type="spellEnd"/>
      <w:r w:rsidRPr="006865E2">
        <w:rPr>
          <w:rFonts w:ascii="Calibri" w:hAnsi="Calibri" w:cs="Calibri"/>
          <w:sz w:val="22"/>
          <w:szCs w:val="22"/>
        </w:rPr>
        <w:t xml:space="preserve"> </w:t>
      </w:r>
      <w:proofErr w:type="spellStart"/>
      <w:r w:rsidRPr="006865E2">
        <w:rPr>
          <w:rFonts w:ascii="Calibri" w:hAnsi="Calibri" w:cs="Calibri"/>
          <w:sz w:val="22"/>
          <w:szCs w:val="22"/>
        </w:rPr>
        <w:t>Intensity</w:t>
      </w:r>
      <w:proofErr w:type="spellEnd"/>
      <w:r w:rsidRPr="006865E2">
        <w:rPr>
          <w:rFonts w:ascii="Calibri" w:hAnsi="Calibri" w:cs="Calibri"/>
          <w:sz w:val="22"/>
          <w:szCs w:val="22"/>
        </w:rPr>
        <w:t>)</w:t>
      </w:r>
    </w:p>
    <w:p w14:paraId="64B2B7BF" w14:textId="77777777" w:rsidR="00002785" w:rsidRPr="006865E2" w:rsidRDefault="00E32A76" w:rsidP="007C2F98">
      <w:pPr>
        <w:numPr>
          <w:ilvl w:val="1"/>
          <w:numId w:val="85"/>
        </w:numPr>
        <w:rPr>
          <w:rFonts w:ascii="Calibri" w:hAnsi="Calibri" w:cs="Calibri"/>
          <w:sz w:val="22"/>
          <w:szCs w:val="22"/>
        </w:rPr>
      </w:pPr>
      <w:r w:rsidRPr="006865E2">
        <w:rPr>
          <w:rFonts w:ascii="Calibri" w:hAnsi="Calibri" w:cs="Calibri"/>
          <w:sz w:val="22"/>
          <w:szCs w:val="22"/>
        </w:rPr>
        <w:t xml:space="preserve">PGA (Peak Ground </w:t>
      </w:r>
      <w:proofErr w:type="spellStart"/>
      <w:r w:rsidRPr="006865E2">
        <w:rPr>
          <w:rFonts w:ascii="Calibri" w:hAnsi="Calibri" w:cs="Calibri"/>
          <w:sz w:val="22"/>
          <w:szCs w:val="22"/>
        </w:rPr>
        <w:t>Acceleration</w:t>
      </w:r>
      <w:proofErr w:type="spellEnd"/>
      <w:r w:rsidRPr="006865E2">
        <w:rPr>
          <w:rFonts w:ascii="Calibri" w:hAnsi="Calibri" w:cs="Calibri"/>
          <w:sz w:val="22"/>
          <w:szCs w:val="22"/>
        </w:rPr>
        <w:t>)</w:t>
      </w:r>
    </w:p>
    <w:p w14:paraId="4E37F6C2" w14:textId="77777777" w:rsidR="00002785" w:rsidRPr="006865E2" w:rsidRDefault="00E32A76" w:rsidP="007C2F98">
      <w:pPr>
        <w:numPr>
          <w:ilvl w:val="1"/>
          <w:numId w:val="85"/>
        </w:numPr>
        <w:rPr>
          <w:rFonts w:ascii="Calibri" w:hAnsi="Calibri" w:cs="Calibri"/>
          <w:sz w:val="22"/>
          <w:szCs w:val="22"/>
        </w:rPr>
      </w:pPr>
      <w:r w:rsidRPr="006865E2">
        <w:rPr>
          <w:rFonts w:ascii="Calibri" w:hAnsi="Calibri" w:cs="Calibri"/>
          <w:sz w:val="22"/>
          <w:szCs w:val="22"/>
        </w:rPr>
        <w:t>PGV (Peak Ground Velocity)</w:t>
      </w:r>
    </w:p>
    <w:p w14:paraId="1B0877FA" w14:textId="77777777" w:rsidR="00002785" w:rsidRPr="00B01C9D" w:rsidRDefault="00E32A76" w:rsidP="007C2F98">
      <w:pPr>
        <w:numPr>
          <w:ilvl w:val="1"/>
          <w:numId w:val="85"/>
        </w:numPr>
        <w:rPr>
          <w:rFonts w:ascii="Calibri" w:hAnsi="Calibri" w:cs="Calibri"/>
          <w:sz w:val="22"/>
          <w:szCs w:val="22"/>
          <w:lang w:val="en-US"/>
        </w:rPr>
      </w:pPr>
      <w:r w:rsidRPr="00B01C9D">
        <w:rPr>
          <w:rFonts w:ascii="Calibri" w:hAnsi="Calibri" w:cs="Calibri"/>
          <w:sz w:val="22"/>
          <w:szCs w:val="22"/>
          <w:lang w:val="en-US"/>
        </w:rPr>
        <w:t>PSA0.3s (Pseudo Spectral Acceleration at 0.3s)</w:t>
      </w:r>
    </w:p>
    <w:p w14:paraId="756CE415" w14:textId="24F12DA2" w:rsidR="00002785" w:rsidRPr="00B01C9D" w:rsidRDefault="00E32A76" w:rsidP="007C2F98">
      <w:pPr>
        <w:numPr>
          <w:ilvl w:val="1"/>
          <w:numId w:val="85"/>
        </w:numPr>
        <w:rPr>
          <w:rFonts w:ascii="Calibri" w:hAnsi="Calibri" w:cs="Calibri"/>
          <w:sz w:val="22"/>
          <w:szCs w:val="22"/>
          <w:lang w:val="en-US"/>
        </w:rPr>
      </w:pPr>
      <w:r w:rsidRPr="00B01C9D">
        <w:rPr>
          <w:rFonts w:ascii="Calibri" w:hAnsi="Calibri" w:cs="Calibri"/>
          <w:sz w:val="22"/>
          <w:szCs w:val="22"/>
          <w:lang w:val="en-US"/>
        </w:rPr>
        <w:t>PSA1.0s</w:t>
      </w:r>
      <w:r w:rsidR="00002785" w:rsidRPr="00B01C9D">
        <w:rPr>
          <w:rFonts w:ascii="Calibri" w:hAnsi="Calibri" w:cs="Calibri"/>
          <w:sz w:val="22"/>
          <w:szCs w:val="22"/>
          <w:lang w:val="en-US"/>
        </w:rPr>
        <w:t xml:space="preserve"> (Pseudo Spectral Acceleration at 1.0s)</w:t>
      </w:r>
    </w:p>
    <w:p w14:paraId="606AE5D4" w14:textId="5511249C" w:rsidR="00E32A76" w:rsidRPr="00B01C9D" w:rsidRDefault="00E32A76" w:rsidP="007C2F98">
      <w:pPr>
        <w:numPr>
          <w:ilvl w:val="1"/>
          <w:numId w:val="85"/>
        </w:numPr>
        <w:rPr>
          <w:rFonts w:ascii="Calibri" w:hAnsi="Calibri" w:cs="Calibri"/>
          <w:sz w:val="22"/>
          <w:szCs w:val="22"/>
          <w:lang w:val="en-US"/>
        </w:rPr>
      </w:pPr>
      <w:r w:rsidRPr="00B01C9D">
        <w:rPr>
          <w:rFonts w:ascii="Calibri" w:hAnsi="Calibri" w:cs="Calibri"/>
          <w:sz w:val="22"/>
          <w:szCs w:val="22"/>
          <w:lang w:val="en-US"/>
        </w:rPr>
        <w:t>PSA3.0s</w:t>
      </w:r>
      <w:r w:rsidR="00002785" w:rsidRPr="00B01C9D">
        <w:rPr>
          <w:rFonts w:ascii="Calibri" w:hAnsi="Calibri" w:cs="Calibri"/>
          <w:sz w:val="22"/>
          <w:szCs w:val="22"/>
          <w:lang w:val="en-US"/>
        </w:rPr>
        <w:t xml:space="preserve"> (Pseudo Spectral Acceleration at 3.0s)</w:t>
      </w:r>
    </w:p>
    <w:p w14:paraId="0DB64AFE" w14:textId="77777777" w:rsidR="000C7739" w:rsidRPr="00B01C9D" w:rsidRDefault="000C7739" w:rsidP="000C7739">
      <w:pPr>
        <w:rPr>
          <w:rFonts w:ascii="Calibri" w:hAnsi="Calibri" w:cs="Calibri"/>
          <w:sz w:val="22"/>
          <w:szCs w:val="22"/>
          <w:lang w:val="en-US"/>
        </w:rPr>
      </w:pPr>
    </w:p>
    <w:p w14:paraId="14A7ACCB" w14:textId="0C3F4D35" w:rsidR="00E32A76" w:rsidRPr="006865E2" w:rsidRDefault="00E32A76" w:rsidP="00E32A76">
      <w:pPr>
        <w:rPr>
          <w:rFonts w:ascii="Calibri" w:hAnsi="Calibri" w:cs="Calibri"/>
          <w:sz w:val="22"/>
          <w:szCs w:val="22"/>
        </w:rPr>
      </w:pPr>
      <w:r w:rsidRPr="006865E2">
        <w:rPr>
          <w:rFonts w:ascii="Calibri" w:hAnsi="Calibri" w:cs="Calibri"/>
          <w:sz w:val="22"/>
          <w:szCs w:val="22"/>
        </w:rPr>
        <w:t>De plus, un fichier .csv contenant la liste de tous les séismes, ainsi que leurs caractéristiques, est également produit. Des exemples de résultats sont présentés ci-dessous</w:t>
      </w:r>
      <w:r w:rsidR="0047115A">
        <w:rPr>
          <w:rFonts w:ascii="Calibri" w:hAnsi="Calibri" w:cs="Calibri"/>
          <w:sz w:val="22"/>
          <w:szCs w:val="22"/>
        </w:rPr>
        <w:t> :</w:t>
      </w:r>
    </w:p>
    <w:p w14:paraId="53FE6BF6" w14:textId="73962911" w:rsidR="006865E2" w:rsidRDefault="00E00C33" w:rsidP="006865E2">
      <w:pPr>
        <w:keepNext/>
        <w:rPr>
          <w:noProof/>
        </w:rPr>
      </w:pPr>
      <w:r>
        <w:rPr>
          <w:noProof/>
        </w:rPr>
        <w:lastRenderedPageBreak/>
        <w:pict w14:anchorId="620F2A82">
          <v:shape id="_x0000_i1092" type="#_x0000_t75" style="width:417.75pt;height:262.5pt;visibility:visible;mso-wrap-style:square">
            <v:imagedata r:id="rId85" o:title=""/>
          </v:shape>
        </w:pict>
      </w:r>
    </w:p>
    <w:p w14:paraId="62B26F21" w14:textId="77777777" w:rsidR="00B01C9D" w:rsidRPr="006865E2" w:rsidRDefault="00B01C9D" w:rsidP="006865E2">
      <w:pPr>
        <w:keepNext/>
      </w:pPr>
    </w:p>
    <w:p w14:paraId="4D2E8369" w14:textId="77777777" w:rsidR="006865E2" w:rsidRDefault="00E00C33" w:rsidP="006865E2">
      <w:pPr>
        <w:keepNext/>
      </w:pPr>
      <w:r>
        <w:rPr>
          <w:rFonts w:ascii="Calibri" w:hAnsi="Calibri" w:cs="Calibri"/>
          <w:sz w:val="22"/>
          <w:szCs w:val="22"/>
        </w:rPr>
        <w:pict w14:anchorId="7ADEB555">
          <v:shape id="_x0000_i1093" type="#_x0000_t75" style="width:416.25pt;height:262.5pt;visibility:visible;mso-wrap-style:square">
            <v:imagedata r:id="rId86" o:title=""/>
          </v:shape>
        </w:pict>
      </w:r>
    </w:p>
    <w:p w14:paraId="3B3EBBE3" w14:textId="5DA53044" w:rsidR="00997A93" w:rsidRPr="00B01C9D" w:rsidRDefault="006865E2" w:rsidP="00173AA3">
      <w:pPr>
        <w:jc w:val="center"/>
        <w:rPr>
          <w:rFonts w:ascii="Calibri" w:hAnsi="Calibri" w:cs="Calibri"/>
          <w:b/>
          <w:bCs/>
          <w:i/>
          <w:iCs/>
          <w:noProof/>
          <w:sz w:val="22"/>
          <w:szCs w:val="22"/>
        </w:rPr>
      </w:pPr>
      <w:r w:rsidRPr="007C2F98">
        <w:rPr>
          <w:rFonts w:ascii="Calibri" w:hAnsi="Calibri" w:cs="Calibri"/>
          <w:i/>
          <w:iCs/>
          <w:sz w:val="22"/>
          <w:szCs w:val="22"/>
        </w:rPr>
        <w:t xml:space="preserve">Figure </w:t>
      </w:r>
      <w:r w:rsidRPr="007C2F98">
        <w:rPr>
          <w:rFonts w:ascii="Calibri" w:hAnsi="Calibri" w:cs="Calibri"/>
          <w:i/>
          <w:iCs/>
          <w:sz w:val="22"/>
          <w:szCs w:val="22"/>
        </w:rPr>
        <w:fldChar w:fldCharType="begin"/>
      </w:r>
      <w:r w:rsidRPr="007C2F98">
        <w:rPr>
          <w:rFonts w:ascii="Calibri" w:hAnsi="Calibri" w:cs="Calibri"/>
          <w:i/>
          <w:iCs/>
          <w:sz w:val="22"/>
          <w:szCs w:val="22"/>
        </w:rPr>
        <w:instrText xml:space="preserve"> SEQ Figure \* ARABIC </w:instrText>
      </w:r>
      <w:r w:rsidRPr="007C2F98">
        <w:rPr>
          <w:rFonts w:ascii="Calibri" w:hAnsi="Calibri" w:cs="Calibri"/>
          <w:i/>
          <w:iCs/>
          <w:sz w:val="22"/>
          <w:szCs w:val="22"/>
        </w:rPr>
        <w:fldChar w:fldCharType="separate"/>
      </w:r>
      <w:r w:rsidR="0047115A" w:rsidRPr="007C2F98">
        <w:rPr>
          <w:rFonts w:ascii="Calibri" w:hAnsi="Calibri" w:cs="Calibri"/>
          <w:i/>
          <w:iCs/>
          <w:noProof/>
          <w:sz w:val="22"/>
          <w:szCs w:val="22"/>
        </w:rPr>
        <w:t>54</w:t>
      </w:r>
      <w:r w:rsidRPr="007C2F98">
        <w:rPr>
          <w:rFonts w:ascii="Calibri" w:hAnsi="Calibri" w:cs="Calibri"/>
          <w:i/>
          <w:iCs/>
          <w:sz w:val="22"/>
          <w:szCs w:val="22"/>
        </w:rPr>
        <w:fldChar w:fldCharType="end"/>
      </w:r>
      <w:r w:rsidRPr="007C2F98">
        <w:rPr>
          <w:rFonts w:ascii="Calibri" w:hAnsi="Calibri" w:cs="Calibri"/>
          <w:i/>
          <w:iCs/>
          <w:sz w:val="22"/>
          <w:szCs w:val="22"/>
        </w:rPr>
        <w:t xml:space="preserve"> : </w:t>
      </w:r>
      <w:r w:rsidR="00B01C9D" w:rsidRPr="007C2F98">
        <w:rPr>
          <w:rFonts w:ascii="Calibri" w:hAnsi="Calibri" w:cs="Calibri"/>
          <w:i/>
          <w:iCs/>
          <w:sz w:val="22"/>
          <w:szCs w:val="22"/>
        </w:rPr>
        <w:t>C</w:t>
      </w:r>
      <w:r w:rsidRPr="007C2F98">
        <w:rPr>
          <w:rFonts w:ascii="Calibri" w:hAnsi="Calibri" w:cs="Calibri"/>
          <w:i/>
          <w:iCs/>
          <w:sz w:val="22"/>
          <w:szCs w:val="22"/>
        </w:rPr>
        <w:t xml:space="preserve">arte montrant l'emplacement des biens </w:t>
      </w:r>
      <w:r w:rsidR="00B01C9D" w:rsidRPr="007C2F98">
        <w:rPr>
          <w:rFonts w:ascii="Calibri" w:hAnsi="Calibri" w:cs="Calibri"/>
          <w:i/>
          <w:iCs/>
          <w:sz w:val="22"/>
          <w:szCs w:val="22"/>
        </w:rPr>
        <w:t xml:space="preserve">d’un client </w:t>
      </w:r>
      <w:r w:rsidR="00173AA3" w:rsidRPr="007C2F98">
        <w:rPr>
          <w:rFonts w:ascii="Calibri" w:hAnsi="Calibri" w:cs="Calibri"/>
          <w:i/>
          <w:iCs/>
          <w:sz w:val="22"/>
          <w:szCs w:val="22"/>
        </w:rPr>
        <w:t>(</w:t>
      </w:r>
      <w:r w:rsidR="00173AA3" w:rsidRPr="00B01C9D">
        <w:rPr>
          <w:rFonts w:ascii="Calibri" w:hAnsi="Calibri" w:cs="Calibri"/>
          <w:i/>
          <w:iCs/>
          <w:sz w:val="22"/>
          <w:szCs w:val="22"/>
        </w:rPr>
        <w:t>points bleus</w:t>
      </w:r>
      <w:r w:rsidR="00173AA3" w:rsidRPr="007C2F98">
        <w:rPr>
          <w:rFonts w:ascii="Calibri" w:hAnsi="Calibri" w:cs="Calibri"/>
          <w:i/>
          <w:iCs/>
          <w:sz w:val="22"/>
          <w:szCs w:val="22"/>
        </w:rPr>
        <w:t xml:space="preserve">) </w:t>
      </w:r>
      <w:r w:rsidRPr="007C2F98">
        <w:rPr>
          <w:rFonts w:ascii="Calibri" w:hAnsi="Calibri" w:cs="Calibri"/>
          <w:i/>
          <w:iCs/>
          <w:sz w:val="22"/>
          <w:szCs w:val="22"/>
        </w:rPr>
        <w:t xml:space="preserve">et </w:t>
      </w:r>
      <w:r w:rsidR="00173AA3" w:rsidRPr="007C2F98">
        <w:rPr>
          <w:rFonts w:ascii="Calibri" w:hAnsi="Calibri" w:cs="Calibri"/>
          <w:i/>
          <w:iCs/>
          <w:sz w:val="22"/>
          <w:szCs w:val="22"/>
        </w:rPr>
        <w:t xml:space="preserve">des </w:t>
      </w:r>
      <w:r w:rsidRPr="007C2F98">
        <w:rPr>
          <w:rFonts w:ascii="Calibri" w:hAnsi="Calibri" w:cs="Calibri"/>
          <w:i/>
          <w:iCs/>
          <w:sz w:val="22"/>
          <w:szCs w:val="22"/>
        </w:rPr>
        <w:t>épicentre</w:t>
      </w:r>
      <w:r w:rsidR="00173AA3" w:rsidRPr="007C2F98">
        <w:rPr>
          <w:rFonts w:ascii="Calibri" w:hAnsi="Calibri" w:cs="Calibri"/>
          <w:i/>
          <w:iCs/>
          <w:sz w:val="22"/>
          <w:szCs w:val="22"/>
        </w:rPr>
        <w:t xml:space="preserve">s de tremblement de terre </w:t>
      </w:r>
      <w:r w:rsidR="00B01C9D" w:rsidRPr="007C2F98">
        <w:rPr>
          <w:rFonts w:ascii="Calibri" w:hAnsi="Calibri" w:cs="Calibri"/>
          <w:i/>
          <w:iCs/>
          <w:sz w:val="22"/>
          <w:szCs w:val="22"/>
        </w:rPr>
        <w:t xml:space="preserve">récupérés de l'USGS </w:t>
      </w:r>
      <w:r w:rsidR="00173AA3" w:rsidRPr="007C2F98">
        <w:rPr>
          <w:rFonts w:ascii="Calibri" w:hAnsi="Calibri" w:cs="Calibri"/>
          <w:i/>
          <w:iCs/>
          <w:sz w:val="22"/>
          <w:szCs w:val="22"/>
        </w:rPr>
        <w:t>(</w:t>
      </w:r>
      <w:r w:rsidR="00B01C9D" w:rsidRPr="00B01C9D">
        <w:rPr>
          <w:rFonts w:ascii="Calibri" w:hAnsi="Calibri" w:cs="Calibri"/>
          <w:i/>
          <w:iCs/>
          <w:sz w:val="22"/>
          <w:szCs w:val="22"/>
        </w:rPr>
        <w:t>étoiles</w:t>
      </w:r>
      <w:r w:rsidR="00173AA3">
        <w:rPr>
          <w:rFonts w:ascii="Calibri" w:hAnsi="Calibri" w:cs="Calibri"/>
          <w:i/>
          <w:iCs/>
          <w:sz w:val="22"/>
          <w:szCs w:val="22"/>
        </w:rPr>
        <w:t xml:space="preserve"> dont la couleur représente la magnitude).</w:t>
      </w:r>
      <w:r w:rsidR="00B01C9D" w:rsidRPr="00B01C9D">
        <w:rPr>
          <w:rFonts w:ascii="Calibri" w:hAnsi="Calibri" w:cs="Calibri"/>
          <w:i/>
          <w:iCs/>
          <w:sz w:val="22"/>
          <w:szCs w:val="22"/>
        </w:rPr>
        <w:t xml:space="preserve"> </w:t>
      </w:r>
      <w:r w:rsidR="00B01C9D" w:rsidRPr="007C2F98">
        <w:rPr>
          <w:rFonts w:ascii="Calibri" w:hAnsi="Calibri" w:cs="Calibri"/>
          <w:i/>
          <w:iCs/>
          <w:sz w:val="22"/>
          <w:szCs w:val="22"/>
        </w:rPr>
        <w:t>Notez qu'en cliquant sur chaque élément, ses principales caractéristiques peuvent être visualisées</w:t>
      </w:r>
      <w:r w:rsidR="00173AA3" w:rsidRPr="007C2F98">
        <w:rPr>
          <w:rFonts w:ascii="Calibri" w:hAnsi="Calibri" w:cs="Calibri"/>
          <w:i/>
          <w:iCs/>
          <w:sz w:val="22"/>
          <w:szCs w:val="22"/>
        </w:rPr>
        <w:t xml:space="preserve"> : </w:t>
      </w:r>
      <w:r w:rsidR="00B01C9D" w:rsidRPr="007C2F98">
        <w:rPr>
          <w:rFonts w:ascii="Calibri" w:hAnsi="Calibri" w:cs="Calibri"/>
          <w:i/>
          <w:iCs/>
          <w:sz w:val="22"/>
          <w:szCs w:val="22"/>
        </w:rPr>
        <w:t>un emplacement (haut) ou un tremblement</w:t>
      </w:r>
      <w:r w:rsidR="00B01C9D">
        <w:rPr>
          <w:rFonts w:ascii="Calibri" w:hAnsi="Calibri" w:cs="Calibri"/>
          <w:b/>
          <w:bCs/>
          <w:i/>
          <w:iCs/>
          <w:sz w:val="22"/>
          <w:szCs w:val="22"/>
        </w:rPr>
        <w:t xml:space="preserve"> </w:t>
      </w:r>
      <w:r w:rsidR="00B01C9D" w:rsidRPr="00173AA3">
        <w:rPr>
          <w:rFonts w:ascii="Calibri" w:hAnsi="Calibri" w:cs="Calibri"/>
          <w:i/>
          <w:iCs/>
          <w:sz w:val="22"/>
          <w:szCs w:val="22"/>
        </w:rPr>
        <w:t>de terre (bas)</w:t>
      </w:r>
      <w:r w:rsidR="00173AA3" w:rsidRPr="007C2F98">
        <w:rPr>
          <w:rFonts w:ascii="Calibri" w:hAnsi="Calibri" w:cs="Calibri"/>
          <w:b/>
          <w:bCs/>
          <w:i/>
          <w:iCs/>
          <w:sz w:val="22"/>
          <w:szCs w:val="22"/>
        </w:rPr>
        <w:t>.</w:t>
      </w:r>
    </w:p>
    <w:p w14:paraId="70BAC61C" w14:textId="77777777" w:rsidR="00997A93" w:rsidRPr="006865E2" w:rsidRDefault="00997A93" w:rsidP="00997A93">
      <w:pPr>
        <w:rPr>
          <w:rFonts w:ascii="Calibri" w:hAnsi="Calibri" w:cs="Calibri"/>
          <w:sz w:val="22"/>
          <w:szCs w:val="22"/>
        </w:rPr>
      </w:pPr>
    </w:p>
    <w:p w14:paraId="484F076C" w14:textId="77777777" w:rsidR="00997A93" w:rsidRPr="006865E2" w:rsidRDefault="00E00C33" w:rsidP="00997A93">
      <w:pPr>
        <w:rPr>
          <w:noProof/>
        </w:rPr>
      </w:pPr>
      <w:r>
        <w:rPr>
          <w:noProof/>
        </w:rPr>
        <w:lastRenderedPageBreak/>
        <w:pict w14:anchorId="4CDF8499">
          <v:shape id="_x0000_i1094" type="#_x0000_t75" style="width:453.75pt;height:291.75pt;visibility:visible;mso-wrap-style:square">
            <v:imagedata r:id="rId87" o:title=""/>
          </v:shape>
        </w:pict>
      </w:r>
    </w:p>
    <w:p w14:paraId="2D3CB6AA" w14:textId="77777777" w:rsidR="0047115A" w:rsidRDefault="0047115A" w:rsidP="00997A93">
      <w:pPr>
        <w:rPr>
          <w:noProof/>
        </w:rPr>
      </w:pPr>
    </w:p>
    <w:p w14:paraId="54138D77" w14:textId="77777777" w:rsidR="0047115A" w:rsidRDefault="00E00C33" w:rsidP="0047115A">
      <w:pPr>
        <w:keepNext/>
      </w:pPr>
      <w:r>
        <w:rPr>
          <w:noProof/>
        </w:rPr>
        <w:pict w14:anchorId="35EED233">
          <v:shape id="_x0000_i1095" type="#_x0000_t75" style="width:453.75pt;height:295.5pt;visibility:visible;mso-wrap-style:square">
            <v:imagedata r:id="rId88" o:title=""/>
          </v:shape>
        </w:pict>
      </w:r>
    </w:p>
    <w:p w14:paraId="0ADD44C9" w14:textId="597EA7C6" w:rsidR="0047115A" w:rsidRPr="007C2F98" w:rsidRDefault="0047115A" w:rsidP="0047115A">
      <w:pPr>
        <w:pStyle w:val="Lgende"/>
        <w:rPr>
          <w:rFonts w:ascii="Calibri" w:hAnsi="Calibri" w:cs="Calibri"/>
          <w:b w:val="0"/>
          <w:bCs w:val="0"/>
          <w:i/>
          <w:iCs/>
          <w:noProof/>
          <w:sz w:val="22"/>
          <w:szCs w:val="22"/>
        </w:rPr>
      </w:pPr>
      <w:r w:rsidRPr="007C2F98">
        <w:rPr>
          <w:rFonts w:ascii="Calibri" w:hAnsi="Calibri" w:cs="Calibri"/>
          <w:b w:val="0"/>
          <w:bCs w:val="0"/>
          <w:i/>
          <w:iCs/>
          <w:sz w:val="22"/>
          <w:szCs w:val="22"/>
        </w:rPr>
        <w:t xml:space="preserve">Figure </w:t>
      </w:r>
      <w:r w:rsidRPr="007C2F98">
        <w:rPr>
          <w:rFonts w:ascii="Calibri" w:hAnsi="Calibri" w:cs="Calibri"/>
          <w:b w:val="0"/>
          <w:bCs w:val="0"/>
          <w:i/>
          <w:iCs/>
          <w:sz w:val="22"/>
          <w:szCs w:val="22"/>
        </w:rPr>
        <w:fldChar w:fldCharType="begin"/>
      </w:r>
      <w:r w:rsidRPr="007C2F98">
        <w:rPr>
          <w:rFonts w:ascii="Calibri" w:hAnsi="Calibri" w:cs="Calibri"/>
          <w:b w:val="0"/>
          <w:bCs w:val="0"/>
          <w:i/>
          <w:iCs/>
          <w:sz w:val="22"/>
          <w:szCs w:val="22"/>
        </w:rPr>
        <w:instrText xml:space="preserve"> SEQ Figure \* ARABIC </w:instrText>
      </w:r>
      <w:r w:rsidRPr="007C2F98">
        <w:rPr>
          <w:rFonts w:ascii="Calibri" w:hAnsi="Calibri" w:cs="Calibri"/>
          <w:b w:val="0"/>
          <w:bCs w:val="0"/>
          <w:i/>
          <w:iCs/>
          <w:sz w:val="22"/>
          <w:szCs w:val="22"/>
        </w:rPr>
        <w:fldChar w:fldCharType="separate"/>
      </w:r>
      <w:r w:rsidRPr="007C2F98">
        <w:rPr>
          <w:rFonts w:ascii="Calibri" w:hAnsi="Calibri" w:cs="Calibri"/>
          <w:b w:val="0"/>
          <w:bCs w:val="0"/>
          <w:i/>
          <w:iCs/>
          <w:noProof/>
          <w:sz w:val="22"/>
          <w:szCs w:val="22"/>
        </w:rPr>
        <w:t>55</w:t>
      </w:r>
      <w:r w:rsidRPr="007C2F98">
        <w:rPr>
          <w:rFonts w:ascii="Calibri" w:hAnsi="Calibri" w:cs="Calibri"/>
          <w:b w:val="0"/>
          <w:bCs w:val="0"/>
          <w:i/>
          <w:iCs/>
          <w:sz w:val="22"/>
          <w:szCs w:val="22"/>
        </w:rPr>
        <w:fldChar w:fldCharType="end"/>
      </w:r>
      <w:r w:rsidRPr="007C2F98">
        <w:rPr>
          <w:rFonts w:ascii="Calibri" w:hAnsi="Calibri" w:cs="Calibri"/>
          <w:b w:val="0"/>
          <w:bCs w:val="0"/>
          <w:i/>
          <w:iCs/>
          <w:sz w:val="22"/>
          <w:szCs w:val="22"/>
        </w:rPr>
        <w:t xml:space="preserve"> : Carte du tremblement de terre de magnitude 7.6 survenu le 17 août 1999 en Turquie</w:t>
      </w:r>
      <w:r w:rsidRPr="007C2F98">
        <w:rPr>
          <w:rStyle w:val="Appelnotedebasdep"/>
          <w:rFonts w:ascii="Calibri" w:hAnsi="Calibri" w:cs="Calibri"/>
          <w:b w:val="0"/>
          <w:bCs w:val="0"/>
          <w:i/>
          <w:iCs/>
          <w:sz w:val="22"/>
          <w:szCs w:val="22"/>
        </w:rPr>
        <w:footnoteReference w:id="81"/>
      </w:r>
      <w:r w:rsidRPr="007C2F98">
        <w:rPr>
          <w:rFonts w:ascii="Calibri" w:hAnsi="Calibri" w:cs="Calibri"/>
          <w:b w:val="0"/>
          <w:bCs w:val="0"/>
          <w:i/>
          <w:iCs/>
          <w:sz w:val="22"/>
          <w:szCs w:val="22"/>
        </w:rPr>
        <w:t>. L'étoile noire identifie l'épicentre du tremblement de terre tandis que les lignes noires indiquent les portions de failles rompues pendant le tremblement de terre. Comme le montre la figure précédente il est possible de visualiser la valeur PGA exacte pour la grille proche du bien en cliquant sur la grille des cellules.</w:t>
      </w:r>
    </w:p>
    <w:p w14:paraId="36DFC551" w14:textId="77777777" w:rsidR="0047115A" w:rsidRDefault="0047115A" w:rsidP="0047115A">
      <w:pPr>
        <w:rPr>
          <w:rFonts w:ascii="Calibri" w:hAnsi="Calibri" w:cs="Calibri"/>
          <w:sz w:val="22"/>
          <w:szCs w:val="22"/>
        </w:rPr>
      </w:pPr>
    </w:p>
    <w:p w14:paraId="65A494BB" w14:textId="36554076" w:rsidR="0047115A" w:rsidRPr="006865E2" w:rsidRDefault="000D3488" w:rsidP="0047115A">
      <w:pPr>
        <w:rPr>
          <w:rFonts w:ascii="Calibri" w:hAnsi="Calibri" w:cs="Calibri"/>
          <w:sz w:val="22"/>
          <w:szCs w:val="22"/>
        </w:rPr>
      </w:pPr>
      <w:r>
        <w:rPr>
          <w:rFonts w:ascii="Calibri" w:hAnsi="Calibri" w:cs="Calibri"/>
          <w:sz w:val="22"/>
          <w:szCs w:val="22"/>
        </w:rPr>
        <w:t>A des fins de visualisation, d</w:t>
      </w:r>
      <w:r w:rsidR="0047115A" w:rsidRPr="006865E2">
        <w:rPr>
          <w:rFonts w:ascii="Calibri" w:hAnsi="Calibri" w:cs="Calibri"/>
          <w:sz w:val="22"/>
          <w:szCs w:val="22"/>
        </w:rPr>
        <w:t>es cartes similaires sont également produites pour MMI, PGV, PSA0.3s, PSA1.0s et PSA 3.0s.</w:t>
      </w:r>
    </w:p>
    <w:p w14:paraId="3E048224" w14:textId="77777777" w:rsidR="0047115A" w:rsidRPr="0047115A" w:rsidRDefault="0047115A" w:rsidP="00997A93">
      <w:pPr>
        <w:rPr>
          <w:rFonts w:ascii="Calibri" w:hAnsi="Calibri" w:cs="Calibri"/>
          <w:b/>
          <w:bCs/>
          <w:sz w:val="22"/>
          <w:szCs w:val="22"/>
          <w:u w:val="single"/>
        </w:rPr>
      </w:pPr>
    </w:p>
    <w:p w14:paraId="69414F60" w14:textId="77777777" w:rsidR="0047115A" w:rsidRPr="0047115A" w:rsidRDefault="0047115A" w:rsidP="00997A93">
      <w:pPr>
        <w:rPr>
          <w:rFonts w:ascii="Calibri" w:hAnsi="Calibri" w:cs="Calibri"/>
          <w:b/>
          <w:bCs/>
          <w:sz w:val="22"/>
          <w:szCs w:val="22"/>
          <w:u w:val="single"/>
        </w:rPr>
      </w:pPr>
    </w:p>
    <w:p w14:paraId="0BF80668" w14:textId="77777777" w:rsidR="0047115A" w:rsidRPr="0047115A" w:rsidRDefault="0047115A" w:rsidP="00997A93">
      <w:pPr>
        <w:rPr>
          <w:rFonts w:ascii="Calibri" w:hAnsi="Calibri" w:cs="Calibri"/>
          <w:b/>
          <w:bCs/>
          <w:sz w:val="22"/>
          <w:szCs w:val="22"/>
          <w:u w:val="single"/>
        </w:rPr>
      </w:pPr>
    </w:p>
    <w:p w14:paraId="71C78FF7" w14:textId="0B12B302" w:rsidR="00997A93" w:rsidRPr="000D3488" w:rsidRDefault="000D3488" w:rsidP="00997A93">
      <w:pPr>
        <w:rPr>
          <w:rFonts w:ascii="Calibri" w:hAnsi="Calibri" w:cs="Calibri"/>
          <w:b/>
          <w:bCs/>
          <w:sz w:val="22"/>
          <w:szCs w:val="22"/>
          <w:u w:val="single"/>
        </w:rPr>
      </w:pPr>
      <w:r w:rsidRPr="000D3488">
        <w:rPr>
          <w:rFonts w:ascii="Calibri" w:hAnsi="Calibri" w:cs="Calibri"/>
          <w:b/>
          <w:bCs/>
          <w:sz w:val="22"/>
          <w:szCs w:val="22"/>
          <w:u w:val="single"/>
        </w:rPr>
        <w:t>Phase</w:t>
      </w:r>
      <w:r w:rsidR="00997A93" w:rsidRPr="000D3488">
        <w:rPr>
          <w:rFonts w:ascii="Calibri" w:hAnsi="Calibri" w:cs="Calibri"/>
          <w:b/>
          <w:bCs/>
          <w:sz w:val="22"/>
          <w:szCs w:val="22"/>
          <w:u w:val="single"/>
        </w:rPr>
        <w:t xml:space="preserve"> 2 &amp; </w:t>
      </w:r>
      <w:proofErr w:type="gramStart"/>
      <w:r w:rsidR="00997A93" w:rsidRPr="000D3488">
        <w:rPr>
          <w:rFonts w:ascii="Calibri" w:hAnsi="Calibri" w:cs="Calibri"/>
          <w:b/>
          <w:bCs/>
          <w:sz w:val="22"/>
          <w:szCs w:val="22"/>
          <w:u w:val="single"/>
        </w:rPr>
        <w:t>3:</w:t>
      </w:r>
      <w:proofErr w:type="gramEnd"/>
      <w:r w:rsidR="00997A93" w:rsidRPr="000D3488">
        <w:rPr>
          <w:rFonts w:ascii="Calibri" w:hAnsi="Calibri" w:cs="Calibri"/>
          <w:b/>
          <w:bCs/>
          <w:sz w:val="22"/>
          <w:szCs w:val="22"/>
          <w:u w:val="single"/>
        </w:rPr>
        <w:t xml:space="preserve"> Pre- </w:t>
      </w:r>
      <w:r w:rsidR="00905BA6">
        <w:rPr>
          <w:rFonts w:ascii="Calibri" w:hAnsi="Calibri" w:cs="Calibri"/>
          <w:b/>
          <w:bCs/>
          <w:sz w:val="22"/>
          <w:szCs w:val="22"/>
          <w:u w:val="single"/>
        </w:rPr>
        <w:t>et</w:t>
      </w:r>
      <w:r w:rsidR="00997A93" w:rsidRPr="000D3488">
        <w:rPr>
          <w:rFonts w:ascii="Calibri" w:hAnsi="Calibri" w:cs="Calibri"/>
          <w:b/>
          <w:bCs/>
          <w:sz w:val="22"/>
          <w:szCs w:val="22"/>
          <w:u w:val="single"/>
        </w:rPr>
        <w:t xml:space="preserve"> Post- </w:t>
      </w:r>
      <w:r w:rsidR="00905BA6">
        <w:rPr>
          <w:rFonts w:ascii="Calibri" w:hAnsi="Calibri" w:cs="Calibri"/>
          <w:b/>
          <w:bCs/>
          <w:sz w:val="22"/>
          <w:szCs w:val="22"/>
          <w:u w:val="single"/>
        </w:rPr>
        <w:t>traitement d’</w:t>
      </w:r>
      <w:proofErr w:type="spellStart"/>
      <w:r w:rsidR="00997A93" w:rsidRPr="000D3488">
        <w:rPr>
          <w:rFonts w:ascii="Calibri" w:hAnsi="Calibri" w:cs="Calibri"/>
          <w:b/>
          <w:bCs/>
          <w:sz w:val="22"/>
          <w:szCs w:val="22"/>
          <w:u w:val="single"/>
        </w:rPr>
        <w:t>OpenQuake</w:t>
      </w:r>
      <w:proofErr w:type="spellEnd"/>
    </w:p>
    <w:p w14:paraId="0FEAF4D7" w14:textId="77777777" w:rsidR="00997A93" w:rsidRPr="00905BA6" w:rsidRDefault="00997A93" w:rsidP="00997A93">
      <w:pPr>
        <w:rPr>
          <w:rFonts w:ascii="Calibri" w:hAnsi="Calibri" w:cs="Calibri"/>
          <w:sz w:val="22"/>
          <w:szCs w:val="22"/>
        </w:rPr>
      </w:pPr>
    </w:p>
    <w:p w14:paraId="38CB1ABB" w14:textId="2F54E20E" w:rsidR="00DE3B87" w:rsidRPr="00DE3B87" w:rsidRDefault="00997A93" w:rsidP="00DE3B87">
      <w:pPr>
        <w:rPr>
          <w:rFonts w:ascii="Calibri" w:hAnsi="Calibri" w:cs="Calibri"/>
          <w:sz w:val="22"/>
          <w:szCs w:val="22"/>
        </w:rPr>
      </w:pPr>
      <w:r w:rsidRPr="00DE3B87">
        <w:rPr>
          <w:rFonts w:ascii="Calibri" w:hAnsi="Calibri" w:cs="Calibri"/>
          <w:sz w:val="22"/>
          <w:szCs w:val="22"/>
        </w:rPr>
        <w:t>Statu</w:t>
      </w:r>
      <w:r w:rsidR="00DE3B87">
        <w:rPr>
          <w:rFonts w:ascii="Calibri" w:hAnsi="Calibri" w:cs="Calibri"/>
          <w:sz w:val="22"/>
          <w:szCs w:val="22"/>
        </w:rPr>
        <w:t>t</w:t>
      </w:r>
      <w:r w:rsidRPr="00DE3B87">
        <w:rPr>
          <w:rFonts w:ascii="Calibri" w:hAnsi="Calibri" w:cs="Calibri"/>
          <w:sz w:val="22"/>
          <w:szCs w:val="22"/>
        </w:rPr>
        <w:t>s</w:t>
      </w:r>
      <w:r w:rsidR="00DE3B87">
        <w:rPr>
          <w:rFonts w:ascii="Calibri" w:hAnsi="Calibri" w:cs="Calibri"/>
          <w:sz w:val="22"/>
          <w:szCs w:val="22"/>
        </w:rPr>
        <w:t xml:space="preserve"> </w:t>
      </w:r>
      <w:r w:rsidRPr="00DE3B87">
        <w:rPr>
          <w:rFonts w:ascii="Calibri" w:hAnsi="Calibri" w:cs="Calibri"/>
          <w:sz w:val="22"/>
          <w:szCs w:val="22"/>
        </w:rPr>
        <w:t xml:space="preserve">: </w:t>
      </w:r>
      <w:r w:rsidR="00DE3B87" w:rsidRPr="00DE3B87">
        <w:rPr>
          <w:rFonts w:ascii="Calibri" w:hAnsi="Calibri" w:cs="Calibri"/>
          <w:sz w:val="22"/>
          <w:szCs w:val="22"/>
        </w:rPr>
        <w:t>En cours (50%)</w:t>
      </w:r>
    </w:p>
    <w:p w14:paraId="62CD487B" w14:textId="77777777" w:rsidR="00DE3B87" w:rsidRPr="00DE3B87" w:rsidRDefault="00DE3B87" w:rsidP="00DE3B87">
      <w:pPr>
        <w:rPr>
          <w:rFonts w:ascii="Calibri" w:hAnsi="Calibri" w:cs="Calibri"/>
          <w:sz w:val="22"/>
          <w:szCs w:val="22"/>
        </w:rPr>
      </w:pPr>
    </w:p>
    <w:p w14:paraId="7507A4E4" w14:textId="3641372D" w:rsidR="00DE3B87" w:rsidRPr="00DE3B87" w:rsidRDefault="00DE3B87" w:rsidP="00DE3B87">
      <w:pPr>
        <w:rPr>
          <w:rFonts w:ascii="Calibri" w:hAnsi="Calibri" w:cs="Calibri"/>
          <w:sz w:val="22"/>
          <w:szCs w:val="22"/>
        </w:rPr>
      </w:pPr>
      <w:r w:rsidRPr="00DE3B87">
        <w:rPr>
          <w:rFonts w:ascii="Calibri" w:hAnsi="Calibri" w:cs="Calibri"/>
          <w:sz w:val="22"/>
          <w:szCs w:val="22"/>
        </w:rPr>
        <w:t xml:space="preserve">Pour exécuter l'analyse </w:t>
      </w:r>
      <w:proofErr w:type="spellStart"/>
      <w:r w:rsidRPr="00DE3B87">
        <w:rPr>
          <w:rFonts w:ascii="Calibri" w:hAnsi="Calibri" w:cs="Calibri"/>
          <w:sz w:val="22"/>
          <w:szCs w:val="22"/>
        </w:rPr>
        <w:t>OpenQuake</w:t>
      </w:r>
      <w:proofErr w:type="spellEnd"/>
      <w:r w:rsidRPr="00DE3B87">
        <w:rPr>
          <w:rFonts w:ascii="Calibri" w:hAnsi="Calibri" w:cs="Calibri"/>
          <w:sz w:val="22"/>
          <w:szCs w:val="22"/>
        </w:rPr>
        <w:t xml:space="preserve"> et produire des résultats dans un format approprié à notre objectif, des routines de pré et post-traitement sont nécessaires. La routine de pré-traitement permet d'automatiser le processus de préparation des fichiers d'entrée et de lancer l'analyse </w:t>
      </w:r>
      <w:proofErr w:type="spellStart"/>
      <w:r w:rsidRPr="00DE3B87">
        <w:rPr>
          <w:rFonts w:ascii="Calibri" w:hAnsi="Calibri" w:cs="Calibri"/>
          <w:sz w:val="22"/>
          <w:szCs w:val="22"/>
        </w:rPr>
        <w:t>OpenQuake</w:t>
      </w:r>
      <w:proofErr w:type="spellEnd"/>
      <w:r w:rsidRPr="00DE3B87">
        <w:rPr>
          <w:rFonts w:ascii="Calibri" w:hAnsi="Calibri" w:cs="Calibri"/>
          <w:sz w:val="22"/>
          <w:szCs w:val="22"/>
        </w:rPr>
        <w:t xml:space="preserve">. </w:t>
      </w:r>
    </w:p>
    <w:p w14:paraId="414DAB66" w14:textId="77777777" w:rsidR="00DE3B87" w:rsidRPr="00DE3B87" w:rsidRDefault="00DE3B87" w:rsidP="00DE3B87">
      <w:pPr>
        <w:rPr>
          <w:rFonts w:ascii="Calibri" w:hAnsi="Calibri" w:cs="Calibri"/>
          <w:sz w:val="22"/>
          <w:szCs w:val="22"/>
        </w:rPr>
      </w:pPr>
      <w:r w:rsidRPr="00DE3B87">
        <w:rPr>
          <w:rFonts w:ascii="Calibri" w:hAnsi="Calibri" w:cs="Calibri"/>
          <w:sz w:val="22"/>
          <w:szCs w:val="22"/>
        </w:rPr>
        <w:t>Les résultats bruts d'</w:t>
      </w:r>
      <w:proofErr w:type="spellStart"/>
      <w:r w:rsidRPr="00DE3B87">
        <w:rPr>
          <w:rFonts w:ascii="Calibri" w:hAnsi="Calibri" w:cs="Calibri"/>
          <w:sz w:val="22"/>
          <w:szCs w:val="22"/>
        </w:rPr>
        <w:t>OpenQuake</w:t>
      </w:r>
      <w:proofErr w:type="spellEnd"/>
      <w:r w:rsidRPr="00DE3B87">
        <w:rPr>
          <w:rFonts w:ascii="Calibri" w:hAnsi="Calibri" w:cs="Calibri"/>
          <w:sz w:val="22"/>
          <w:szCs w:val="22"/>
        </w:rPr>
        <w:t xml:space="preserve"> sont dans un format qui n'est pas adapté à notre analyse de prix. Une routine a été développée pour adapter les résultats d'</w:t>
      </w:r>
      <w:proofErr w:type="spellStart"/>
      <w:r w:rsidRPr="00DE3B87">
        <w:rPr>
          <w:rFonts w:ascii="Calibri" w:hAnsi="Calibri" w:cs="Calibri"/>
          <w:sz w:val="22"/>
          <w:szCs w:val="22"/>
        </w:rPr>
        <w:t>OpenQuake</w:t>
      </w:r>
      <w:proofErr w:type="spellEnd"/>
      <w:r w:rsidRPr="00DE3B87">
        <w:rPr>
          <w:rFonts w:ascii="Calibri" w:hAnsi="Calibri" w:cs="Calibri"/>
          <w:sz w:val="22"/>
          <w:szCs w:val="22"/>
        </w:rPr>
        <w:t xml:space="preserve"> afin d'obtenir les 10'000 ans de simulations stochastiques.</w:t>
      </w:r>
    </w:p>
    <w:p w14:paraId="5BB54989" w14:textId="77777777" w:rsidR="00DE3B87" w:rsidRPr="00DE3B87" w:rsidRDefault="00DE3B87" w:rsidP="00DE3B87">
      <w:pPr>
        <w:rPr>
          <w:rFonts w:ascii="Calibri" w:hAnsi="Calibri" w:cs="Calibri"/>
          <w:sz w:val="22"/>
          <w:szCs w:val="22"/>
        </w:rPr>
      </w:pPr>
    </w:p>
    <w:p w14:paraId="1C274352" w14:textId="60A7B8A0" w:rsidR="00997A93" w:rsidRPr="00DE3B87" w:rsidRDefault="00DE3B87" w:rsidP="00DE3B87">
      <w:pPr>
        <w:rPr>
          <w:rFonts w:ascii="Calibri" w:hAnsi="Calibri" w:cs="Calibri"/>
          <w:sz w:val="22"/>
          <w:szCs w:val="22"/>
        </w:rPr>
      </w:pPr>
      <w:r w:rsidRPr="00DE3B87">
        <w:rPr>
          <w:rFonts w:ascii="Calibri" w:hAnsi="Calibri" w:cs="Calibri"/>
          <w:sz w:val="22"/>
          <w:szCs w:val="22"/>
        </w:rPr>
        <w:t>Le développement de ces outils est en cours. Les routines ont été intégrées et automatisées et elles sont en cours de révision pour être optimisées.</w:t>
      </w:r>
    </w:p>
    <w:p w14:paraId="294E57DD" w14:textId="77777777" w:rsidR="00997A93" w:rsidRPr="00DE3B87" w:rsidRDefault="00997A93" w:rsidP="00997A93">
      <w:pPr>
        <w:rPr>
          <w:rFonts w:ascii="Calibri" w:hAnsi="Calibri" w:cs="Calibri"/>
          <w:sz w:val="22"/>
          <w:szCs w:val="22"/>
        </w:rPr>
      </w:pPr>
    </w:p>
    <w:p w14:paraId="702E5EA5" w14:textId="77777777" w:rsidR="00DE3B87" w:rsidRPr="00DE3B87" w:rsidRDefault="00DE3B87" w:rsidP="00DE3B87">
      <w:pPr>
        <w:rPr>
          <w:rFonts w:ascii="Calibri" w:hAnsi="Calibri" w:cs="Calibri"/>
          <w:sz w:val="22"/>
          <w:szCs w:val="22"/>
        </w:rPr>
      </w:pPr>
    </w:p>
    <w:p w14:paraId="3DF1C04D" w14:textId="77777777" w:rsidR="00DE3B87" w:rsidRPr="00DE3B87" w:rsidRDefault="00DE3B87" w:rsidP="00DE3B87">
      <w:pPr>
        <w:rPr>
          <w:rFonts w:ascii="Calibri" w:hAnsi="Calibri" w:cs="Calibri"/>
          <w:sz w:val="22"/>
          <w:szCs w:val="22"/>
        </w:rPr>
      </w:pPr>
    </w:p>
    <w:p w14:paraId="7E6B1439" w14:textId="2712C23A" w:rsidR="00DE3B87" w:rsidRPr="00DE3B87" w:rsidRDefault="00DE3B87" w:rsidP="00DE3B87">
      <w:pPr>
        <w:rPr>
          <w:rFonts w:ascii="Calibri" w:hAnsi="Calibri" w:cs="Calibri"/>
          <w:sz w:val="22"/>
          <w:szCs w:val="22"/>
        </w:rPr>
      </w:pPr>
      <w:r>
        <w:rPr>
          <w:rFonts w:ascii="Calibri" w:hAnsi="Calibri" w:cs="Calibri"/>
          <w:sz w:val="22"/>
          <w:szCs w:val="22"/>
        </w:rPr>
        <w:t xml:space="preserve">Ainsi, </w:t>
      </w:r>
      <w:r w:rsidR="00905BA6">
        <w:rPr>
          <w:rFonts w:ascii="Calibri" w:hAnsi="Calibri" w:cs="Calibri"/>
          <w:sz w:val="22"/>
          <w:szCs w:val="22"/>
        </w:rPr>
        <w:t>au cours de l’année 2021</w:t>
      </w:r>
      <w:r w:rsidRPr="00DE3B87">
        <w:rPr>
          <w:rFonts w:ascii="Calibri" w:hAnsi="Calibri" w:cs="Calibri"/>
          <w:sz w:val="22"/>
          <w:szCs w:val="22"/>
        </w:rPr>
        <w:t xml:space="preserve">, nous avons </w:t>
      </w:r>
      <w:r w:rsidR="00905BA6">
        <w:rPr>
          <w:rFonts w:ascii="Calibri" w:hAnsi="Calibri" w:cs="Calibri"/>
          <w:sz w:val="22"/>
          <w:szCs w:val="22"/>
        </w:rPr>
        <w:t xml:space="preserve">avancé sur </w:t>
      </w:r>
      <w:r w:rsidRPr="00DE3B87">
        <w:rPr>
          <w:rFonts w:ascii="Calibri" w:hAnsi="Calibri" w:cs="Calibri"/>
          <w:sz w:val="22"/>
          <w:szCs w:val="22"/>
        </w:rPr>
        <w:t xml:space="preserve">: </w:t>
      </w:r>
    </w:p>
    <w:p w14:paraId="2940C56F" w14:textId="77777777" w:rsidR="00905BA6" w:rsidRDefault="00905BA6" w:rsidP="007C2F98">
      <w:pPr>
        <w:numPr>
          <w:ilvl w:val="0"/>
          <w:numId w:val="86"/>
        </w:numPr>
        <w:rPr>
          <w:rFonts w:ascii="Calibri" w:hAnsi="Calibri" w:cs="Calibri"/>
          <w:sz w:val="22"/>
          <w:szCs w:val="22"/>
        </w:rPr>
      </w:pPr>
      <w:r w:rsidRPr="00905BA6">
        <w:rPr>
          <w:rFonts w:ascii="Calibri" w:hAnsi="Calibri" w:cs="Calibri"/>
          <w:sz w:val="22"/>
          <w:szCs w:val="22"/>
        </w:rPr>
        <w:t xml:space="preserve">La phase de </w:t>
      </w:r>
      <w:proofErr w:type="spellStart"/>
      <w:r w:rsidR="00DE3B87" w:rsidRPr="00905BA6">
        <w:rPr>
          <w:rFonts w:ascii="Calibri" w:hAnsi="Calibri" w:cs="Calibri"/>
          <w:sz w:val="22"/>
          <w:szCs w:val="22"/>
        </w:rPr>
        <w:t>pré-analyse</w:t>
      </w:r>
      <w:proofErr w:type="spellEnd"/>
      <w:r w:rsidR="00DE3B87" w:rsidRPr="00905BA6">
        <w:rPr>
          <w:rFonts w:ascii="Calibri" w:hAnsi="Calibri" w:cs="Calibri"/>
          <w:sz w:val="22"/>
          <w:szCs w:val="22"/>
        </w:rPr>
        <w:t xml:space="preserve"> (finalisé) </w:t>
      </w:r>
      <w:r w:rsidRPr="00905BA6">
        <w:rPr>
          <w:rFonts w:ascii="Calibri" w:hAnsi="Calibri" w:cs="Calibri"/>
          <w:sz w:val="22"/>
          <w:szCs w:val="22"/>
        </w:rPr>
        <w:t xml:space="preserve">permettant d’obtenir </w:t>
      </w:r>
      <w:r w:rsidR="00DE3B87" w:rsidRPr="00905BA6">
        <w:rPr>
          <w:rFonts w:ascii="Calibri" w:hAnsi="Calibri" w:cs="Calibri"/>
          <w:sz w:val="22"/>
          <w:szCs w:val="22"/>
        </w:rPr>
        <w:t xml:space="preserve">un premier aperçu du risque basé sur l'historique des séismes survenus dans </w:t>
      </w:r>
      <w:r w:rsidRPr="00905BA6">
        <w:rPr>
          <w:rFonts w:ascii="Calibri" w:hAnsi="Calibri" w:cs="Calibri"/>
          <w:sz w:val="22"/>
          <w:szCs w:val="22"/>
        </w:rPr>
        <w:t xml:space="preserve">une </w:t>
      </w:r>
      <w:r w:rsidR="00DE3B87" w:rsidRPr="00905BA6">
        <w:rPr>
          <w:rFonts w:ascii="Calibri" w:hAnsi="Calibri" w:cs="Calibri"/>
          <w:sz w:val="22"/>
          <w:szCs w:val="22"/>
        </w:rPr>
        <w:t>région d'intérêt.</w:t>
      </w:r>
    </w:p>
    <w:p w14:paraId="605E3214" w14:textId="2923E205" w:rsidR="00DE3B87" w:rsidRPr="00905BA6" w:rsidRDefault="00905BA6" w:rsidP="007C2F98">
      <w:pPr>
        <w:numPr>
          <w:ilvl w:val="0"/>
          <w:numId w:val="86"/>
        </w:numPr>
        <w:rPr>
          <w:rFonts w:ascii="Calibri" w:hAnsi="Calibri" w:cs="Calibri"/>
          <w:sz w:val="22"/>
          <w:szCs w:val="22"/>
        </w:rPr>
      </w:pPr>
      <w:r>
        <w:rPr>
          <w:rFonts w:ascii="Calibri" w:hAnsi="Calibri" w:cs="Calibri"/>
          <w:sz w:val="22"/>
          <w:szCs w:val="22"/>
        </w:rPr>
        <w:t>Les phases d</w:t>
      </w:r>
      <w:r w:rsidR="00DE3B87" w:rsidRPr="00905BA6">
        <w:rPr>
          <w:rFonts w:ascii="Calibri" w:hAnsi="Calibri" w:cs="Calibri"/>
          <w:sz w:val="22"/>
          <w:szCs w:val="22"/>
        </w:rPr>
        <w:t>e</w:t>
      </w:r>
      <w:r>
        <w:rPr>
          <w:rFonts w:ascii="Calibri" w:hAnsi="Calibri" w:cs="Calibri"/>
          <w:sz w:val="22"/>
          <w:szCs w:val="22"/>
        </w:rPr>
        <w:t xml:space="preserve"> </w:t>
      </w:r>
      <w:r w:rsidR="00DE3B87" w:rsidRPr="00905BA6">
        <w:rPr>
          <w:rFonts w:ascii="Calibri" w:hAnsi="Calibri" w:cs="Calibri"/>
          <w:sz w:val="22"/>
          <w:szCs w:val="22"/>
        </w:rPr>
        <w:t xml:space="preserve">pré- et post-traitement </w:t>
      </w:r>
      <w:r>
        <w:rPr>
          <w:rFonts w:ascii="Calibri" w:hAnsi="Calibri" w:cs="Calibri"/>
          <w:sz w:val="22"/>
          <w:szCs w:val="22"/>
        </w:rPr>
        <w:t>d’</w:t>
      </w:r>
      <w:proofErr w:type="spellStart"/>
      <w:r>
        <w:rPr>
          <w:rFonts w:ascii="Calibri" w:hAnsi="Calibri" w:cs="Calibri"/>
          <w:sz w:val="22"/>
          <w:szCs w:val="22"/>
        </w:rPr>
        <w:t>Openquake</w:t>
      </w:r>
      <w:proofErr w:type="spellEnd"/>
      <w:r>
        <w:rPr>
          <w:rFonts w:ascii="Calibri" w:hAnsi="Calibri" w:cs="Calibri"/>
          <w:sz w:val="22"/>
          <w:szCs w:val="22"/>
        </w:rPr>
        <w:t xml:space="preserve"> </w:t>
      </w:r>
      <w:r w:rsidR="00DE3B87" w:rsidRPr="00905BA6">
        <w:rPr>
          <w:rFonts w:ascii="Calibri" w:hAnsi="Calibri" w:cs="Calibri"/>
          <w:sz w:val="22"/>
          <w:szCs w:val="22"/>
        </w:rPr>
        <w:t xml:space="preserve">(en cours) pour automatiser l'analyse des risques basée sur </w:t>
      </w:r>
      <w:proofErr w:type="spellStart"/>
      <w:r w:rsidR="00DE3B87" w:rsidRPr="00905BA6">
        <w:rPr>
          <w:rFonts w:ascii="Calibri" w:hAnsi="Calibri" w:cs="Calibri"/>
          <w:sz w:val="22"/>
          <w:szCs w:val="22"/>
        </w:rPr>
        <w:t>OpenQuake</w:t>
      </w:r>
      <w:proofErr w:type="spellEnd"/>
      <w:r w:rsidR="00DE3B87" w:rsidRPr="00905BA6">
        <w:rPr>
          <w:rFonts w:ascii="Calibri" w:hAnsi="Calibri" w:cs="Calibri"/>
          <w:sz w:val="22"/>
          <w:szCs w:val="22"/>
        </w:rPr>
        <w:t xml:space="preserve"> générant des simulations stochastiques de séismes sur 10'000 ans.</w:t>
      </w:r>
    </w:p>
    <w:p w14:paraId="18B4044E" w14:textId="77777777" w:rsidR="00DE3B87" w:rsidRPr="00DE3B87" w:rsidRDefault="00DE3B87" w:rsidP="00DE3B87">
      <w:pPr>
        <w:rPr>
          <w:rFonts w:ascii="Calibri" w:hAnsi="Calibri" w:cs="Calibri"/>
          <w:sz w:val="22"/>
          <w:szCs w:val="22"/>
        </w:rPr>
      </w:pPr>
    </w:p>
    <w:p w14:paraId="5E018A52" w14:textId="77777777" w:rsidR="00DE3B87" w:rsidRPr="00DE3B87" w:rsidRDefault="00DE3B87" w:rsidP="00DE3B87">
      <w:pPr>
        <w:rPr>
          <w:rFonts w:ascii="Calibri" w:hAnsi="Calibri" w:cs="Calibri"/>
          <w:sz w:val="22"/>
          <w:szCs w:val="22"/>
        </w:rPr>
      </w:pPr>
    </w:p>
    <w:p w14:paraId="70A5AADF" w14:textId="77777777" w:rsidR="00905BA6" w:rsidRDefault="00DE3B87" w:rsidP="00DE3B87">
      <w:pPr>
        <w:rPr>
          <w:rFonts w:ascii="Calibri" w:hAnsi="Calibri" w:cs="Calibri"/>
          <w:sz w:val="22"/>
          <w:szCs w:val="22"/>
        </w:rPr>
      </w:pPr>
      <w:r w:rsidRPr="00DE3B87">
        <w:rPr>
          <w:rFonts w:ascii="Calibri" w:hAnsi="Calibri" w:cs="Calibri"/>
          <w:sz w:val="22"/>
          <w:szCs w:val="22"/>
        </w:rPr>
        <w:t>Les développements futurs se concentreront sur l'implémentation des outils mentionnés ci-dessus, c'est-à-dire :</w:t>
      </w:r>
    </w:p>
    <w:p w14:paraId="18BE771A" w14:textId="77777777" w:rsidR="00905BA6" w:rsidRDefault="00DE3B87" w:rsidP="007C2F98">
      <w:pPr>
        <w:numPr>
          <w:ilvl w:val="0"/>
          <w:numId w:val="87"/>
        </w:numPr>
        <w:rPr>
          <w:rFonts w:ascii="Calibri" w:hAnsi="Calibri" w:cs="Calibri"/>
          <w:sz w:val="22"/>
          <w:szCs w:val="22"/>
        </w:rPr>
      </w:pPr>
      <w:r w:rsidRPr="00DE3B87">
        <w:rPr>
          <w:rFonts w:ascii="Calibri" w:hAnsi="Calibri" w:cs="Calibri"/>
          <w:sz w:val="22"/>
          <w:szCs w:val="22"/>
        </w:rPr>
        <w:t>L'implémentation de l'outil financier pour estimer les pertes selon différentes structures de paiement</w:t>
      </w:r>
      <w:r w:rsidR="00905BA6">
        <w:rPr>
          <w:rFonts w:ascii="Calibri" w:hAnsi="Calibri" w:cs="Calibri"/>
          <w:sz w:val="22"/>
          <w:szCs w:val="22"/>
        </w:rPr>
        <w:t xml:space="preserve">, </w:t>
      </w:r>
      <w:r w:rsidRPr="00905BA6">
        <w:rPr>
          <w:rFonts w:ascii="Calibri" w:hAnsi="Calibri" w:cs="Calibri"/>
          <w:sz w:val="22"/>
          <w:szCs w:val="22"/>
        </w:rPr>
        <w:t>les franchises, les limites globales, le nombre de sites. Une analyse de désagrégation sera incluse pour identifier les sites/événements qui contribuent le plus aux pertes.</w:t>
      </w:r>
    </w:p>
    <w:p w14:paraId="1137E762" w14:textId="77777777" w:rsidR="00905BA6" w:rsidRDefault="00DE3B87" w:rsidP="007C2F98">
      <w:pPr>
        <w:numPr>
          <w:ilvl w:val="0"/>
          <w:numId w:val="87"/>
        </w:numPr>
        <w:rPr>
          <w:rFonts w:ascii="Calibri" w:hAnsi="Calibri" w:cs="Calibri"/>
          <w:sz w:val="22"/>
          <w:szCs w:val="22"/>
        </w:rPr>
      </w:pPr>
      <w:r w:rsidRPr="00905BA6">
        <w:rPr>
          <w:rFonts w:ascii="Calibri" w:hAnsi="Calibri" w:cs="Calibri"/>
          <w:sz w:val="22"/>
          <w:szCs w:val="22"/>
        </w:rPr>
        <w:t xml:space="preserve">Comparaison systématique des séismes historiques et des séismes simulés par </w:t>
      </w:r>
      <w:proofErr w:type="spellStart"/>
      <w:r w:rsidRPr="00905BA6">
        <w:rPr>
          <w:rFonts w:ascii="Calibri" w:hAnsi="Calibri" w:cs="Calibri"/>
          <w:sz w:val="22"/>
          <w:szCs w:val="22"/>
        </w:rPr>
        <w:t>OpenQuake</w:t>
      </w:r>
      <w:proofErr w:type="spellEnd"/>
      <w:r w:rsidRPr="00905BA6">
        <w:rPr>
          <w:rFonts w:ascii="Calibri" w:hAnsi="Calibri" w:cs="Calibri"/>
          <w:sz w:val="22"/>
          <w:szCs w:val="22"/>
        </w:rPr>
        <w:t>. Un ensemble de résultats de comparaison significatifs sera envisagé.</w:t>
      </w:r>
    </w:p>
    <w:p w14:paraId="3C38AF9D" w14:textId="77777777" w:rsidR="00905BA6" w:rsidRDefault="00DE3B87" w:rsidP="007C2F98">
      <w:pPr>
        <w:numPr>
          <w:ilvl w:val="0"/>
          <w:numId w:val="87"/>
        </w:numPr>
        <w:rPr>
          <w:rFonts w:ascii="Calibri" w:hAnsi="Calibri" w:cs="Calibri"/>
          <w:sz w:val="22"/>
          <w:szCs w:val="22"/>
        </w:rPr>
      </w:pPr>
      <w:r w:rsidRPr="00905BA6">
        <w:rPr>
          <w:rFonts w:ascii="Calibri" w:hAnsi="Calibri" w:cs="Calibri"/>
          <w:sz w:val="22"/>
          <w:szCs w:val="22"/>
        </w:rPr>
        <w:t xml:space="preserve">Analyse détaillée de l'impact de l'utilisation de différents </w:t>
      </w:r>
      <w:proofErr w:type="spellStart"/>
      <w:r w:rsidRPr="00905BA6">
        <w:rPr>
          <w:rFonts w:ascii="Calibri" w:hAnsi="Calibri" w:cs="Calibri"/>
          <w:sz w:val="22"/>
          <w:szCs w:val="22"/>
        </w:rPr>
        <w:t>GMPEs</w:t>
      </w:r>
      <w:proofErr w:type="spellEnd"/>
      <w:r w:rsidRPr="00905BA6">
        <w:rPr>
          <w:rFonts w:ascii="Calibri" w:hAnsi="Calibri" w:cs="Calibri"/>
          <w:sz w:val="22"/>
          <w:szCs w:val="22"/>
        </w:rPr>
        <w:t xml:space="preserve"> sur l'évaluation des risques.</w:t>
      </w:r>
    </w:p>
    <w:p w14:paraId="3F4163E2" w14:textId="54618503" w:rsidR="00997A93" w:rsidRPr="00905BA6" w:rsidRDefault="00DE3B87" w:rsidP="007C2F98">
      <w:pPr>
        <w:numPr>
          <w:ilvl w:val="0"/>
          <w:numId w:val="87"/>
        </w:numPr>
        <w:rPr>
          <w:rFonts w:ascii="Calibri" w:hAnsi="Calibri" w:cs="Calibri"/>
          <w:sz w:val="22"/>
          <w:szCs w:val="22"/>
        </w:rPr>
      </w:pPr>
      <w:r w:rsidRPr="00905BA6">
        <w:rPr>
          <w:rFonts w:ascii="Calibri" w:hAnsi="Calibri" w:cs="Calibri"/>
          <w:sz w:val="22"/>
          <w:szCs w:val="22"/>
        </w:rPr>
        <w:t xml:space="preserve">Analyse des résidus pour contraindre la valeur sigma des </w:t>
      </w:r>
      <w:proofErr w:type="spellStart"/>
      <w:r w:rsidRPr="00905BA6">
        <w:rPr>
          <w:rFonts w:ascii="Calibri" w:hAnsi="Calibri" w:cs="Calibri"/>
          <w:sz w:val="22"/>
          <w:szCs w:val="22"/>
        </w:rPr>
        <w:t>GMPEs</w:t>
      </w:r>
      <w:proofErr w:type="spellEnd"/>
      <w:r w:rsidRPr="00905BA6">
        <w:rPr>
          <w:rFonts w:ascii="Calibri" w:hAnsi="Calibri" w:cs="Calibri"/>
          <w:sz w:val="22"/>
          <w:szCs w:val="22"/>
        </w:rPr>
        <w:t xml:space="preserve"> à utiliser dans l'analyse de probabilité des risques sismiques.   </w:t>
      </w:r>
    </w:p>
    <w:p w14:paraId="15C1B00C" w14:textId="13BBA1D1" w:rsidR="00997A93" w:rsidRPr="00DE3B87" w:rsidRDefault="00997A93" w:rsidP="00BE12EE">
      <w:pPr>
        <w:rPr>
          <w:rFonts w:ascii="Calibri" w:hAnsi="Calibri" w:cs="Calibri"/>
          <w:sz w:val="22"/>
          <w:szCs w:val="22"/>
        </w:rPr>
      </w:pPr>
    </w:p>
    <w:p w14:paraId="37C66150" w14:textId="58EB8F92" w:rsidR="00E86CEF" w:rsidRPr="006865E2" w:rsidRDefault="00DA2190" w:rsidP="001F2FB6">
      <w:pPr>
        <w:pStyle w:val="Titre3"/>
      </w:pPr>
      <w:r w:rsidRPr="006865E2">
        <w:rPr>
          <w:lang w:eastAsia="fr-FR"/>
        </w:rPr>
        <w:t>Contribution scientifique et conclusions</w:t>
      </w:r>
    </w:p>
    <w:p w14:paraId="2400E1CF" w14:textId="77777777" w:rsidR="003C7368" w:rsidRPr="006865E2" w:rsidRDefault="003C7368" w:rsidP="005B4BE1">
      <w:pPr>
        <w:pStyle w:val="Paragraphedeliste"/>
        <w:ind w:left="0"/>
        <w:rPr>
          <w:rFonts w:ascii="Calibri" w:hAnsi="Calibri" w:cs="Calibri"/>
          <w:sz w:val="22"/>
          <w:szCs w:val="22"/>
        </w:rPr>
      </w:pPr>
    </w:p>
    <w:p w14:paraId="0D0CA9D9" w14:textId="77777777" w:rsidR="00500D04" w:rsidRPr="006865E2" w:rsidRDefault="003C7368" w:rsidP="00500D04">
      <w:pPr>
        <w:pStyle w:val="Paragraphedeliste"/>
        <w:ind w:left="0"/>
        <w:rPr>
          <w:rFonts w:ascii="Calibri" w:hAnsi="Calibri" w:cs="Calibri"/>
          <w:sz w:val="22"/>
          <w:szCs w:val="22"/>
        </w:rPr>
      </w:pPr>
      <w:r w:rsidRPr="006865E2">
        <w:rPr>
          <w:rFonts w:ascii="Calibri" w:hAnsi="Calibri" w:cs="Calibri"/>
          <w:sz w:val="22"/>
          <w:szCs w:val="22"/>
        </w:rPr>
        <w:t xml:space="preserve">Malgré de nombreuses difficultés techniques, </w:t>
      </w:r>
      <w:r w:rsidR="00690C39" w:rsidRPr="006865E2">
        <w:rPr>
          <w:rFonts w:ascii="Calibri" w:hAnsi="Calibri" w:cs="Calibri"/>
          <w:sz w:val="22"/>
          <w:szCs w:val="22"/>
        </w:rPr>
        <w:t>Les</w:t>
      </w:r>
      <w:r w:rsidRPr="006865E2">
        <w:rPr>
          <w:rFonts w:ascii="Calibri" w:hAnsi="Calibri" w:cs="Calibri"/>
          <w:sz w:val="22"/>
          <w:szCs w:val="22"/>
        </w:rPr>
        <w:t xml:space="preserve"> travaux de cette année ont permis à Descartes </w:t>
      </w:r>
      <w:proofErr w:type="spellStart"/>
      <w:r w:rsidRPr="006865E2">
        <w:rPr>
          <w:rFonts w:ascii="Calibri" w:hAnsi="Calibri" w:cs="Calibri"/>
          <w:sz w:val="22"/>
          <w:szCs w:val="22"/>
        </w:rPr>
        <w:t>Underwriting</w:t>
      </w:r>
      <w:proofErr w:type="spellEnd"/>
      <w:r w:rsidRPr="006865E2">
        <w:rPr>
          <w:rFonts w:ascii="Calibri" w:hAnsi="Calibri" w:cs="Calibri"/>
          <w:sz w:val="22"/>
          <w:szCs w:val="22"/>
        </w:rPr>
        <w:t xml:space="preserve"> de repousser l’état de l’art sur la grêle, le cyclone, le tremblement de terre et les incendies. </w:t>
      </w:r>
    </w:p>
    <w:p w14:paraId="624911D0" w14:textId="77777777" w:rsidR="00500D04" w:rsidRPr="006865E2" w:rsidRDefault="00500D04" w:rsidP="00500D04">
      <w:pPr>
        <w:pStyle w:val="Paragraphedeliste"/>
        <w:ind w:left="0"/>
        <w:rPr>
          <w:rFonts w:ascii="Calibri" w:hAnsi="Calibri" w:cs="Calibri"/>
          <w:sz w:val="22"/>
          <w:szCs w:val="22"/>
        </w:rPr>
      </w:pPr>
    </w:p>
    <w:p w14:paraId="5A73B7DB" w14:textId="6D0903C4" w:rsidR="00803AF2" w:rsidRPr="00803AF2" w:rsidRDefault="00803AF2" w:rsidP="00803AF2">
      <w:pPr>
        <w:rPr>
          <w:rFonts w:ascii="Calibri" w:hAnsi="Calibri" w:cs="Calibri"/>
          <w:b/>
          <w:bCs/>
          <w:sz w:val="22"/>
          <w:szCs w:val="22"/>
          <w:u w:val="single"/>
        </w:rPr>
      </w:pPr>
      <w:r w:rsidRPr="00803AF2">
        <w:rPr>
          <w:rFonts w:ascii="Calibri" w:hAnsi="Calibri" w:cs="Calibri"/>
          <w:b/>
          <w:bCs/>
          <w:sz w:val="22"/>
          <w:szCs w:val="22"/>
          <w:u w:val="single"/>
        </w:rPr>
        <w:lastRenderedPageBreak/>
        <w:t>Tarification du risque grêle</w:t>
      </w:r>
    </w:p>
    <w:p w14:paraId="46712851" w14:textId="05586455" w:rsidR="00803AF2" w:rsidRDefault="00803AF2" w:rsidP="00803AF2">
      <w:pPr>
        <w:rPr>
          <w:rFonts w:ascii="Calibri" w:hAnsi="Calibri" w:cs="Calibri"/>
          <w:sz w:val="22"/>
          <w:szCs w:val="22"/>
        </w:rPr>
      </w:pPr>
      <w:r>
        <w:rPr>
          <w:rFonts w:ascii="Calibri" w:hAnsi="Calibri" w:cs="Calibri"/>
          <w:sz w:val="22"/>
          <w:szCs w:val="22"/>
        </w:rPr>
        <w:t>A</w:t>
      </w:r>
      <w:r w:rsidRPr="00A347DA">
        <w:rPr>
          <w:rFonts w:ascii="Calibri" w:hAnsi="Calibri" w:cs="Calibri"/>
          <w:sz w:val="22"/>
          <w:szCs w:val="22"/>
        </w:rPr>
        <w:t xml:space="preserve"> la suite des travaux réalisés en 2019 sur le développement d’un modèle d’aléa sur de grandes échelles spatiales par imagerie satellitaire, et en 2020 sur le développement d’un modèle d’analyse granulaire des dommages par imagerie radar, nous avons consacré l’année 2021 à :</w:t>
      </w:r>
    </w:p>
    <w:p w14:paraId="7E2496B8" w14:textId="77777777" w:rsidR="00803AF2" w:rsidRDefault="00803AF2" w:rsidP="00803AF2">
      <w:pPr>
        <w:pStyle w:val="Paragraphedeliste"/>
        <w:numPr>
          <w:ilvl w:val="0"/>
          <w:numId w:val="89"/>
        </w:numPr>
        <w:rPr>
          <w:rFonts w:ascii="Calibri" w:hAnsi="Calibri" w:cs="Calibri"/>
          <w:sz w:val="22"/>
          <w:szCs w:val="22"/>
        </w:rPr>
      </w:pPr>
      <w:r w:rsidRPr="00A347DA">
        <w:rPr>
          <w:rFonts w:ascii="Calibri" w:hAnsi="Calibri" w:cs="Calibri"/>
          <w:b/>
          <w:bCs/>
          <w:sz w:val="22"/>
          <w:szCs w:val="22"/>
        </w:rPr>
        <w:t xml:space="preserve">Améliorer le modèle </w:t>
      </w:r>
      <w:r w:rsidRPr="00A347DA">
        <w:rPr>
          <w:rFonts w:ascii="Calibri" w:hAnsi="Calibri" w:cs="Calibri"/>
          <w:b/>
          <w:bCs/>
          <w:color w:val="000000"/>
          <w:sz w:val="22"/>
          <w:szCs w:val="22"/>
        </w:rPr>
        <w:t>d’analyse des dommages par imagerie radar</w:t>
      </w:r>
      <w:r>
        <w:rPr>
          <w:rFonts w:ascii="Calibri" w:hAnsi="Calibri" w:cs="Calibri"/>
          <w:color w:val="000000"/>
          <w:sz w:val="22"/>
          <w:szCs w:val="22"/>
        </w:rPr>
        <w:t>, notamment s</w:t>
      </w:r>
      <w:r>
        <w:rPr>
          <w:rFonts w:ascii="Calibri" w:hAnsi="Calibri" w:cs="Calibri"/>
          <w:sz w:val="22"/>
          <w:szCs w:val="22"/>
        </w:rPr>
        <w:t>a rapidité et sa fiabilité en téléchargeant en amont des cotations les données requises, en structurant et testant le code et in l’intégrant dans notre plateforme technologique.</w:t>
      </w:r>
    </w:p>
    <w:p w14:paraId="5CB7153E" w14:textId="77777777" w:rsidR="00803AF2" w:rsidRDefault="00803AF2" w:rsidP="00803AF2">
      <w:pPr>
        <w:pStyle w:val="Paragraphedeliste"/>
        <w:numPr>
          <w:ilvl w:val="0"/>
          <w:numId w:val="89"/>
        </w:numPr>
        <w:rPr>
          <w:rFonts w:ascii="Calibri" w:hAnsi="Calibri" w:cs="Calibri"/>
          <w:sz w:val="22"/>
          <w:szCs w:val="22"/>
        </w:rPr>
      </w:pPr>
      <w:r w:rsidRPr="00A347DA">
        <w:rPr>
          <w:rFonts w:ascii="Calibri" w:hAnsi="Calibri" w:cs="Calibri"/>
          <w:b/>
          <w:bCs/>
          <w:color w:val="000000"/>
          <w:sz w:val="22"/>
          <w:szCs w:val="22"/>
        </w:rPr>
        <w:t>Harmoniser et mettre à jour l’outil de tarification</w:t>
      </w:r>
      <w:r w:rsidRPr="00A347DA">
        <w:rPr>
          <w:rFonts w:ascii="Calibri" w:hAnsi="Calibri" w:cs="Calibri"/>
          <w:color w:val="000000"/>
          <w:sz w:val="22"/>
          <w:szCs w:val="22"/>
        </w:rPr>
        <w:t xml:space="preserve"> permettant de réaliser les cotations à partir des sorties des modèles d’aléa par satellite et de dommage par radar</w:t>
      </w:r>
      <w:r>
        <w:rPr>
          <w:rFonts w:ascii="Calibri" w:hAnsi="Calibri" w:cs="Calibri"/>
          <w:color w:val="000000"/>
          <w:sz w:val="22"/>
          <w:szCs w:val="22"/>
        </w:rPr>
        <w:t xml:space="preserve"> de manière optimisée</w:t>
      </w:r>
      <w:r w:rsidRPr="00A347DA">
        <w:rPr>
          <w:rFonts w:ascii="Calibri" w:hAnsi="Calibri" w:cs="Calibri"/>
          <w:color w:val="000000"/>
          <w:sz w:val="22"/>
          <w:szCs w:val="22"/>
        </w:rPr>
        <w:t>.</w:t>
      </w:r>
    </w:p>
    <w:p w14:paraId="25882C0E" w14:textId="77777777" w:rsidR="00803AF2" w:rsidRDefault="00803AF2" w:rsidP="00803AF2">
      <w:pPr>
        <w:pStyle w:val="Paragraphedeliste"/>
        <w:numPr>
          <w:ilvl w:val="0"/>
          <w:numId w:val="89"/>
        </w:numPr>
        <w:rPr>
          <w:rFonts w:ascii="Calibri" w:hAnsi="Calibri" w:cs="Calibri"/>
          <w:sz w:val="22"/>
          <w:szCs w:val="22"/>
        </w:rPr>
      </w:pPr>
      <w:r w:rsidRPr="00A347DA">
        <w:rPr>
          <w:rFonts w:ascii="Calibri" w:hAnsi="Calibri" w:cs="Calibri"/>
          <w:b/>
          <w:bCs/>
          <w:sz w:val="22"/>
          <w:szCs w:val="22"/>
        </w:rPr>
        <w:t>Débuter le développement d’un modèle stochastique</w:t>
      </w:r>
      <w:r w:rsidRPr="00A347DA">
        <w:rPr>
          <w:rFonts w:ascii="Calibri" w:hAnsi="Calibri" w:cs="Calibri"/>
          <w:sz w:val="22"/>
          <w:szCs w:val="22"/>
        </w:rPr>
        <w:t xml:space="preserve"> sur un état des Etats-Unis.</w:t>
      </w:r>
      <w:r>
        <w:rPr>
          <w:rFonts w:ascii="Calibri" w:hAnsi="Calibri" w:cs="Calibri"/>
          <w:sz w:val="22"/>
          <w:szCs w:val="22"/>
        </w:rPr>
        <w:t xml:space="preserve"> Ces bases nous serviront au cours de l’année 2022 et par la suite.</w:t>
      </w:r>
    </w:p>
    <w:p w14:paraId="5C84D50B" w14:textId="1F76A442" w:rsidR="00803AF2" w:rsidRPr="00803AF2" w:rsidRDefault="00803AF2" w:rsidP="00803AF2">
      <w:pPr>
        <w:pStyle w:val="Paragraphedeliste"/>
        <w:numPr>
          <w:ilvl w:val="0"/>
          <w:numId w:val="89"/>
        </w:numPr>
        <w:rPr>
          <w:rFonts w:ascii="Calibri" w:hAnsi="Calibri" w:cs="Calibri"/>
          <w:sz w:val="22"/>
          <w:szCs w:val="22"/>
        </w:rPr>
      </w:pPr>
      <w:r w:rsidRPr="00803AF2">
        <w:rPr>
          <w:rFonts w:ascii="Calibri" w:hAnsi="Calibri" w:cs="Calibri"/>
          <w:b/>
          <w:bCs/>
          <w:sz w:val="22"/>
          <w:szCs w:val="22"/>
        </w:rPr>
        <w:t>“Diagnostic de grêle en temps-quasi réel”, thèse de doctorat</w:t>
      </w:r>
      <w:r w:rsidRPr="00803AF2">
        <w:rPr>
          <w:rFonts w:ascii="Calibri" w:hAnsi="Calibri" w:cs="Calibri"/>
          <w:sz w:val="22"/>
          <w:szCs w:val="22"/>
        </w:rPr>
        <w:t xml:space="preserve"> en partenariat avec Météo-France.</w:t>
      </w:r>
    </w:p>
    <w:p w14:paraId="37A63A1A" w14:textId="77777777" w:rsidR="00803AF2" w:rsidRPr="00A347DA" w:rsidRDefault="00803AF2" w:rsidP="00803AF2">
      <w:pPr>
        <w:rPr>
          <w:rFonts w:ascii="Calibri" w:hAnsi="Calibri" w:cs="Calibri"/>
          <w:sz w:val="22"/>
          <w:szCs w:val="22"/>
        </w:rPr>
      </w:pPr>
      <w:r w:rsidRPr="00A347DA">
        <w:rPr>
          <w:rFonts w:ascii="Calibri" w:hAnsi="Calibri" w:cs="Calibri"/>
          <w:sz w:val="22"/>
          <w:szCs w:val="22"/>
        </w:rPr>
        <w:t>Toujours aligné avec notre vision à moyen-terme qui est de développer un modèle stochastique sur les principales zones d’intérêt que sont l’Amérique du Nord, l’Australie et l’Europe, nous planifions en 2022 :</w:t>
      </w:r>
    </w:p>
    <w:p w14:paraId="7F0FDB2C" w14:textId="77777777" w:rsidR="00803AF2" w:rsidRPr="00A347DA" w:rsidRDefault="00803AF2" w:rsidP="00803AF2">
      <w:pPr>
        <w:numPr>
          <w:ilvl w:val="0"/>
          <w:numId w:val="27"/>
        </w:numPr>
        <w:rPr>
          <w:rFonts w:ascii="Calibri" w:hAnsi="Calibri" w:cs="Calibri"/>
          <w:sz w:val="22"/>
          <w:szCs w:val="22"/>
        </w:rPr>
      </w:pPr>
      <w:r w:rsidRPr="00A347DA">
        <w:rPr>
          <w:rFonts w:ascii="Calibri" w:hAnsi="Calibri" w:cs="Calibri"/>
          <w:sz w:val="22"/>
          <w:szCs w:val="22"/>
        </w:rPr>
        <w:t>De revisiter le modèle d’aléa par imagerie satellite version 2019, du fait de certaines lacunes qu’il possède au vu des dernières avancées du secteur et de l’extrême précision nécessaire à l’élaboration d’un modèle stochastique de qualité ;</w:t>
      </w:r>
    </w:p>
    <w:p w14:paraId="1E581E1F" w14:textId="77777777" w:rsidR="00803AF2" w:rsidRPr="00A347DA" w:rsidRDefault="00803AF2" w:rsidP="00803AF2">
      <w:pPr>
        <w:numPr>
          <w:ilvl w:val="0"/>
          <w:numId w:val="27"/>
        </w:numPr>
        <w:rPr>
          <w:rFonts w:ascii="Calibri" w:hAnsi="Calibri" w:cs="Calibri"/>
          <w:sz w:val="22"/>
          <w:szCs w:val="22"/>
        </w:rPr>
      </w:pPr>
      <w:r w:rsidRPr="00A347DA">
        <w:rPr>
          <w:rFonts w:ascii="Calibri" w:hAnsi="Calibri" w:cs="Calibri"/>
          <w:sz w:val="22"/>
          <w:szCs w:val="22"/>
        </w:rPr>
        <w:t xml:space="preserve">De mettre en place l’architecture nécessaire à la réalisation d’un modèle stochastique sur une zone restreinte, tel qu’un état des Etats-Unis </w:t>
      </w:r>
      <w:r>
        <w:rPr>
          <w:rFonts w:ascii="Calibri" w:hAnsi="Calibri" w:cs="Calibri"/>
          <w:sz w:val="22"/>
          <w:szCs w:val="22"/>
        </w:rPr>
        <w:t xml:space="preserve">ou une région d’Europe </w:t>
      </w:r>
      <w:r w:rsidRPr="00A347DA">
        <w:rPr>
          <w:rFonts w:ascii="Calibri" w:hAnsi="Calibri" w:cs="Calibri"/>
          <w:sz w:val="22"/>
          <w:szCs w:val="22"/>
        </w:rPr>
        <w:t>par exemple.</w:t>
      </w:r>
    </w:p>
    <w:p w14:paraId="7FF0C49D" w14:textId="7E600645" w:rsidR="00500D04" w:rsidRDefault="00500D04" w:rsidP="00500D04">
      <w:pPr>
        <w:rPr>
          <w:rFonts w:ascii="Calibri" w:hAnsi="Calibri" w:cs="Calibri"/>
          <w:sz w:val="22"/>
          <w:szCs w:val="22"/>
        </w:rPr>
      </w:pPr>
    </w:p>
    <w:p w14:paraId="44DD8BF0" w14:textId="77777777" w:rsidR="00803AF2" w:rsidRPr="00803AF2" w:rsidRDefault="00803AF2" w:rsidP="00500D04">
      <w:pPr>
        <w:rPr>
          <w:rFonts w:ascii="Calibri" w:hAnsi="Calibri" w:cs="Calibri"/>
          <w:sz w:val="22"/>
          <w:szCs w:val="22"/>
        </w:rPr>
      </w:pPr>
    </w:p>
    <w:p w14:paraId="621EBDD4" w14:textId="1C2D90B5" w:rsidR="00803AF2" w:rsidRPr="00803AF2" w:rsidRDefault="00803AF2" w:rsidP="00500D04">
      <w:pPr>
        <w:rPr>
          <w:rFonts w:ascii="Calibri" w:hAnsi="Calibri" w:cs="Calibri"/>
          <w:b/>
          <w:bCs/>
          <w:sz w:val="22"/>
          <w:szCs w:val="22"/>
          <w:u w:val="single"/>
        </w:rPr>
      </w:pPr>
      <w:r w:rsidRPr="00803AF2">
        <w:rPr>
          <w:rFonts w:ascii="Calibri" w:hAnsi="Calibri" w:cs="Calibri"/>
          <w:b/>
          <w:bCs/>
          <w:sz w:val="22"/>
          <w:szCs w:val="22"/>
          <w:u w:val="single"/>
        </w:rPr>
        <w:t>Tarification du risque cyclonique</w:t>
      </w:r>
    </w:p>
    <w:p w14:paraId="27265DC8" w14:textId="47DD8EEE" w:rsidR="00803AF2" w:rsidRPr="001E5544" w:rsidRDefault="00803AF2" w:rsidP="00803AF2">
      <w:pPr>
        <w:rPr>
          <w:rFonts w:ascii="Calibri" w:hAnsi="Calibri" w:cs="Calibri"/>
          <w:sz w:val="22"/>
          <w:szCs w:val="22"/>
        </w:rPr>
      </w:pPr>
      <w:r>
        <w:rPr>
          <w:rFonts w:ascii="Calibri" w:hAnsi="Calibri" w:cs="Calibri"/>
          <w:sz w:val="22"/>
          <w:szCs w:val="22"/>
        </w:rPr>
        <w:t>N</w:t>
      </w:r>
      <w:r w:rsidRPr="001E5544">
        <w:rPr>
          <w:rFonts w:ascii="Calibri" w:hAnsi="Calibri" w:cs="Calibri"/>
          <w:sz w:val="22"/>
          <w:szCs w:val="22"/>
        </w:rPr>
        <w:t>otre approche nous a permis de dépasser l’état de l’art dans la tarification du risque cyclonique avec l’obtention d’un premier modèle prometteur. Là où les autres acteurs de l’assurance paramétrique sont limités par le jeu de données restreint rendu disponible par leurs fournisseurs de données et par une estimation du risque reposant uniquement sur les pertes historiques, notre approche permet :</w:t>
      </w:r>
    </w:p>
    <w:p w14:paraId="05E8889E" w14:textId="77777777" w:rsidR="00803AF2" w:rsidRDefault="00803AF2" w:rsidP="00803AF2">
      <w:pPr>
        <w:pStyle w:val="Paragraphedeliste"/>
        <w:numPr>
          <w:ilvl w:val="0"/>
          <w:numId w:val="74"/>
        </w:numPr>
        <w:spacing w:after="160" w:line="259" w:lineRule="auto"/>
        <w:rPr>
          <w:rFonts w:ascii="Calibri" w:hAnsi="Calibri" w:cs="Calibri"/>
          <w:sz w:val="22"/>
          <w:szCs w:val="22"/>
        </w:rPr>
      </w:pPr>
      <w:r w:rsidRPr="001E5544">
        <w:rPr>
          <w:rFonts w:ascii="Calibri" w:hAnsi="Calibri" w:cs="Calibri"/>
          <w:sz w:val="22"/>
          <w:szCs w:val="22"/>
        </w:rPr>
        <w:t>D’adapter notre modèle et notre estimation du risque cyclonique par champ de vents aux différents fournisseurs de données et d’avoir une maîtrise plus complète des pertes.</w:t>
      </w:r>
    </w:p>
    <w:p w14:paraId="44CDC966" w14:textId="77777777" w:rsidR="00803AF2" w:rsidRPr="00B743D3" w:rsidRDefault="00803AF2" w:rsidP="00803AF2">
      <w:pPr>
        <w:pStyle w:val="Paragraphedeliste"/>
        <w:numPr>
          <w:ilvl w:val="0"/>
          <w:numId w:val="74"/>
        </w:numPr>
        <w:spacing w:after="160" w:line="259" w:lineRule="auto"/>
        <w:rPr>
          <w:rFonts w:ascii="Calibri" w:hAnsi="Calibri" w:cs="Calibri"/>
          <w:sz w:val="22"/>
          <w:szCs w:val="22"/>
        </w:rPr>
      </w:pPr>
      <w:r w:rsidRPr="00B743D3">
        <w:rPr>
          <w:rFonts w:ascii="Calibri" w:hAnsi="Calibri" w:cs="Calibri"/>
          <w:sz w:val="22"/>
          <w:szCs w:val="22"/>
        </w:rPr>
        <w:t>D’intégrer à terme ce modèle à la base de données des cyclones simulés afin de déterminer plus précisément l’aléa cyclonique dans les zones à risques.</w:t>
      </w:r>
    </w:p>
    <w:p w14:paraId="0BC189FD" w14:textId="246EC08C" w:rsidR="00803AF2" w:rsidRPr="001E5544" w:rsidRDefault="00803AF2" w:rsidP="00803AF2">
      <w:pPr>
        <w:rPr>
          <w:rFonts w:ascii="Calibri" w:hAnsi="Calibri" w:cs="Calibri"/>
          <w:sz w:val="22"/>
          <w:szCs w:val="22"/>
        </w:rPr>
      </w:pPr>
      <w:r w:rsidRPr="001E5544">
        <w:rPr>
          <w:rFonts w:ascii="Calibri" w:hAnsi="Calibri" w:cs="Calibri"/>
          <w:sz w:val="22"/>
          <w:szCs w:val="22"/>
        </w:rPr>
        <w:t>Ce nouveau produit ouvre la voie à de multiples améliorations pour les années à venir :</w:t>
      </w:r>
    </w:p>
    <w:p w14:paraId="1AD75966" w14:textId="77777777" w:rsidR="00803AF2" w:rsidRPr="001E5544" w:rsidRDefault="00803AF2" w:rsidP="00803AF2">
      <w:pPr>
        <w:pStyle w:val="Paragraphedeliste"/>
        <w:numPr>
          <w:ilvl w:val="0"/>
          <w:numId w:val="90"/>
        </w:numPr>
        <w:spacing w:after="160" w:line="259" w:lineRule="auto"/>
        <w:ind w:hanging="360"/>
        <w:rPr>
          <w:rFonts w:ascii="Calibri" w:hAnsi="Calibri" w:cs="Calibri"/>
          <w:sz w:val="22"/>
          <w:szCs w:val="22"/>
        </w:rPr>
      </w:pPr>
      <w:r w:rsidRPr="001E5544">
        <w:rPr>
          <w:rFonts w:ascii="Calibri" w:hAnsi="Calibri" w:cs="Calibri"/>
          <w:sz w:val="22"/>
          <w:szCs w:val="22"/>
        </w:rPr>
        <w:t xml:space="preserve">Nous poursuivons notre travail sur le modèle de champ de vent, en développant notamment un produit alternatif utilisant les données de </w:t>
      </w:r>
      <w:proofErr w:type="spellStart"/>
      <w:r w:rsidRPr="001E5544">
        <w:rPr>
          <w:rFonts w:ascii="Calibri" w:hAnsi="Calibri" w:cs="Calibri"/>
          <w:sz w:val="22"/>
          <w:szCs w:val="22"/>
        </w:rPr>
        <w:t>Reask</w:t>
      </w:r>
      <w:proofErr w:type="spellEnd"/>
      <w:r w:rsidRPr="001E5544">
        <w:rPr>
          <w:rFonts w:ascii="Calibri" w:hAnsi="Calibri" w:cs="Calibri"/>
          <w:sz w:val="22"/>
          <w:szCs w:val="22"/>
        </w:rPr>
        <w:t xml:space="preserve"> et qui pourra à terme, remplacer notre premier modèle paramétrique.</w:t>
      </w:r>
    </w:p>
    <w:p w14:paraId="7E44C9EE" w14:textId="77777777" w:rsidR="00803AF2" w:rsidRDefault="00803AF2" w:rsidP="00803AF2">
      <w:pPr>
        <w:pStyle w:val="Paragraphedeliste"/>
        <w:numPr>
          <w:ilvl w:val="0"/>
          <w:numId w:val="90"/>
        </w:numPr>
        <w:spacing w:after="160" w:line="259" w:lineRule="auto"/>
        <w:ind w:hanging="360"/>
        <w:rPr>
          <w:rFonts w:ascii="Calibri" w:hAnsi="Calibri" w:cs="Calibri"/>
          <w:sz w:val="22"/>
          <w:szCs w:val="22"/>
        </w:rPr>
      </w:pPr>
      <w:r w:rsidRPr="001E5544">
        <w:rPr>
          <w:rFonts w:ascii="Calibri" w:hAnsi="Calibri" w:cs="Calibri"/>
          <w:sz w:val="22"/>
          <w:szCs w:val="22"/>
        </w:rPr>
        <w:t>Nous poursuivons l’étude que nous avons commencé cette année sur les paramètres du cyclones</w:t>
      </w:r>
      <w:r>
        <w:rPr>
          <w:rFonts w:ascii="Calibri" w:hAnsi="Calibri" w:cs="Calibri"/>
          <w:sz w:val="22"/>
          <w:szCs w:val="22"/>
        </w:rPr>
        <w:t xml:space="preserve"> (</w:t>
      </w:r>
      <w:proofErr w:type="spellStart"/>
      <w:r>
        <w:rPr>
          <w:rFonts w:ascii="Calibri" w:hAnsi="Calibri" w:cs="Calibri"/>
          <w:sz w:val="22"/>
          <w:szCs w:val="22"/>
        </w:rPr>
        <w:t>Rmax</w:t>
      </w:r>
      <w:proofErr w:type="spellEnd"/>
      <w:r>
        <w:rPr>
          <w:rFonts w:ascii="Calibri" w:hAnsi="Calibri" w:cs="Calibri"/>
          <w:sz w:val="22"/>
          <w:szCs w:val="22"/>
        </w:rPr>
        <w:t xml:space="preserve"> et pression au centre notamment)</w:t>
      </w:r>
      <w:r w:rsidRPr="001E5544">
        <w:rPr>
          <w:rFonts w:ascii="Calibri" w:hAnsi="Calibri" w:cs="Calibri"/>
          <w:sz w:val="22"/>
          <w:szCs w:val="22"/>
        </w:rPr>
        <w:t xml:space="preserve"> dans l’objectif de mieux modéliser ces variables et réfléchissons à une manière adaptée de les inclure dans notre base stochastique.</w:t>
      </w:r>
    </w:p>
    <w:p w14:paraId="126F40BA" w14:textId="73D99C0E" w:rsidR="00803AF2" w:rsidRPr="00803AF2" w:rsidRDefault="00803AF2" w:rsidP="00803AF2">
      <w:pPr>
        <w:pStyle w:val="Paragraphedeliste"/>
        <w:numPr>
          <w:ilvl w:val="0"/>
          <w:numId w:val="90"/>
        </w:numPr>
        <w:spacing w:after="160" w:line="259" w:lineRule="auto"/>
        <w:ind w:hanging="360"/>
        <w:rPr>
          <w:rFonts w:ascii="Calibri" w:hAnsi="Calibri" w:cs="Calibri"/>
          <w:sz w:val="22"/>
          <w:szCs w:val="22"/>
        </w:rPr>
      </w:pPr>
      <w:r w:rsidRPr="00803AF2">
        <w:rPr>
          <w:rFonts w:ascii="Calibri" w:hAnsi="Calibri" w:cs="Calibri"/>
          <w:sz w:val="22"/>
          <w:szCs w:val="22"/>
        </w:rPr>
        <w:t>Nous réfléchissons également à l’intégration des modèles de champ de vent à la base stochastique. Cette tâche nécessitera un travail important d’optimisation du code afin de permettre l’estimation du risque en un temps raisonnable et de réflexion sur l’architecture la plus adaptée pour stocker les empreintes de vent.</w:t>
      </w:r>
    </w:p>
    <w:p w14:paraId="3BF5F89D" w14:textId="3003B19D" w:rsidR="00500D04" w:rsidRDefault="00500D04" w:rsidP="00500D04"/>
    <w:p w14:paraId="18C19B25" w14:textId="2CF65768" w:rsidR="00803AF2" w:rsidRPr="00803AF2" w:rsidRDefault="00803AF2" w:rsidP="00500D04">
      <w:pPr>
        <w:rPr>
          <w:rFonts w:ascii="Calibri" w:hAnsi="Calibri" w:cs="Calibri"/>
          <w:b/>
          <w:bCs/>
          <w:sz w:val="22"/>
          <w:szCs w:val="22"/>
          <w:u w:val="single"/>
        </w:rPr>
      </w:pPr>
      <w:r w:rsidRPr="00803AF2">
        <w:rPr>
          <w:rFonts w:ascii="Calibri" w:hAnsi="Calibri" w:cs="Calibri"/>
          <w:b/>
          <w:bCs/>
          <w:sz w:val="22"/>
          <w:szCs w:val="22"/>
          <w:u w:val="single"/>
        </w:rPr>
        <w:t>Tarification du risque incendie</w:t>
      </w:r>
    </w:p>
    <w:p w14:paraId="662E34B7" w14:textId="582F2A18" w:rsidR="00803AF2" w:rsidRPr="00875ED1" w:rsidRDefault="00803AF2" w:rsidP="00803AF2">
      <w:p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La méthodologie que nous appliquons présente de multiples améliorations, notamment par la prise en compte du changement climatique et une probabilité d’occurrence avec une meilleure résolution, </w:t>
      </w:r>
      <w:r w:rsidRPr="00875ED1">
        <w:rPr>
          <w:rFonts w:ascii="Calibri" w:hAnsi="Calibri" w:cs="Calibri"/>
          <w:bCs/>
          <w:color w:val="000000"/>
          <w:sz w:val="22"/>
          <w:szCs w:val="22"/>
        </w:rPr>
        <w:lastRenderedPageBreak/>
        <w:t>ce qui nous permet de ne pas sous-estimer le risque d’incendie, écueil que la plupart des modèles actuels ont.</w:t>
      </w:r>
    </w:p>
    <w:p w14:paraId="15A94885" w14:textId="77777777" w:rsidR="00803AF2" w:rsidRPr="00875ED1" w:rsidRDefault="00803AF2" w:rsidP="00803AF2">
      <w:pPr>
        <w:tabs>
          <w:tab w:val="left" w:pos="360"/>
          <w:tab w:val="left" w:pos="792"/>
        </w:tabs>
        <w:textAlignment w:val="baseline"/>
        <w:rPr>
          <w:rFonts w:ascii="Calibri" w:hAnsi="Calibri" w:cs="Calibri"/>
          <w:bCs/>
          <w:color w:val="000000"/>
          <w:sz w:val="22"/>
          <w:szCs w:val="22"/>
        </w:rPr>
      </w:pPr>
      <w:r w:rsidRPr="00875ED1">
        <w:rPr>
          <w:rFonts w:ascii="Calibri" w:hAnsi="Calibri" w:cs="Calibri"/>
          <w:bCs/>
          <w:color w:val="000000"/>
          <w:sz w:val="22"/>
          <w:szCs w:val="22"/>
        </w:rPr>
        <w:t xml:space="preserve">Pour </w:t>
      </w:r>
      <w:r>
        <w:rPr>
          <w:rFonts w:ascii="Calibri" w:hAnsi="Calibri" w:cs="Calibri"/>
          <w:bCs/>
          <w:color w:val="000000"/>
          <w:sz w:val="22"/>
          <w:szCs w:val="22"/>
        </w:rPr>
        <w:t>les années suivantes</w:t>
      </w:r>
      <w:r w:rsidRPr="00875ED1">
        <w:rPr>
          <w:rFonts w:ascii="Calibri" w:hAnsi="Calibri" w:cs="Calibri"/>
          <w:bCs/>
          <w:color w:val="000000"/>
          <w:sz w:val="22"/>
          <w:szCs w:val="22"/>
        </w:rPr>
        <w:t>, nous projetons les étapes suivantes :</w:t>
      </w:r>
    </w:p>
    <w:p w14:paraId="2AED762B" w14:textId="77777777" w:rsidR="00803AF2" w:rsidRPr="00803AF2" w:rsidRDefault="00803AF2" w:rsidP="0094511B">
      <w:pPr>
        <w:pStyle w:val="Paragraphedeliste"/>
        <w:numPr>
          <w:ilvl w:val="0"/>
          <w:numId w:val="15"/>
        </w:numPr>
        <w:spacing w:after="160" w:line="259" w:lineRule="auto"/>
        <w:textAlignment w:val="baseline"/>
        <w:rPr>
          <w:rFonts w:ascii="Calibri" w:hAnsi="Calibri" w:cs="Calibri"/>
          <w:bCs/>
          <w:color w:val="000000"/>
          <w:sz w:val="22"/>
          <w:szCs w:val="22"/>
        </w:rPr>
      </w:pPr>
      <w:r w:rsidRPr="00803AF2">
        <w:rPr>
          <w:rFonts w:ascii="Calibri" w:hAnsi="Calibri" w:cs="Calibri"/>
          <w:sz w:val="22"/>
          <w:szCs w:val="22"/>
        </w:rPr>
        <w:t>Nous avons pour objectif créer un modèle stochastique capable de générer 10'000 années fictives mais réalistes de feux. Notre limitation principale à ce stade est le coût en temps de calcul. Après cette étape, nous comptons utiliser ce module stochastique pour modéliser l’aléa et tarifier le risque, dans un premier temps, aux Etats-Unis, puis l’étendre en Australie et au Chili.</w:t>
      </w:r>
    </w:p>
    <w:p w14:paraId="13665A1B" w14:textId="77777777" w:rsidR="00803AF2" w:rsidRDefault="00803AF2" w:rsidP="00803AF2">
      <w:pPr>
        <w:pStyle w:val="Paragraphedeliste"/>
        <w:numPr>
          <w:ilvl w:val="0"/>
          <w:numId w:val="15"/>
        </w:numPr>
        <w:spacing w:after="160" w:line="259" w:lineRule="auto"/>
        <w:textAlignment w:val="baseline"/>
        <w:rPr>
          <w:rFonts w:ascii="Calibri" w:hAnsi="Calibri" w:cs="Calibri"/>
          <w:bCs/>
          <w:color w:val="000000"/>
          <w:sz w:val="22"/>
          <w:szCs w:val="22"/>
        </w:rPr>
      </w:pPr>
      <w:r w:rsidRPr="00803AF2">
        <w:rPr>
          <w:rFonts w:ascii="Calibri" w:hAnsi="Calibri" w:cs="Calibri"/>
          <w:bCs/>
          <w:color w:val="000000"/>
          <w:sz w:val="22"/>
          <w:szCs w:val="22"/>
        </w:rPr>
        <w:t>Nous comptons améliorer notre module de propagation des feux en prenant en compte des phénomènes météorologiques comme la foudre qui joue un rôle central dans l’occurrence des feux de forêts. Nous envisageons aussi de créer un module pour générer un climat stochastique qui comprendrait la température, le vent et l’humidité du sol, tout cela en prenant en compte l’effet du changement climatique.</w:t>
      </w:r>
    </w:p>
    <w:p w14:paraId="564360EA" w14:textId="25E66967" w:rsidR="00803AF2" w:rsidRPr="00803AF2" w:rsidRDefault="00803AF2" w:rsidP="00803AF2">
      <w:pPr>
        <w:pStyle w:val="Paragraphedeliste"/>
        <w:numPr>
          <w:ilvl w:val="0"/>
          <w:numId w:val="15"/>
        </w:numPr>
        <w:spacing w:after="160" w:line="259" w:lineRule="auto"/>
        <w:textAlignment w:val="baseline"/>
        <w:rPr>
          <w:rFonts w:ascii="Calibri" w:hAnsi="Calibri" w:cs="Calibri"/>
          <w:bCs/>
          <w:color w:val="000000"/>
          <w:sz w:val="22"/>
          <w:szCs w:val="22"/>
        </w:rPr>
      </w:pPr>
      <w:r w:rsidRPr="00803AF2">
        <w:rPr>
          <w:rFonts w:ascii="Calibri" w:hAnsi="Calibri" w:cs="Calibri"/>
          <w:bCs/>
          <w:color w:val="000000"/>
          <w:sz w:val="22"/>
          <w:szCs w:val="22"/>
        </w:rPr>
        <w:t>Nous comptons améliorer la phase d’arrêt des feux. Actuellement, nous tirons au hasard une durée parmi notre distribution de durée des feux historiques. Nous envisageons de contraindre le tirage et de rechercher parmi les feux historiques, ceux se rapprochant de notre feu simulé. De même, il est difficile de modéliser l’influence des pompiers sur un feu. Néanmoins, nous savons que ceux-ci auront tendance à cibler principalement les zones densément peuplées ou à forte valeur. Nous comptons rajouter un module statistique transformant avec une certaine probabilité une cellule allumée en brûlée si celle-ci se situe à proximité ou au sein des zones mentionnées ci-dessus.</w:t>
      </w:r>
    </w:p>
    <w:p w14:paraId="248E3001" w14:textId="589B6E70" w:rsidR="00C11494" w:rsidRDefault="00C11494" w:rsidP="00500D04">
      <w:pPr>
        <w:rPr>
          <w:rFonts w:ascii="Calibri" w:hAnsi="Calibri" w:cs="Calibri"/>
          <w:sz w:val="22"/>
          <w:szCs w:val="22"/>
        </w:rPr>
      </w:pPr>
    </w:p>
    <w:p w14:paraId="5DE8941B" w14:textId="30521653" w:rsidR="00803AF2" w:rsidRPr="00803AF2" w:rsidRDefault="00803AF2" w:rsidP="00500D04">
      <w:pPr>
        <w:rPr>
          <w:rFonts w:ascii="Calibri" w:hAnsi="Calibri" w:cs="Calibri"/>
          <w:b/>
          <w:bCs/>
          <w:sz w:val="22"/>
          <w:szCs w:val="22"/>
          <w:u w:val="single"/>
        </w:rPr>
      </w:pPr>
      <w:r w:rsidRPr="00803AF2">
        <w:rPr>
          <w:rFonts w:ascii="Calibri" w:hAnsi="Calibri" w:cs="Calibri"/>
          <w:b/>
          <w:bCs/>
          <w:sz w:val="22"/>
          <w:szCs w:val="22"/>
          <w:u w:val="single"/>
        </w:rPr>
        <w:t>Tarification du risque de tremblement de terre</w:t>
      </w:r>
    </w:p>
    <w:p w14:paraId="4310B4CB" w14:textId="3D51AAB0" w:rsidR="00803AF2" w:rsidRPr="00DE3B87" w:rsidRDefault="00803AF2" w:rsidP="00803AF2">
      <w:pPr>
        <w:rPr>
          <w:rFonts w:ascii="Calibri" w:hAnsi="Calibri" w:cs="Calibri"/>
          <w:sz w:val="22"/>
          <w:szCs w:val="22"/>
        </w:rPr>
      </w:pPr>
      <w:r>
        <w:rPr>
          <w:rFonts w:ascii="Calibri" w:hAnsi="Calibri" w:cs="Calibri"/>
          <w:sz w:val="22"/>
          <w:szCs w:val="22"/>
        </w:rPr>
        <w:t>A</w:t>
      </w:r>
      <w:r>
        <w:rPr>
          <w:rFonts w:ascii="Calibri" w:hAnsi="Calibri" w:cs="Calibri"/>
          <w:sz w:val="22"/>
          <w:szCs w:val="22"/>
        </w:rPr>
        <w:t>u cours de l’année 2021</w:t>
      </w:r>
      <w:r w:rsidRPr="00DE3B87">
        <w:rPr>
          <w:rFonts w:ascii="Calibri" w:hAnsi="Calibri" w:cs="Calibri"/>
          <w:sz w:val="22"/>
          <w:szCs w:val="22"/>
        </w:rPr>
        <w:t xml:space="preserve">, nous avons </w:t>
      </w:r>
      <w:r>
        <w:rPr>
          <w:rFonts w:ascii="Calibri" w:hAnsi="Calibri" w:cs="Calibri"/>
          <w:sz w:val="22"/>
          <w:szCs w:val="22"/>
        </w:rPr>
        <w:t xml:space="preserve">progressé </w:t>
      </w:r>
      <w:r>
        <w:rPr>
          <w:rFonts w:ascii="Calibri" w:hAnsi="Calibri" w:cs="Calibri"/>
          <w:sz w:val="22"/>
          <w:szCs w:val="22"/>
        </w:rPr>
        <w:t xml:space="preserve">sur </w:t>
      </w:r>
      <w:r w:rsidRPr="00DE3B87">
        <w:rPr>
          <w:rFonts w:ascii="Calibri" w:hAnsi="Calibri" w:cs="Calibri"/>
          <w:sz w:val="22"/>
          <w:szCs w:val="22"/>
        </w:rPr>
        <w:t xml:space="preserve">: </w:t>
      </w:r>
    </w:p>
    <w:p w14:paraId="72F4A11E" w14:textId="77777777" w:rsidR="00803AF2" w:rsidRDefault="00803AF2" w:rsidP="00803AF2">
      <w:pPr>
        <w:numPr>
          <w:ilvl w:val="0"/>
          <w:numId w:val="86"/>
        </w:numPr>
        <w:rPr>
          <w:rFonts w:ascii="Calibri" w:hAnsi="Calibri" w:cs="Calibri"/>
          <w:sz w:val="22"/>
          <w:szCs w:val="22"/>
        </w:rPr>
      </w:pPr>
      <w:r w:rsidRPr="00905BA6">
        <w:rPr>
          <w:rFonts w:ascii="Calibri" w:hAnsi="Calibri" w:cs="Calibri"/>
          <w:sz w:val="22"/>
          <w:szCs w:val="22"/>
        </w:rPr>
        <w:t xml:space="preserve">La phase de </w:t>
      </w:r>
      <w:proofErr w:type="spellStart"/>
      <w:r w:rsidRPr="00905BA6">
        <w:rPr>
          <w:rFonts w:ascii="Calibri" w:hAnsi="Calibri" w:cs="Calibri"/>
          <w:sz w:val="22"/>
          <w:szCs w:val="22"/>
        </w:rPr>
        <w:t>pré-analyse</w:t>
      </w:r>
      <w:proofErr w:type="spellEnd"/>
      <w:r w:rsidRPr="00905BA6">
        <w:rPr>
          <w:rFonts w:ascii="Calibri" w:hAnsi="Calibri" w:cs="Calibri"/>
          <w:sz w:val="22"/>
          <w:szCs w:val="22"/>
        </w:rPr>
        <w:t xml:space="preserve"> (finalisé) permettant d’obtenir un premier aperçu du risque basé sur l'historique des séismes survenus dans une région d'intérêt.</w:t>
      </w:r>
    </w:p>
    <w:p w14:paraId="1367347E" w14:textId="1A8DF8E6" w:rsidR="00803AF2" w:rsidRPr="00803AF2" w:rsidRDefault="00803AF2" w:rsidP="00803AF2">
      <w:pPr>
        <w:numPr>
          <w:ilvl w:val="0"/>
          <w:numId w:val="86"/>
        </w:numPr>
        <w:rPr>
          <w:rFonts w:ascii="Calibri" w:hAnsi="Calibri" w:cs="Calibri"/>
          <w:sz w:val="22"/>
          <w:szCs w:val="22"/>
        </w:rPr>
      </w:pPr>
      <w:r>
        <w:rPr>
          <w:rFonts w:ascii="Calibri" w:hAnsi="Calibri" w:cs="Calibri"/>
          <w:sz w:val="22"/>
          <w:szCs w:val="22"/>
        </w:rPr>
        <w:t>Les phases d</w:t>
      </w:r>
      <w:r w:rsidRPr="00905BA6">
        <w:rPr>
          <w:rFonts w:ascii="Calibri" w:hAnsi="Calibri" w:cs="Calibri"/>
          <w:sz w:val="22"/>
          <w:szCs w:val="22"/>
        </w:rPr>
        <w:t>e</w:t>
      </w:r>
      <w:r>
        <w:rPr>
          <w:rFonts w:ascii="Calibri" w:hAnsi="Calibri" w:cs="Calibri"/>
          <w:sz w:val="22"/>
          <w:szCs w:val="22"/>
        </w:rPr>
        <w:t xml:space="preserve"> </w:t>
      </w:r>
      <w:r w:rsidRPr="00905BA6">
        <w:rPr>
          <w:rFonts w:ascii="Calibri" w:hAnsi="Calibri" w:cs="Calibri"/>
          <w:sz w:val="22"/>
          <w:szCs w:val="22"/>
        </w:rPr>
        <w:t xml:space="preserve">pré- et post-traitement </w:t>
      </w:r>
      <w:r>
        <w:rPr>
          <w:rFonts w:ascii="Calibri" w:hAnsi="Calibri" w:cs="Calibri"/>
          <w:sz w:val="22"/>
          <w:szCs w:val="22"/>
        </w:rPr>
        <w:t>d’</w:t>
      </w:r>
      <w:proofErr w:type="spellStart"/>
      <w:r>
        <w:rPr>
          <w:rFonts w:ascii="Calibri" w:hAnsi="Calibri" w:cs="Calibri"/>
          <w:sz w:val="22"/>
          <w:szCs w:val="22"/>
        </w:rPr>
        <w:t>Openquake</w:t>
      </w:r>
      <w:proofErr w:type="spellEnd"/>
      <w:r>
        <w:rPr>
          <w:rFonts w:ascii="Calibri" w:hAnsi="Calibri" w:cs="Calibri"/>
          <w:sz w:val="22"/>
          <w:szCs w:val="22"/>
        </w:rPr>
        <w:t xml:space="preserve"> </w:t>
      </w:r>
      <w:r w:rsidRPr="00905BA6">
        <w:rPr>
          <w:rFonts w:ascii="Calibri" w:hAnsi="Calibri" w:cs="Calibri"/>
          <w:sz w:val="22"/>
          <w:szCs w:val="22"/>
        </w:rPr>
        <w:t xml:space="preserve">(en cours) pour automatiser l'analyse des risques basée sur </w:t>
      </w:r>
      <w:proofErr w:type="spellStart"/>
      <w:r w:rsidRPr="00905BA6">
        <w:rPr>
          <w:rFonts w:ascii="Calibri" w:hAnsi="Calibri" w:cs="Calibri"/>
          <w:sz w:val="22"/>
          <w:szCs w:val="22"/>
        </w:rPr>
        <w:t>OpenQuake</w:t>
      </w:r>
      <w:proofErr w:type="spellEnd"/>
      <w:r w:rsidRPr="00905BA6">
        <w:rPr>
          <w:rFonts w:ascii="Calibri" w:hAnsi="Calibri" w:cs="Calibri"/>
          <w:sz w:val="22"/>
          <w:szCs w:val="22"/>
        </w:rPr>
        <w:t xml:space="preserve"> générant des simulations stochastiques de séismes sur 10'000 ans.</w:t>
      </w:r>
    </w:p>
    <w:p w14:paraId="7955755A" w14:textId="77777777" w:rsidR="00803AF2" w:rsidRDefault="00803AF2" w:rsidP="00803AF2">
      <w:pPr>
        <w:rPr>
          <w:rFonts w:ascii="Calibri" w:hAnsi="Calibri" w:cs="Calibri"/>
          <w:sz w:val="22"/>
          <w:szCs w:val="22"/>
        </w:rPr>
      </w:pPr>
      <w:r w:rsidRPr="00DE3B87">
        <w:rPr>
          <w:rFonts w:ascii="Calibri" w:hAnsi="Calibri" w:cs="Calibri"/>
          <w:sz w:val="22"/>
          <w:szCs w:val="22"/>
        </w:rPr>
        <w:t>Les développements futurs se concentreront sur l'implémentation des outils mentionnés ci-dessus, c'est-à-dire :</w:t>
      </w:r>
    </w:p>
    <w:p w14:paraId="5E83F026" w14:textId="77777777" w:rsidR="00803AF2" w:rsidRDefault="00803AF2" w:rsidP="00803AF2">
      <w:pPr>
        <w:numPr>
          <w:ilvl w:val="0"/>
          <w:numId w:val="87"/>
        </w:numPr>
        <w:rPr>
          <w:rFonts w:ascii="Calibri" w:hAnsi="Calibri" w:cs="Calibri"/>
          <w:sz w:val="22"/>
          <w:szCs w:val="22"/>
        </w:rPr>
      </w:pPr>
      <w:r w:rsidRPr="00DE3B87">
        <w:rPr>
          <w:rFonts w:ascii="Calibri" w:hAnsi="Calibri" w:cs="Calibri"/>
          <w:sz w:val="22"/>
          <w:szCs w:val="22"/>
        </w:rPr>
        <w:t>L'implémentation de l'outil financier pour estimer les pertes selon différentes structures de paiement</w:t>
      </w:r>
      <w:r>
        <w:rPr>
          <w:rFonts w:ascii="Calibri" w:hAnsi="Calibri" w:cs="Calibri"/>
          <w:sz w:val="22"/>
          <w:szCs w:val="22"/>
        </w:rPr>
        <w:t xml:space="preserve">, </w:t>
      </w:r>
      <w:r w:rsidRPr="00905BA6">
        <w:rPr>
          <w:rFonts w:ascii="Calibri" w:hAnsi="Calibri" w:cs="Calibri"/>
          <w:sz w:val="22"/>
          <w:szCs w:val="22"/>
        </w:rPr>
        <w:t>les franchises, les limites globales, le nombre de sites. Une analyse de désagrégation sera incluse pour identifier les sites/événements qui contribuent le plus aux pertes.</w:t>
      </w:r>
    </w:p>
    <w:p w14:paraId="06A0BA00" w14:textId="77777777" w:rsidR="00803AF2" w:rsidRDefault="00803AF2" w:rsidP="00803AF2">
      <w:pPr>
        <w:numPr>
          <w:ilvl w:val="0"/>
          <w:numId w:val="87"/>
        </w:numPr>
        <w:rPr>
          <w:rFonts w:ascii="Calibri" w:hAnsi="Calibri" w:cs="Calibri"/>
          <w:sz w:val="22"/>
          <w:szCs w:val="22"/>
        </w:rPr>
      </w:pPr>
      <w:r w:rsidRPr="00905BA6">
        <w:rPr>
          <w:rFonts w:ascii="Calibri" w:hAnsi="Calibri" w:cs="Calibri"/>
          <w:sz w:val="22"/>
          <w:szCs w:val="22"/>
        </w:rPr>
        <w:t xml:space="preserve">Comparaison systématique des séismes historiques et des séismes simulés par </w:t>
      </w:r>
      <w:proofErr w:type="spellStart"/>
      <w:r w:rsidRPr="00905BA6">
        <w:rPr>
          <w:rFonts w:ascii="Calibri" w:hAnsi="Calibri" w:cs="Calibri"/>
          <w:sz w:val="22"/>
          <w:szCs w:val="22"/>
        </w:rPr>
        <w:t>OpenQuake</w:t>
      </w:r>
      <w:proofErr w:type="spellEnd"/>
      <w:r w:rsidRPr="00905BA6">
        <w:rPr>
          <w:rFonts w:ascii="Calibri" w:hAnsi="Calibri" w:cs="Calibri"/>
          <w:sz w:val="22"/>
          <w:szCs w:val="22"/>
        </w:rPr>
        <w:t>. Un ensemble de résultats de comparaison significatifs sera envisagé.</w:t>
      </w:r>
    </w:p>
    <w:p w14:paraId="5F0C3D75" w14:textId="77777777" w:rsidR="00803AF2" w:rsidRDefault="00803AF2" w:rsidP="00803AF2">
      <w:pPr>
        <w:numPr>
          <w:ilvl w:val="0"/>
          <w:numId w:val="87"/>
        </w:numPr>
        <w:rPr>
          <w:rFonts w:ascii="Calibri" w:hAnsi="Calibri" w:cs="Calibri"/>
          <w:sz w:val="22"/>
          <w:szCs w:val="22"/>
        </w:rPr>
      </w:pPr>
      <w:r w:rsidRPr="00905BA6">
        <w:rPr>
          <w:rFonts w:ascii="Calibri" w:hAnsi="Calibri" w:cs="Calibri"/>
          <w:sz w:val="22"/>
          <w:szCs w:val="22"/>
        </w:rPr>
        <w:t xml:space="preserve">Analyse détaillée de l'impact de l'utilisation de différents </w:t>
      </w:r>
      <w:proofErr w:type="spellStart"/>
      <w:r w:rsidRPr="00905BA6">
        <w:rPr>
          <w:rFonts w:ascii="Calibri" w:hAnsi="Calibri" w:cs="Calibri"/>
          <w:sz w:val="22"/>
          <w:szCs w:val="22"/>
        </w:rPr>
        <w:t>GMPEs</w:t>
      </w:r>
      <w:proofErr w:type="spellEnd"/>
      <w:r w:rsidRPr="00905BA6">
        <w:rPr>
          <w:rFonts w:ascii="Calibri" w:hAnsi="Calibri" w:cs="Calibri"/>
          <w:sz w:val="22"/>
          <w:szCs w:val="22"/>
        </w:rPr>
        <w:t xml:space="preserve"> sur l'évaluation des risques.</w:t>
      </w:r>
    </w:p>
    <w:p w14:paraId="739E98D4" w14:textId="77777777" w:rsidR="00803AF2" w:rsidRPr="00905BA6" w:rsidRDefault="00803AF2" w:rsidP="00803AF2">
      <w:pPr>
        <w:numPr>
          <w:ilvl w:val="0"/>
          <w:numId w:val="87"/>
        </w:numPr>
        <w:rPr>
          <w:rFonts w:ascii="Calibri" w:hAnsi="Calibri" w:cs="Calibri"/>
          <w:sz w:val="22"/>
          <w:szCs w:val="22"/>
        </w:rPr>
      </w:pPr>
      <w:r w:rsidRPr="00905BA6">
        <w:rPr>
          <w:rFonts w:ascii="Calibri" w:hAnsi="Calibri" w:cs="Calibri"/>
          <w:sz w:val="22"/>
          <w:szCs w:val="22"/>
        </w:rPr>
        <w:t xml:space="preserve">Analyse des résidus pour contraindre la valeur sigma des </w:t>
      </w:r>
      <w:proofErr w:type="spellStart"/>
      <w:r w:rsidRPr="00905BA6">
        <w:rPr>
          <w:rFonts w:ascii="Calibri" w:hAnsi="Calibri" w:cs="Calibri"/>
          <w:sz w:val="22"/>
          <w:szCs w:val="22"/>
        </w:rPr>
        <w:t>GMPEs</w:t>
      </w:r>
      <w:proofErr w:type="spellEnd"/>
      <w:r w:rsidRPr="00905BA6">
        <w:rPr>
          <w:rFonts w:ascii="Calibri" w:hAnsi="Calibri" w:cs="Calibri"/>
          <w:sz w:val="22"/>
          <w:szCs w:val="22"/>
        </w:rPr>
        <w:t xml:space="preserve"> à utiliser dans l'analyse de probabilité des risques sismiques.   </w:t>
      </w:r>
    </w:p>
    <w:p w14:paraId="1C8E08AE" w14:textId="151E8FF5" w:rsidR="003C7368" w:rsidRPr="006865E2" w:rsidRDefault="003C7368" w:rsidP="005B4BE1">
      <w:pPr>
        <w:spacing w:line="276" w:lineRule="auto"/>
        <w:ind w:left="360"/>
        <w:rPr>
          <w:iCs/>
          <w:color w:val="FF0000"/>
        </w:rPr>
      </w:pPr>
    </w:p>
    <w:p w14:paraId="1A3D9632" w14:textId="77777777" w:rsidR="003C7368" w:rsidRPr="006865E2" w:rsidRDefault="003C7368" w:rsidP="00CE314A">
      <w:pPr>
        <w:spacing w:line="276" w:lineRule="auto"/>
        <w:rPr>
          <w:iCs/>
          <w:color w:val="FF0000"/>
        </w:rPr>
      </w:pPr>
    </w:p>
    <w:p w14:paraId="1E9CFF53" w14:textId="77777777" w:rsidR="00673A38" w:rsidRPr="006865E2" w:rsidRDefault="00673A38">
      <w:pPr>
        <w:pStyle w:val="Titre1"/>
      </w:pPr>
      <w:bookmarkStart w:id="48" w:name="_Toc112319011"/>
      <w:bookmarkStart w:id="49" w:name="_Toc70500558"/>
      <w:r w:rsidRPr="006865E2">
        <w:lastRenderedPageBreak/>
        <w:t>ANNEXES</w:t>
      </w:r>
      <w:bookmarkEnd w:id="48"/>
      <w:bookmarkEnd w:id="49"/>
    </w:p>
    <w:p w14:paraId="07FBCFA0" w14:textId="77777777" w:rsidR="001D36D3" w:rsidRPr="006865E2" w:rsidRDefault="001D36D3" w:rsidP="001D36D3">
      <w:pPr>
        <w:ind w:right="-878"/>
        <w:rPr>
          <w:b/>
        </w:rPr>
      </w:pPr>
    </w:p>
    <w:p w14:paraId="6258D0A4" w14:textId="77777777" w:rsidR="001D36D3" w:rsidRPr="006865E2" w:rsidRDefault="001D36D3" w:rsidP="001D36D3">
      <w:pPr>
        <w:ind w:right="-878"/>
        <w:rPr>
          <w:b/>
        </w:rPr>
      </w:pPr>
    </w:p>
    <w:p w14:paraId="7FBE7D13" w14:textId="5047A83B" w:rsidR="007842FC" w:rsidRPr="006865E2" w:rsidRDefault="007842FC" w:rsidP="00CE314A">
      <w:pPr>
        <w:spacing w:line="276" w:lineRule="auto"/>
        <w:ind w:right="-878"/>
        <w:rPr>
          <w:i/>
        </w:rPr>
      </w:pPr>
      <w:r w:rsidRPr="006865E2">
        <w:rPr>
          <w:i/>
        </w:rPr>
        <w:t xml:space="preserve">Projet 1 : </w:t>
      </w:r>
      <w:r w:rsidR="00DC0A00" w:rsidRPr="006865E2">
        <w:rPr>
          <w:i/>
        </w:rPr>
        <w:t>Tarification des dommages liés à la grêle</w:t>
      </w:r>
    </w:p>
    <w:p w14:paraId="680DAE1B" w14:textId="77777777" w:rsidR="006D5602" w:rsidRPr="006865E2" w:rsidRDefault="006D5602" w:rsidP="00CE314A">
      <w:pPr>
        <w:spacing w:line="276" w:lineRule="auto"/>
        <w:ind w:right="-878"/>
        <w:rPr>
          <w:i/>
        </w:rPr>
      </w:pPr>
    </w:p>
    <w:p w14:paraId="49D1336B" w14:textId="2BE994EB" w:rsidR="007842FC" w:rsidRPr="006865E2" w:rsidRDefault="007842FC" w:rsidP="00CE314A">
      <w:pPr>
        <w:spacing w:line="276" w:lineRule="auto"/>
        <w:ind w:right="-878"/>
        <w:rPr>
          <w:i/>
        </w:rPr>
      </w:pPr>
    </w:p>
    <w:p w14:paraId="31EAB605" w14:textId="77777777" w:rsidR="006D5602" w:rsidRPr="006865E2" w:rsidRDefault="00E00C33" w:rsidP="006D5602">
      <w:pPr>
        <w:spacing w:line="276" w:lineRule="auto"/>
        <w:ind w:right="-878"/>
        <w:jc w:val="center"/>
        <w:rPr>
          <w:i/>
        </w:rPr>
      </w:pPr>
      <w:r>
        <w:rPr>
          <w:i/>
        </w:rPr>
        <w:pict w14:anchorId="72E74C42">
          <v:shape id="image92.png" o:spid="_x0000_i1096" type="#_x0000_t75" style="width:419.25pt;height:310.5pt;visibility:visible;mso-wrap-style:square">
            <v:imagedata r:id="rId89" o:title=""/>
          </v:shape>
        </w:pict>
      </w:r>
    </w:p>
    <w:p w14:paraId="3B02B7D7" w14:textId="5F04EB46" w:rsidR="006D5602" w:rsidRPr="006865E2" w:rsidRDefault="006D5602" w:rsidP="006D5602">
      <w:pPr>
        <w:spacing w:line="276" w:lineRule="auto"/>
        <w:ind w:right="-878"/>
        <w:jc w:val="center"/>
        <w:rPr>
          <w:i/>
        </w:rPr>
      </w:pPr>
      <w:r w:rsidRPr="006865E2">
        <w:rPr>
          <w:i/>
        </w:rPr>
        <w:t xml:space="preserve">Figure </w:t>
      </w:r>
      <w:r w:rsidRPr="006865E2">
        <w:rPr>
          <w:i/>
        </w:rPr>
        <w:fldChar w:fldCharType="begin"/>
      </w:r>
      <w:r w:rsidRPr="006865E2">
        <w:rPr>
          <w:i/>
        </w:rPr>
        <w:instrText xml:space="preserve"> SEQ Figure \* ARABIC </w:instrText>
      </w:r>
      <w:r w:rsidRPr="006865E2">
        <w:rPr>
          <w:i/>
        </w:rPr>
        <w:fldChar w:fldCharType="separate"/>
      </w:r>
      <w:r w:rsidR="0047115A">
        <w:rPr>
          <w:i/>
          <w:noProof/>
        </w:rPr>
        <w:t>58</w:t>
      </w:r>
      <w:r w:rsidRPr="006865E2">
        <w:rPr>
          <w:i/>
        </w:rPr>
        <w:fldChar w:fldCharType="end"/>
      </w:r>
      <w:r w:rsidRPr="006865E2">
        <w:rPr>
          <w:i/>
        </w:rPr>
        <w:t xml:space="preserve"> : schéma de pensée modèle stochastique radar grêle</w:t>
      </w:r>
    </w:p>
    <w:p w14:paraId="39F5F5F5" w14:textId="77777777" w:rsidR="006D5602" w:rsidRPr="006865E2" w:rsidRDefault="006D5602" w:rsidP="00CE314A">
      <w:pPr>
        <w:spacing w:line="276" w:lineRule="auto"/>
        <w:ind w:right="-878"/>
        <w:rPr>
          <w:i/>
        </w:rPr>
      </w:pPr>
    </w:p>
    <w:p w14:paraId="7C5406E3" w14:textId="77777777" w:rsidR="006D5602" w:rsidRPr="006865E2" w:rsidRDefault="006D5602" w:rsidP="00CE314A">
      <w:pPr>
        <w:spacing w:line="276" w:lineRule="auto"/>
        <w:ind w:right="-878"/>
        <w:rPr>
          <w:i/>
        </w:rPr>
      </w:pPr>
    </w:p>
    <w:p w14:paraId="0067FFFB" w14:textId="3716AF68" w:rsidR="00DC0A00" w:rsidRPr="006865E2" w:rsidRDefault="00DC0A00" w:rsidP="00CE314A">
      <w:pPr>
        <w:spacing w:line="276" w:lineRule="auto"/>
        <w:ind w:right="-878"/>
        <w:rPr>
          <w:i/>
        </w:rPr>
      </w:pPr>
      <w:r w:rsidRPr="006865E2">
        <w:rPr>
          <w:i/>
        </w:rPr>
        <w:t xml:space="preserve">Bibliographie </w:t>
      </w:r>
      <w:r w:rsidR="00C3547F" w:rsidRPr="006865E2">
        <w:rPr>
          <w:i/>
        </w:rPr>
        <w:t xml:space="preserve">plus complète consacrée </w:t>
      </w:r>
      <w:r w:rsidRPr="006865E2">
        <w:rPr>
          <w:i/>
        </w:rPr>
        <w:t xml:space="preserve">à </w:t>
      </w:r>
      <w:r w:rsidR="003A0485" w:rsidRPr="006865E2">
        <w:rPr>
          <w:i/>
        </w:rPr>
        <w:t>l</w:t>
      </w:r>
      <w:r w:rsidRPr="006865E2">
        <w:rPr>
          <w:i/>
        </w:rPr>
        <w:t>a détection de grêle par radar</w:t>
      </w:r>
    </w:p>
    <w:p w14:paraId="072CC73A" w14:textId="77777777" w:rsidR="00DC0A00" w:rsidRPr="006865E2" w:rsidRDefault="00DC0A00" w:rsidP="00CE314A">
      <w:pPr>
        <w:spacing w:line="276" w:lineRule="auto"/>
        <w:ind w:right="-878"/>
        <w:rPr>
          <w:i/>
        </w:rPr>
      </w:pPr>
    </w:p>
    <w:p w14:paraId="1AD9AE2B" w14:textId="77777777" w:rsidR="00DC0A00" w:rsidRPr="006865E2" w:rsidRDefault="00DC0A00" w:rsidP="00DC0A00">
      <w:pPr>
        <w:spacing w:line="276" w:lineRule="auto"/>
        <w:ind w:right="-878"/>
        <w:rPr>
          <w:i/>
          <w:sz w:val="18"/>
          <w:szCs w:val="18"/>
          <w:lang w:val="en-US"/>
        </w:rPr>
      </w:pPr>
      <w:r w:rsidRPr="006865E2">
        <w:rPr>
          <w:i/>
          <w:sz w:val="18"/>
          <w:szCs w:val="18"/>
          <w:lang w:val="en-US"/>
        </w:rPr>
        <w:t xml:space="preserve">2020,"Allen, John T. </w:t>
      </w:r>
      <w:proofErr w:type="spellStart"/>
      <w:r w:rsidRPr="006865E2">
        <w:rPr>
          <w:i/>
          <w:sz w:val="18"/>
          <w:szCs w:val="18"/>
          <w:lang w:val="en-US"/>
        </w:rPr>
        <w:t>Giammanco</w:t>
      </w:r>
      <w:proofErr w:type="spellEnd"/>
      <w:r w:rsidRPr="006865E2">
        <w:rPr>
          <w:i/>
          <w:sz w:val="18"/>
          <w:szCs w:val="18"/>
          <w:lang w:val="en-US"/>
        </w:rPr>
        <w:t xml:space="preserve">, Ian M. </w:t>
      </w:r>
      <w:proofErr w:type="spellStart"/>
      <w:r w:rsidRPr="006865E2">
        <w:rPr>
          <w:i/>
          <w:sz w:val="18"/>
          <w:szCs w:val="18"/>
          <w:lang w:val="en-US"/>
        </w:rPr>
        <w:t>Kumjian</w:t>
      </w:r>
      <w:proofErr w:type="spellEnd"/>
      <w:r w:rsidRPr="006865E2">
        <w:rPr>
          <w:i/>
          <w:sz w:val="18"/>
          <w:szCs w:val="18"/>
          <w:lang w:val="en-US"/>
        </w:rPr>
        <w:t xml:space="preserve">, Matthew R. </w:t>
      </w:r>
      <w:proofErr w:type="spellStart"/>
      <w:r w:rsidRPr="006865E2">
        <w:rPr>
          <w:i/>
          <w:sz w:val="18"/>
          <w:szCs w:val="18"/>
          <w:lang w:val="en-US"/>
        </w:rPr>
        <w:t>Punge</w:t>
      </w:r>
      <w:proofErr w:type="spellEnd"/>
      <w:r w:rsidRPr="006865E2">
        <w:rPr>
          <w:i/>
          <w:sz w:val="18"/>
          <w:szCs w:val="18"/>
          <w:lang w:val="en-US"/>
        </w:rPr>
        <w:t xml:space="preserve">, Heinz Jurgen Zhang, </w:t>
      </w:r>
      <w:proofErr w:type="spellStart"/>
      <w:r w:rsidRPr="006865E2">
        <w:rPr>
          <w:i/>
          <w:sz w:val="18"/>
          <w:szCs w:val="18"/>
          <w:lang w:val="en-US"/>
        </w:rPr>
        <w:t>Qinghong</w:t>
      </w:r>
      <w:proofErr w:type="spellEnd"/>
      <w:r w:rsidRPr="006865E2">
        <w:rPr>
          <w:i/>
          <w:sz w:val="18"/>
          <w:szCs w:val="18"/>
          <w:lang w:val="en-US"/>
        </w:rPr>
        <w:t xml:space="preserve"> </w:t>
      </w:r>
      <w:proofErr w:type="spellStart"/>
      <w:r w:rsidRPr="006865E2">
        <w:rPr>
          <w:i/>
          <w:sz w:val="18"/>
          <w:szCs w:val="18"/>
          <w:lang w:val="en-US"/>
        </w:rPr>
        <w:t>Groenemeijer</w:t>
      </w:r>
      <w:proofErr w:type="spellEnd"/>
      <w:r w:rsidRPr="006865E2">
        <w:rPr>
          <w:i/>
          <w:sz w:val="18"/>
          <w:szCs w:val="18"/>
          <w:lang w:val="en-US"/>
        </w:rPr>
        <w:t xml:space="preserve">, Pieter Kunz, Michael Ortega, </w:t>
      </w:r>
      <w:proofErr w:type="spellStart"/>
      <w:r w:rsidRPr="006865E2">
        <w:rPr>
          <w:i/>
          <w:sz w:val="18"/>
          <w:szCs w:val="18"/>
          <w:lang w:val="en-US"/>
        </w:rPr>
        <w:t>Kiel</w:t>
      </w:r>
      <w:proofErr w:type="gramStart"/>
      <w:r w:rsidRPr="006865E2">
        <w:rPr>
          <w:i/>
          <w:sz w:val="18"/>
          <w:szCs w:val="18"/>
          <w:lang w:val="en-US"/>
        </w:rPr>
        <w:t>",Understanding</w:t>
      </w:r>
      <w:proofErr w:type="spellEnd"/>
      <w:proofErr w:type="gramEnd"/>
      <w:r w:rsidRPr="006865E2">
        <w:rPr>
          <w:i/>
          <w:sz w:val="18"/>
          <w:szCs w:val="18"/>
          <w:lang w:val="en-US"/>
        </w:rPr>
        <w:t xml:space="preserve"> Hail in the Earth </w:t>
      </w:r>
      <w:proofErr w:type="spellStart"/>
      <w:r w:rsidRPr="006865E2">
        <w:rPr>
          <w:i/>
          <w:sz w:val="18"/>
          <w:szCs w:val="18"/>
          <w:lang w:val="en-US"/>
        </w:rPr>
        <w:t>System,Reviews</w:t>
      </w:r>
      <w:proofErr w:type="spellEnd"/>
      <w:r w:rsidRPr="006865E2">
        <w:rPr>
          <w:i/>
          <w:sz w:val="18"/>
          <w:szCs w:val="18"/>
          <w:lang w:val="en-US"/>
        </w:rPr>
        <w:t xml:space="preserve"> of Geophysics,10.1029/2019RG000665</w:t>
      </w:r>
    </w:p>
    <w:p w14:paraId="5032C52C" w14:textId="77777777" w:rsidR="00DC0A00" w:rsidRPr="006865E2" w:rsidRDefault="00DC0A00" w:rsidP="00DC0A00">
      <w:pPr>
        <w:spacing w:line="276" w:lineRule="auto"/>
        <w:ind w:right="-878"/>
        <w:rPr>
          <w:i/>
          <w:sz w:val="18"/>
          <w:szCs w:val="18"/>
          <w:lang w:val="en-US"/>
        </w:rPr>
      </w:pPr>
    </w:p>
    <w:p w14:paraId="2BFB60DE" w14:textId="42DA6A74" w:rsidR="00DC0A00" w:rsidRPr="006865E2" w:rsidRDefault="00DC0A00" w:rsidP="00DC0A00">
      <w:pPr>
        <w:spacing w:line="276" w:lineRule="auto"/>
        <w:ind w:right="-878"/>
        <w:rPr>
          <w:i/>
          <w:sz w:val="18"/>
          <w:szCs w:val="18"/>
          <w:lang w:val="en-US"/>
        </w:rPr>
      </w:pPr>
      <w:r w:rsidRPr="006865E2">
        <w:rPr>
          <w:i/>
          <w:sz w:val="18"/>
          <w:szCs w:val="18"/>
          <w:lang w:val="en-US"/>
        </w:rPr>
        <w:t xml:space="preserve">2013,"Al-Sakka, Hassan </w:t>
      </w:r>
      <w:proofErr w:type="spellStart"/>
      <w:r w:rsidRPr="006865E2">
        <w:rPr>
          <w:i/>
          <w:sz w:val="18"/>
          <w:szCs w:val="18"/>
          <w:lang w:val="en-US"/>
        </w:rPr>
        <w:t>Boumahmoud</w:t>
      </w:r>
      <w:proofErr w:type="spellEnd"/>
      <w:r w:rsidRPr="006865E2">
        <w:rPr>
          <w:i/>
          <w:sz w:val="18"/>
          <w:szCs w:val="18"/>
          <w:lang w:val="en-US"/>
        </w:rPr>
        <w:t xml:space="preserve">, Abdel-Amin </w:t>
      </w:r>
      <w:proofErr w:type="spellStart"/>
      <w:r w:rsidRPr="006865E2">
        <w:rPr>
          <w:i/>
          <w:sz w:val="18"/>
          <w:szCs w:val="18"/>
          <w:lang w:val="en-US"/>
        </w:rPr>
        <w:t>Fradon</w:t>
      </w:r>
      <w:proofErr w:type="spellEnd"/>
      <w:r w:rsidRPr="006865E2">
        <w:rPr>
          <w:i/>
          <w:sz w:val="18"/>
          <w:szCs w:val="18"/>
          <w:lang w:val="en-US"/>
        </w:rPr>
        <w:t xml:space="preserve">, </w:t>
      </w:r>
      <w:proofErr w:type="spellStart"/>
      <w:r w:rsidRPr="006865E2">
        <w:rPr>
          <w:i/>
          <w:sz w:val="18"/>
          <w:szCs w:val="18"/>
          <w:lang w:val="en-US"/>
        </w:rPr>
        <w:t>BÃ©atrice</w:t>
      </w:r>
      <w:proofErr w:type="spellEnd"/>
      <w:r w:rsidRPr="006865E2">
        <w:rPr>
          <w:i/>
          <w:sz w:val="18"/>
          <w:szCs w:val="18"/>
          <w:lang w:val="en-US"/>
        </w:rPr>
        <w:t xml:space="preserve"> Frasier, Stephen J. </w:t>
      </w:r>
      <w:proofErr w:type="spellStart"/>
      <w:r w:rsidRPr="006865E2">
        <w:rPr>
          <w:i/>
          <w:sz w:val="18"/>
          <w:szCs w:val="18"/>
          <w:lang w:val="en-US"/>
        </w:rPr>
        <w:t>Tabary</w:t>
      </w:r>
      <w:proofErr w:type="spellEnd"/>
      <w:r w:rsidRPr="006865E2">
        <w:rPr>
          <w:i/>
          <w:sz w:val="18"/>
          <w:szCs w:val="18"/>
          <w:lang w:val="en-US"/>
        </w:rPr>
        <w:t xml:space="preserve">, </w:t>
      </w:r>
      <w:proofErr w:type="spellStart"/>
      <w:r w:rsidRPr="006865E2">
        <w:rPr>
          <w:i/>
          <w:sz w:val="18"/>
          <w:szCs w:val="18"/>
          <w:lang w:val="en-US"/>
        </w:rPr>
        <w:t>Pierre","A</w:t>
      </w:r>
      <w:proofErr w:type="spellEnd"/>
      <w:r w:rsidRPr="006865E2">
        <w:rPr>
          <w:i/>
          <w:sz w:val="18"/>
          <w:szCs w:val="18"/>
          <w:lang w:val="en-US"/>
        </w:rPr>
        <w:t xml:space="preserve"> New Fuzzy Logic Hydrometeor Classification Scheme Applied to the French X-, C-, and S-Band Polarimetric </w:t>
      </w:r>
      <w:proofErr w:type="spellStart"/>
      <w:r w:rsidRPr="006865E2">
        <w:rPr>
          <w:i/>
          <w:sz w:val="18"/>
          <w:szCs w:val="18"/>
          <w:lang w:val="en-US"/>
        </w:rPr>
        <w:t>Radars</w:t>
      </w:r>
      <w:proofErr w:type="gramStart"/>
      <w:r w:rsidRPr="006865E2">
        <w:rPr>
          <w:i/>
          <w:sz w:val="18"/>
          <w:szCs w:val="18"/>
          <w:lang w:val="en-US"/>
        </w:rPr>
        <w:t>",Journal</w:t>
      </w:r>
      <w:proofErr w:type="spellEnd"/>
      <w:proofErr w:type="gramEnd"/>
      <w:r w:rsidRPr="006865E2">
        <w:rPr>
          <w:i/>
          <w:sz w:val="18"/>
          <w:szCs w:val="18"/>
          <w:lang w:val="en-US"/>
        </w:rPr>
        <w:t xml:space="preserve"> of Applied Meteorology and Climatology,10.1175/JAMC-D-12-0236.1</w:t>
      </w:r>
    </w:p>
    <w:p w14:paraId="439ABB74" w14:textId="77777777" w:rsidR="00DC0A00" w:rsidRPr="006865E2" w:rsidRDefault="00DC0A00" w:rsidP="00DC0A00">
      <w:pPr>
        <w:spacing w:line="276" w:lineRule="auto"/>
        <w:ind w:right="-878"/>
        <w:rPr>
          <w:i/>
          <w:sz w:val="18"/>
          <w:szCs w:val="18"/>
          <w:lang w:val="en-US"/>
        </w:rPr>
      </w:pPr>
    </w:p>
    <w:p w14:paraId="65BFF5CB" w14:textId="46C30B71" w:rsidR="00DC0A00" w:rsidRPr="006865E2" w:rsidRDefault="00DC0A00" w:rsidP="00DC0A00">
      <w:pPr>
        <w:spacing w:line="276" w:lineRule="auto"/>
        <w:ind w:right="-878"/>
        <w:rPr>
          <w:i/>
          <w:sz w:val="18"/>
          <w:szCs w:val="18"/>
          <w:lang w:val="en-US"/>
        </w:rPr>
      </w:pPr>
      <w:r w:rsidRPr="006865E2">
        <w:rPr>
          <w:i/>
          <w:sz w:val="18"/>
          <w:szCs w:val="18"/>
          <w:lang w:val="en-US"/>
        </w:rPr>
        <w:t xml:space="preserve">1990,"Balakrishnan, N. </w:t>
      </w:r>
      <w:proofErr w:type="spellStart"/>
      <w:r w:rsidRPr="006865E2">
        <w:rPr>
          <w:i/>
          <w:sz w:val="18"/>
          <w:szCs w:val="18"/>
          <w:lang w:val="en-US"/>
        </w:rPr>
        <w:t>Zrnic</w:t>
      </w:r>
      <w:proofErr w:type="spellEnd"/>
      <w:r w:rsidRPr="006865E2">
        <w:rPr>
          <w:i/>
          <w:sz w:val="18"/>
          <w:szCs w:val="18"/>
          <w:lang w:val="en-US"/>
        </w:rPr>
        <w:t xml:space="preserve">, D. </w:t>
      </w:r>
      <w:proofErr w:type="spellStart"/>
      <w:r w:rsidRPr="006865E2">
        <w:rPr>
          <w:i/>
          <w:sz w:val="18"/>
          <w:szCs w:val="18"/>
          <w:lang w:val="en-US"/>
        </w:rPr>
        <w:t>S.</w:t>
      </w:r>
      <w:proofErr w:type="gramStart"/>
      <w:r w:rsidRPr="006865E2">
        <w:rPr>
          <w:i/>
          <w:sz w:val="18"/>
          <w:szCs w:val="18"/>
          <w:lang w:val="en-US"/>
        </w:rPr>
        <w:t>",Use</w:t>
      </w:r>
      <w:proofErr w:type="spellEnd"/>
      <w:proofErr w:type="gramEnd"/>
      <w:r w:rsidRPr="006865E2">
        <w:rPr>
          <w:i/>
          <w:sz w:val="18"/>
          <w:szCs w:val="18"/>
          <w:lang w:val="en-US"/>
        </w:rPr>
        <w:t xml:space="preserve"> of polarization to characterize precipitation and discriminate large </w:t>
      </w:r>
      <w:proofErr w:type="spellStart"/>
      <w:r w:rsidRPr="006865E2">
        <w:rPr>
          <w:i/>
          <w:sz w:val="18"/>
          <w:szCs w:val="18"/>
          <w:lang w:val="en-US"/>
        </w:rPr>
        <w:t>hail,Journal</w:t>
      </w:r>
      <w:proofErr w:type="spellEnd"/>
      <w:r w:rsidRPr="006865E2">
        <w:rPr>
          <w:i/>
          <w:sz w:val="18"/>
          <w:szCs w:val="18"/>
          <w:lang w:val="en-US"/>
        </w:rPr>
        <w:t xml:space="preserve"> of the atmospheric sciences</w:t>
      </w:r>
    </w:p>
    <w:p w14:paraId="4562290A" w14:textId="77777777" w:rsidR="00DC0A00" w:rsidRPr="006865E2" w:rsidRDefault="00DC0A00" w:rsidP="00DC0A00">
      <w:pPr>
        <w:spacing w:line="276" w:lineRule="auto"/>
        <w:ind w:right="-878"/>
        <w:rPr>
          <w:i/>
          <w:sz w:val="18"/>
          <w:szCs w:val="18"/>
          <w:lang w:val="en-US"/>
        </w:rPr>
      </w:pPr>
    </w:p>
    <w:p w14:paraId="10456216" w14:textId="22161CF8" w:rsidR="00DC0A00" w:rsidRPr="006865E2" w:rsidRDefault="00DC0A00" w:rsidP="00DC0A00">
      <w:pPr>
        <w:spacing w:line="276" w:lineRule="auto"/>
        <w:ind w:right="-878"/>
        <w:rPr>
          <w:i/>
          <w:sz w:val="18"/>
          <w:szCs w:val="18"/>
          <w:lang w:val="en-US"/>
        </w:rPr>
      </w:pPr>
      <w:r w:rsidRPr="006865E2">
        <w:rPr>
          <w:i/>
          <w:sz w:val="18"/>
          <w:szCs w:val="18"/>
          <w:lang w:val="en-US"/>
        </w:rPr>
        <w:t>1964,"Barnes, Stanley L.</w:t>
      </w:r>
      <w:proofErr w:type="gramStart"/>
      <w:r w:rsidRPr="006865E2">
        <w:rPr>
          <w:i/>
          <w:sz w:val="18"/>
          <w:szCs w:val="18"/>
          <w:lang w:val="en-US"/>
        </w:rPr>
        <w:t>",A</w:t>
      </w:r>
      <w:proofErr w:type="gramEnd"/>
      <w:r w:rsidRPr="006865E2">
        <w:rPr>
          <w:i/>
          <w:sz w:val="18"/>
          <w:szCs w:val="18"/>
          <w:lang w:val="en-US"/>
        </w:rPr>
        <w:t xml:space="preserve"> Technique for Maximizing Details in Numerical Weather Map </w:t>
      </w:r>
      <w:proofErr w:type="spellStart"/>
      <w:r w:rsidRPr="006865E2">
        <w:rPr>
          <w:i/>
          <w:sz w:val="18"/>
          <w:szCs w:val="18"/>
          <w:lang w:val="en-US"/>
        </w:rPr>
        <w:t>Analysis,Journal</w:t>
      </w:r>
      <w:proofErr w:type="spellEnd"/>
      <w:r w:rsidRPr="006865E2">
        <w:rPr>
          <w:i/>
          <w:sz w:val="18"/>
          <w:szCs w:val="18"/>
          <w:lang w:val="en-US"/>
        </w:rPr>
        <w:t xml:space="preserve"> of Applied Meteorology,10.1175/1520-0450(1964)003&lt;0396:ATFMDI&gt;2.0.CO2</w:t>
      </w:r>
    </w:p>
    <w:p w14:paraId="1A529496" w14:textId="77777777" w:rsidR="00DC0A00" w:rsidRPr="006865E2" w:rsidRDefault="00DC0A00" w:rsidP="00DC0A00">
      <w:pPr>
        <w:spacing w:line="276" w:lineRule="auto"/>
        <w:ind w:right="-878"/>
        <w:rPr>
          <w:i/>
          <w:sz w:val="18"/>
          <w:szCs w:val="18"/>
          <w:lang w:val="en-US"/>
        </w:rPr>
      </w:pPr>
    </w:p>
    <w:p w14:paraId="50D0AAB3" w14:textId="61CD4164" w:rsidR="00DC0A00" w:rsidRPr="006865E2" w:rsidRDefault="00DC0A00" w:rsidP="00DC0A00">
      <w:pPr>
        <w:spacing w:line="276" w:lineRule="auto"/>
        <w:ind w:right="-878"/>
        <w:rPr>
          <w:i/>
          <w:sz w:val="18"/>
          <w:szCs w:val="18"/>
          <w:lang w:val="en-US"/>
        </w:rPr>
      </w:pPr>
      <w:r w:rsidRPr="006865E2">
        <w:rPr>
          <w:i/>
          <w:sz w:val="18"/>
          <w:szCs w:val="18"/>
          <w:lang w:val="en-US"/>
        </w:rPr>
        <w:t xml:space="preserve">1967,"Beresford, B. </w:t>
      </w:r>
      <w:proofErr w:type="spellStart"/>
      <w:r w:rsidRPr="006865E2">
        <w:rPr>
          <w:i/>
          <w:sz w:val="18"/>
          <w:szCs w:val="18"/>
          <w:lang w:val="en-US"/>
        </w:rPr>
        <w:t>C.</w:t>
      </w:r>
      <w:proofErr w:type="gramStart"/>
      <w:r w:rsidRPr="006865E2">
        <w:rPr>
          <w:i/>
          <w:sz w:val="18"/>
          <w:szCs w:val="18"/>
          <w:lang w:val="en-US"/>
        </w:rPr>
        <w:t>",Effect</w:t>
      </w:r>
      <w:proofErr w:type="spellEnd"/>
      <w:proofErr w:type="gramEnd"/>
      <w:r w:rsidRPr="006865E2">
        <w:rPr>
          <w:i/>
          <w:sz w:val="18"/>
          <w:szCs w:val="18"/>
          <w:lang w:val="en-US"/>
        </w:rPr>
        <w:t xml:space="preserve"> of simulated hail damage on yield and quality of </w:t>
      </w:r>
      <w:proofErr w:type="spellStart"/>
      <w:r w:rsidRPr="006865E2">
        <w:rPr>
          <w:i/>
          <w:sz w:val="18"/>
          <w:szCs w:val="18"/>
          <w:lang w:val="en-US"/>
        </w:rPr>
        <w:t>potatoes,American</w:t>
      </w:r>
      <w:proofErr w:type="spellEnd"/>
      <w:r w:rsidRPr="006865E2">
        <w:rPr>
          <w:i/>
          <w:sz w:val="18"/>
          <w:szCs w:val="18"/>
          <w:lang w:val="en-US"/>
        </w:rPr>
        <w:t xml:space="preserve"> Potato Journal,</w:t>
      </w:r>
    </w:p>
    <w:p w14:paraId="425933DF" w14:textId="77777777" w:rsidR="00DC0A00" w:rsidRPr="006865E2" w:rsidRDefault="00DC0A00" w:rsidP="00DC0A00">
      <w:pPr>
        <w:spacing w:line="276" w:lineRule="auto"/>
        <w:ind w:right="-878"/>
        <w:rPr>
          <w:i/>
          <w:sz w:val="18"/>
          <w:szCs w:val="18"/>
          <w:lang w:val="en-US"/>
        </w:rPr>
      </w:pPr>
    </w:p>
    <w:p w14:paraId="70318485" w14:textId="6D1B109C" w:rsidR="00DC0A00" w:rsidRPr="006865E2" w:rsidRDefault="00DC0A00" w:rsidP="00DC0A00">
      <w:pPr>
        <w:spacing w:line="276" w:lineRule="auto"/>
        <w:ind w:right="-878"/>
        <w:rPr>
          <w:i/>
          <w:sz w:val="18"/>
          <w:szCs w:val="18"/>
          <w:lang w:val="en-US"/>
        </w:rPr>
      </w:pPr>
      <w:r w:rsidRPr="006865E2">
        <w:rPr>
          <w:i/>
          <w:sz w:val="18"/>
          <w:szCs w:val="18"/>
          <w:lang w:val="en-US"/>
        </w:rPr>
        <w:lastRenderedPageBreak/>
        <w:t xml:space="preserve">2007,"Campolongo, Francesca </w:t>
      </w:r>
      <w:proofErr w:type="spellStart"/>
      <w:r w:rsidRPr="006865E2">
        <w:rPr>
          <w:i/>
          <w:sz w:val="18"/>
          <w:szCs w:val="18"/>
          <w:lang w:val="en-US"/>
        </w:rPr>
        <w:t>Cariboni</w:t>
      </w:r>
      <w:proofErr w:type="spellEnd"/>
      <w:r w:rsidRPr="006865E2">
        <w:rPr>
          <w:i/>
          <w:sz w:val="18"/>
          <w:szCs w:val="18"/>
          <w:lang w:val="en-US"/>
        </w:rPr>
        <w:t xml:space="preserve">, Jessica </w:t>
      </w:r>
      <w:proofErr w:type="spellStart"/>
      <w:r w:rsidRPr="006865E2">
        <w:rPr>
          <w:i/>
          <w:sz w:val="18"/>
          <w:szCs w:val="18"/>
          <w:lang w:val="en-US"/>
        </w:rPr>
        <w:t>Saltelli</w:t>
      </w:r>
      <w:proofErr w:type="spellEnd"/>
      <w:r w:rsidRPr="006865E2">
        <w:rPr>
          <w:i/>
          <w:sz w:val="18"/>
          <w:szCs w:val="18"/>
          <w:lang w:val="en-US"/>
        </w:rPr>
        <w:t xml:space="preserve">, </w:t>
      </w:r>
      <w:proofErr w:type="spellStart"/>
      <w:r w:rsidRPr="006865E2">
        <w:rPr>
          <w:i/>
          <w:sz w:val="18"/>
          <w:szCs w:val="18"/>
          <w:lang w:val="en-US"/>
        </w:rPr>
        <w:t>Andrea</w:t>
      </w:r>
      <w:proofErr w:type="gramStart"/>
      <w:r w:rsidRPr="006865E2">
        <w:rPr>
          <w:i/>
          <w:sz w:val="18"/>
          <w:szCs w:val="18"/>
          <w:lang w:val="en-US"/>
        </w:rPr>
        <w:t>",An</w:t>
      </w:r>
      <w:proofErr w:type="spellEnd"/>
      <w:proofErr w:type="gramEnd"/>
      <w:r w:rsidRPr="006865E2">
        <w:rPr>
          <w:i/>
          <w:sz w:val="18"/>
          <w:szCs w:val="18"/>
          <w:lang w:val="en-US"/>
        </w:rPr>
        <w:t xml:space="preserve"> effective screening design for sensitivity analysis of large </w:t>
      </w:r>
      <w:proofErr w:type="spellStart"/>
      <w:r w:rsidRPr="006865E2">
        <w:rPr>
          <w:i/>
          <w:sz w:val="18"/>
          <w:szCs w:val="18"/>
          <w:lang w:val="en-US"/>
        </w:rPr>
        <w:t>models,Environmental</w:t>
      </w:r>
      <w:proofErr w:type="spellEnd"/>
      <w:r w:rsidRPr="006865E2">
        <w:rPr>
          <w:i/>
          <w:sz w:val="18"/>
          <w:szCs w:val="18"/>
          <w:lang w:val="en-US"/>
        </w:rPr>
        <w:t xml:space="preserve"> Modelling &amp; Software,10.1016/j.envsoft.2006.10.004</w:t>
      </w:r>
    </w:p>
    <w:p w14:paraId="5914B83F" w14:textId="77777777" w:rsidR="00DC0A00" w:rsidRPr="006865E2" w:rsidRDefault="00DC0A00" w:rsidP="00DC0A00">
      <w:pPr>
        <w:spacing w:line="276" w:lineRule="auto"/>
        <w:ind w:right="-878"/>
        <w:rPr>
          <w:i/>
          <w:sz w:val="18"/>
          <w:szCs w:val="18"/>
          <w:lang w:val="en-US"/>
        </w:rPr>
      </w:pPr>
    </w:p>
    <w:p w14:paraId="36B5C6F2" w14:textId="7327CDF2" w:rsidR="00DC0A00" w:rsidRPr="006865E2" w:rsidRDefault="00DC0A00" w:rsidP="00DC0A00">
      <w:pPr>
        <w:spacing w:line="276" w:lineRule="auto"/>
        <w:ind w:right="-878"/>
        <w:rPr>
          <w:i/>
          <w:sz w:val="18"/>
          <w:szCs w:val="18"/>
          <w:lang w:val="en-US"/>
        </w:rPr>
      </w:pPr>
      <w:r w:rsidRPr="006865E2">
        <w:rPr>
          <w:i/>
          <w:sz w:val="18"/>
          <w:szCs w:val="18"/>
          <w:lang w:val="en-US"/>
        </w:rPr>
        <w:t xml:space="preserve">2020,"Fluck, E. Kunz, M. </w:t>
      </w:r>
      <w:proofErr w:type="spellStart"/>
      <w:r w:rsidRPr="006865E2">
        <w:rPr>
          <w:i/>
          <w:sz w:val="18"/>
          <w:szCs w:val="18"/>
          <w:lang w:val="en-US"/>
        </w:rPr>
        <w:t>Geissbuehler</w:t>
      </w:r>
      <w:proofErr w:type="spellEnd"/>
      <w:r w:rsidRPr="006865E2">
        <w:rPr>
          <w:i/>
          <w:sz w:val="18"/>
          <w:szCs w:val="18"/>
          <w:lang w:val="en-US"/>
        </w:rPr>
        <w:t xml:space="preserve">, P. Ritz, </w:t>
      </w:r>
      <w:proofErr w:type="spellStart"/>
      <w:r w:rsidRPr="006865E2">
        <w:rPr>
          <w:i/>
          <w:sz w:val="18"/>
          <w:szCs w:val="18"/>
          <w:lang w:val="en-US"/>
        </w:rPr>
        <w:t>S.P.</w:t>
      </w:r>
      <w:proofErr w:type="gramStart"/>
      <w:r w:rsidRPr="006865E2">
        <w:rPr>
          <w:i/>
          <w:sz w:val="18"/>
          <w:szCs w:val="18"/>
          <w:lang w:val="en-US"/>
        </w:rPr>
        <w:t>",Radar</w:t>
      </w:r>
      <w:proofErr w:type="spellEnd"/>
      <w:proofErr w:type="gramEnd"/>
      <w:r w:rsidRPr="006865E2">
        <w:rPr>
          <w:i/>
          <w:sz w:val="18"/>
          <w:szCs w:val="18"/>
          <w:lang w:val="en-US"/>
        </w:rPr>
        <w:t xml:space="preserve">-based assessment of hail frequency in </w:t>
      </w:r>
      <w:proofErr w:type="spellStart"/>
      <w:r w:rsidRPr="006865E2">
        <w:rPr>
          <w:i/>
          <w:sz w:val="18"/>
          <w:szCs w:val="18"/>
          <w:lang w:val="en-US"/>
        </w:rPr>
        <w:t>Europe,ResearchGate</w:t>
      </w:r>
      <w:proofErr w:type="spellEnd"/>
      <w:r w:rsidRPr="006865E2">
        <w:rPr>
          <w:i/>
          <w:sz w:val="18"/>
          <w:szCs w:val="18"/>
          <w:lang w:val="en-US"/>
        </w:rPr>
        <w:t>,</w:t>
      </w:r>
    </w:p>
    <w:p w14:paraId="46430C47" w14:textId="77777777" w:rsidR="00DC0A00" w:rsidRPr="006865E2" w:rsidRDefault="00DC0A00" w:rsidP="00DC0A00">
      <w:pPr>
        <w:spacing w:line="276" w:lineRule="auto"/>
        <w:ind w:right="-878"/>
        <w:rPr>
          <w:i/>
          <w:sz w:val="18"/>
          <w:szCs w:val="18"/>
          <w:lang w:val="en-US"/>
        </w:rPr>
      </w:pPr>
    </w:p>
    <w:p w14:paraId="769E09A7" w14:textId="0AED2221" w:rsidR="00DC0A00" w:rsidRPr="006865E2" w:rsidRDefault="00DC0A00" w:rsidP="00DC0A00">
      <w:pPr>
        <w:spacing w:line="276" w:lineRule="auto"/>
        <w:ind w:right="-878"/>
        <w:rPr>
          <w:i/>
          <w:sz w:val="18"/>
          <w:szCs w:val="18"/>
          <w:lang w:val="en-US"/>
        </w:rPr>
      </w:pPr>
      <w:r w:rsidRPr="006865E2">
        <w:rPr>
          <w:i/>
          <w:sz w:val="18"/>
          <w:szCs w:val="18"/>
          <w:lang w:val="en-US"/>
        </w:rPr>
        <w:t xml:space="preserve">2016,"Helmus, Jonathan Collis, </w:t>
      </w:r>
      <w:proofErr w:type="spellStart"/>
      <w:r w:rsidRPr="006865E2">
        <w:rPr>
          <w:i/>
          <w:sz w:val="18"/>
          <w:szCs w:val="18"/>
          <w:lang w:val="en-US"/>
        </w:rPr>
        <w:t>Scott","The</w:t>
      </w:r>
      <w:proofErr w:type="spellEnd"/>
      <w:r w:rsidRPr="006865E2">
        <w:rPr>
          <w:i/>
          <w:sz w:val="18"/>
          <w:szCs w:val="18"/>
          <w:lang w:val="en-US"/>
        </w:rPr>
        <w:t xml:space="preserve"> Python ARM Radar Toolkit (</w:t>
      </w:r>
      <w:proofErr w:type="spellStart"/>
      <w:r w:rsidRPr="006865E2">
        <w:rPr>
          <w:i/>
          <w:sz w:val="18"/>
          <w:szCs w:val="18"/>
          <w:lang w:val="en-US"/>
        </w:rPr>
        <w:t>Py</w:t>
      </w:r>
      <w:proofErr w:type="spellEnd"/>
      <w:r w:rsidRPr="006865E2">
        <w:rPr>
          <w:i/>
          <w:sz w:val="18"/>
          <w:szCs w:val="18"/>
          <w:lang w:val="en-US"/>
        </w:rPr>
        <w:t xml:space="preserve">-ART), a Library for Working with Weather Radar Data in the Python Programming </w:t>
      </w:r>
      <w:proofErr w:type="spellStart"/>
      <w:r w:rsidRPr="006865E2">
        <w:rPr>
          <w:i/>
          <w:sz w:val="18"/>
          <w:szCs w:val="18"/>
          <w:lang w:val="en-US"/>
        </w:rPr>
        <w:t>Language</w:t>
      </w:r>
      <w:proofErr w:type="gramStart"/>
      <w:r w:rsidRPr="006865E2">
        <w:rPr>
          <w:i/>
          <w:sz w:val="18"/>
          <w:szCs w:val="18"/>
          <w:lang w:val="en-US"/>
        </w:rPr>
        <w:t>",Journal</w:t>
      </w:r>
      <w:proofErr w:type="spellEnd"/>
      <w:proofErr w:type="gramEnd"/>
      <w:r w:rsidRPr="006865E2">
        <w:rPr>
          <w:i/>
          <w:sz w:val="18"/>
          <w:szCs w:val="18"/>
          <w:lang w:val="en-US"/>
        </w:rPr>
        <w:t xml:space="preserve"> of Open Research Software,10.5334/jors.119</w:t>
      </w:r>
    </w:p>
    <w:p w14:paraId="0CDBB79D" w14:textId="77777777" w:rsidR="00DC0A00" w:rsidRPr="006865E2" w:rsidRDefault="00DC0A00" w:rsidP="00DC0A00">
      <w:pPr>
        <w:spacing w:line="276" w:lineRule="auto"/>
        <w:ind w:right="-878"/>
        <w:rPr>
          <w:i/>
          <w:sz w:val="18"/>
          <w:szCs w:val="18"/>
          <w:lang w:val="en-US"/>
        </w:rPr>
      </w:pPr>
    </w:p>
    <w:p w14:paraId="27E54068" w14:textId="153AD3CA" w:rsidR="00DC0A00" w:rsidRPr="006865E2" w:rsidRDefault="00DC0A00" w:rsidP="00DC0A00">
      <w:pPr>
        <w:spacing w:line="276" w:lineRule="auto"/>
        <w:ind w:right="-878"/>
        <w:rPr>
          <w:i/>
          <w:sz w:val="18"/>
          <w:szCs w:val="18"/>
          <w:lang w:val="en-US"/>
        </w:rPr>
      </w:pPr>
      <w:r w:rsidRPr="006865E2">
        <w:rPr>
          <w:i/>
          <w:sz w:val="18"/>
          <w:szCs w:val="18"/>
          <w:lang w:val="en-US"/>
        </w:rPr>
        <w:t xml:space="preserve">2000,"Holleman, I Wessels, H. R. A </w:t>
      </w:r>
      <w:proofErr w:type="spellStart"/>
      <w:r w:rsidRPr="006865E2">
        <w:rPr>
          <w:i/>
          <w:sz w:val="18"/>
          <w:szCs w:val="18"/>
          <w:lang w:val="en-US"/>
        </w:rPr>
        <w:t>Onvlee</w:t>
      </w:r>
      <w:proofErr w:type="spellEnd"/>
      <w:r w:rsidRPr="006865E2">
        <w:rPr>
          <w:i/>
          <w:sz w:val="18"/>
          <w:szCs w:val="18"/>
          <w:lang w:val="en-US"/>
        </w:rPr>
        <w:t xml:space="preserve">, J. R. A </w:t>
      </w:r>
      <w:proofErr w:type="spellStart"/>
      <w:r w:rsidRPr="006865E2">
        <w:rPr>
          <w:i/>
          <w:sz w:val="18"/>
          <w:szCs w:val="18"/>
          <w:lang w:val="en-US"/>
        </w:rPr>
        <w:t>Barlag</w:t>
      </w:r>
      <w:proofErr w:type="spellEnd"/>
      <w:r w:rsidRPr="006865E2">
        <w:rPr>
          <w:i/>
          <w:sz w:val="18"/>
          <w:szCs w:val="18"/>
          <w:lang w:val="en-US"/>
        </w:rPr>
        <w:t xml:space="preserve">, S. J. </w:t>
      </w:r>
      <w:proofErr w:type="spellStart"/>
      <w:r w:rsidRPr="006865E2">
        <w:rPr>
          <w:i/>
          <w:sz w:val="18"/>
          <w:szCs w:val="18"/>
          <w:lang w:val="en-US"/>
        </w:rPr>
        <w:t>M</w:t>
      </w:r>
      <w:proofErr w:type="gramStart"/>
      <w:r w:rsidRPr="006865E2">
        <w:rPr>
          <w:i/>
          <w:sz w:val="18"/>
          <w:szCs w:val="18"/>
          <w:lang w:val="en-US"/>
        </w:rPr>
        <w:t>",Development</w:t>
      </w:r>
      <w:proofErr w:type="spellEnd"/>
      <w:proofErr w:type="gramEnd"/>
      <w:r w:rsidRPr="006865E2">
        <w:rPr>
          <w:i/>
          <w:sz w:val="18"/>
          <w:szCs w:val="18"/>
          <w:lang w:val="en-US"/>
        </w:rPr>
        <w:t xml:space="preserve"> of a hail-detection-product: S10: Deep </w:t>
      </w:r>
      <w:proofErr w:type="spellStart"/>
      <w:r w:rsidRPr="006865E2">
        <w:rPr>
          <w:i/>
          <w:sz w:val="18"/>
          <w:szCs w:val="18"/>
          <w:lang w:val="en-US"/>
        </w:rPr>
        <w:t>convection,"Physics</w:t>
      </w:r>
      <w:proofErr w:type="spellEnd"/>
      <w:r w:rsidRPr="006865E2">
        <w:rPr>
          <w:i/>
          <w:sz w:val="18"/>
          <w:szCs w:val="18"/>
          <w:lang w:val="en-US"/>
        </w:rPr>
        <w:t xml:space="preserve"> and Chemistry of the Earth, Part B: Hydrology, Oceans and Atmosphere",10.1016/S1464-1909(00)00197-0</w:t>
      </w:r>
    </w:p>
    <w:p w14:paraId="20E4AF9F" w14:textId="77777777" w:rsidR="00DC0A00" w:rsidRPr="006865E2" w:rsidRDefault="00DC0A00" w:rsidP="00DC0A00">
      <w:pPr>
        <w:spacing w:line="276" w:lineRule="auto"/>
        <w:ind w:right="-878"/>
        <w:rPr>
          <w:i/>
          <w:sz w:val="18"/>
          <w:szCs w:val="18"/>
          <w:lang w:val="en-US"/>
        </w:rPr>
      </w:pPr>
      <w:r w:rsidRPr="006865E2">
        <w:rPr>
          <w:i/>
          <w:sz w:val="18"/>
          <w:szCs w:val="18"/>
          <w:lang w:val="en-US"/>
        </w:rPr>
        <w:t xml:space="preserve">,"Holleman, </w:t>
      </w:r>
      <w:proofErr w:type="spellStart"/>
      <w:r w:rsidRPr="006865E2">
        <w:rPr>
          <w:i/>
          <w:sz w:val="18"/>
          <w:szCs w:val="18"/>
          <w:lang w:val="en-US"/>
        </w:rPr>
        <w:t>Iwan</w:t>
      </w:r>
      <w:proofErr w:type="spellEnd"/>
      <w:proofErr w:type="gramStart"/>
      <w:r w:rsidRPr="006865E2">
        <w:rPr>
          <w:i/>
          <w:sz w:val="18"/>
          <w:szCs w:val="18"/>
          <w:lang w:val="en-US"/>
        </w:rPr>
        <w:t>",Hail</w:t>
      </w:r>
      <w:proofErr w:type="gramEnd"/>
      <w:r w:rsidRPr="006865E2">
        <w:rPr>
          <w:i/>
          <w:sz w:val="18"/>
          <w:szCs w:val="18"/>
          <w:lang w:val="en-US"/>
        </w:rPr>
        <w:t xml:space="preserve"> detection using single-polarization radar,,</w:t>
      </w:r>
    </w:p>
    <w:p w14:paraId="319F9BF3" w14:textId="77777777" w:rsidR="00DC0A00" w:rsidRPr="006865E2" w:rsidRDefault="00DC0A00" w:rsidP="00DC0A00">
      <w:pPr>
        <w:spacing w:line="276" w:lineRule="auto"/>
        <w:ind w:right="-878"/>
        <w:rPr>
          <w:i/>
          <w:sz w:val="18"/>
          <w:szCs w:val="18"/>
          <w:lang w:val="en-US"/>
        </w:rPr>
      </w:pPr>
    </w:p>
    <w:p w14:paraId="00323870" w14:textId="641FC398" w:rsidR="00DC0A00" w:rsidRPr="006865E2" w:rsidRDefault="00DC0A00" w:rsidP="00DC0A00">
      <w:pPr>
        <w:spacing w:line="276" w:lineRule="auto"/>
        <w:ind w:right="-878"/>
        <w:rPr>
          <w:i/>
          <w:sz w:val="18"/>
          <w:szCs w:val="18"/>
          <w:lang w:val="en-US"/>
        </w:rPr>
      </w:pPr>
      <w:r w:rsidRPr="006865E2">
        <w:rPr>
          <w:i/>
          <w:sz w:val="18"/>
          <w:szCs w:val="18"/>
          <w:lang w:val="en-US"/>
        </w:rPr>
        <w:t xml:space="preserve">2018,"Martius, Olivia </w:t>
      </w:r>
      <w:proofErr w:type="spellStart"/>
      <w:r w:rsidRPr="006865E2">
        <w:rPr>
          <w:i/>
          <w:sz w:val="18"/>
          <w:szCs w:val="18"/>
          <w:lang w:val="en-US"/>
        </w:rPr>
        <w:t>Hering</w:t>
      </w:r>
      <w:proofErr w:type="spellEnd"/>
      <w:r w:rsidRPr="006865E2">
        <w:rPr>
          <w:i/>
          <w:sz w:val="18"/>
          <w:szCs w:val="18"/>
          <w:lang w:val="en-US"/>
        </w:rPr>
        <w:t xml:space="preserve">, A. Kunz, M. </w:t>
      </w:r>
      <w:proofErr w:type="spellStart"/>
      <w:r w:rsidRPr="006865E2">
        <w:rPr>
          <w:i/>
          <w:sz w:val="18"/>
          <w:szCs w:val="18"/>
          <w:lang w:val="en-US"/>
        </w:rPr>
        <w:t>Manzato</w:t>
      </w:r>
      <w:proofErr w:type="spellEnd"/>
      <w:r w:rsidRPr="006865E2">
        <w:rPr>
          <w:i/>
          <w:sz w:val="18"/>
          <w:szCs w:val="18"/>
          <w:lang w:val="en-US"/>
        </w:rPr>
        <w:t xml:space="preserve">, A. Mohr, S. Nisi, L. </w:t>
      </w:r>
      <w:proofErr w:type="spellStart"/>
      <w:r w:rsidRPr="006865E2">
        <w:rPr>
          <w:i/>
          <w:sz w:val="18"/>
          <w:szCs w:val="18"/>
          <w:lang w:val="en-US"/>
        </w:rPr>
        <w:t>Trefalt</w:t>
      </w:r>
      <w:proofErr w:type="spellEnd"/>
      <w:r w:rsidRPr="006865E2">
        <w:rPr>
          <w:i/>
          <w:sz w:val="18"/>
          <w:szCs w:val="18"/>
          <w:lang w:val="en-US"/>
        </w:rPr>
        <w:t xml:space="preserve">, </w:t>
      </w:r>
      <w:proofErr w:type="spellStart"/>
      <w:r w:rsidRPr="006865E2">
        <w:rPr>
          <w:i/>
          <w:sz w:val="18"/>
          <w:szCs w:val="18"/>
          <w:lang w:val="en-US"/>
        </w:rPr>
        <w:t>S.</w:t>
      </w:r>
      <w:proofErr w:type="gramStart"/>
      <w:r w:rsidRPr="006865E2">
        <w:rPr>
          <w:i/>
          <w:sz w:val="18"/>
          <w:szCs w:val="18"/>
          <w:lang w:val="en-US"/>
        </w:rPr>
        <w:t>",Challenges</w:t>
      </w:r>
      <w:proofErr w:type="spellEnd"/>
      <w:proofErr w:type="gramEnd"/>
      <w:r w:rsidRPr="006865E2">
        <w:rPr>
          <w:i/>
          <w:sz w:val="18"/>
          <w:szCs w:val="18"/>
          <w:lang w:val="en-US"/>
        </w:rPr>
        <w:t xml:space="preserve"> and Recent Advances in Hail </w:t>
      </w:r>
      <w:proofErr w:type="spellStart"/>
      <w:r w:rsidRPr="006865E2">
        <w:rPr>
          <w:i/>
          <w:sz w:val="18"/>
          <w:szCs w:val="18"/>
          <w:lang w:val="en-US"/>
        </w:rPr>
        <w:t>Research,Bulletin</w:t>
      </w:r>
      <w:proofErr w:type="spellEnd"/>
      <w:r w:rsidRPr="006865E2">
        <w:rPr>
          <w:i/>
          <w:sz w:val="18"/>
          <w:szCs w:val="18"/>
          <w:lang w:val="en-US"/>
        </w:rPr>
        <w:t xml:space="preserve"> of the American Meteorological Society,10.1175/BAMS-D-17-0207.1</w:t>
      </w:r>
    </w:p>
    <w:p w14:paraId="3B9E0548" w14:textId="77777777" w:rsidR="00DC0A00" w:rsidRPr="006865E2" w:rsidRDefault="00DC0A00" w:rsidP="00DC0A00">
      <w:pPr>
        <w:spacing w:line="276" w:lineRule="auto"/>
        <w:ind w:right="-878"/>
        <w:rPr>
          <w:i/>
          <w:sz w:val="18"/>
          <w:szCs w:val="18"/>
          <w:lang w:val="en-US"/>
        </w:rPr>
      </w:pPr>
    </w:p>
    <w:p w14:paraId="21ABD3B7" w14:textId="532E8B2C" w:rsidR="00DC0A00" w:rsidRPr="006865E2" w:rsidRDefault="00DC0A00" w:rsidP="00DC0A00">
      <w:pPr>
        <w:spacing w:line="276" w:lineRule="auto"/>
        <w:ind w:right="-878"/>
        <w:rPr>
          <w:i/>
          <w:sz w:val="18"/>
          <w:szCs w:val="18"/>
          <w:lang w:val="en-US"/>
        </w:rPr>
      </w:pPr>
      <w:r w:rsidRPr="006865E2">
        <w:rPr>
          <w:i/>
          <w:sz w:val="18"/>
          <w:szCs w:val="18"/>
          <w:lang w:val="en-US"/>
        </w:rPr>
        <w:t xml:space="preserve">1991,"Morris, Max </w:t>
      </w:r>
      <w:proofErr w:type="spellStart"/>
      <w:r w:rsidRPr="006865E2">
        <w:rPr>
          <w:i/>
          <w:sz w:val="18"/>
          <w:szCs w:val="18"/>
          <w:lang w:val="en-US"/>
        </w:rPr>
        <w:t>D.</w:t>
      </w:r>
      <w:proofErr w:type="gramStart"/>
      <w:r w:rsidRPr="006865E2">
        <w:rPr>
          <w:i/>
          <w:sz w:val="18"/>
          <w:szCs w:val="18"/>
          <w:lang w:val="en-US"/>
        </w:rPr>
        <w:t>",Factorial</w:t>
      </w:r>
      <w:proofErr w:type="spellEnd"/>
      <w:proofErr w:type="gramEnd"/>
      <w:r w:rsidRPr="006865E2">
        <w:rPr>
          <w:i/>
          <w:sz w:val="18"/>
          <w:szCs w:val="18"/>
          <w:lang w:val="en-US"/>
        </w:rPr>
        <w:t xml:space="preserve"> Sampling Plans for Preliminary Computational Experiments,Technometrics,10.2307/1269043</w:t>
      </w:r>
    </w:p>
    <w:p w14:paraId="252655B2" w14:textId="77777777" w:rsidR="00DC0A00" w:rsidRPr="006865E2" w:rsidRDefault="00DC0A00" w:rsidP="00DC0A00">
      <w:pPr>
        <w:spacing w:line="276" w:lineRule="auto"/>
        <w:ind w:right="-878"/>
        <w:rPr>
          <w:i/>
          <w:sz w:val="18"/>
          <w:szCs w:val="18"/>
          <w:lang w:val="en-US"/>
        </w:rPr>
      </w:pPr>
    </w:p>
    <w:p w14:paraId="57E5E1B5" w14:textId="383D5D05" w:rsidR="00DC0A00" w:rsidRPr="006865E2" w:rsidRDefault="00DC0A00" w:rsidP="00DC0A00">
      <w:pPr>
        <w:spacing w:line="276" w:lineRule="auto"/>
        <w:ind w:right="-878"/>
        <w:rPr>
          <w:i/>
          <w:sz w:val="18"/>
          <w:szCs w:val="18"/>
          <w:lang w:val="en-US"/>
        </w:rPr>
      </w:pPr>
      <w:r w:rsidRPr="006865E2">
        <w:rPr>
          <w:i/>
          <w:sz w:val="18"/>
          <w:szCs w:val="18"/>
          <w:lang w:val="en-US"/>
        </w:rPr>
        <w:t xml:space="preserve">2019,"Murillo, Elisa M. </w:t>
      </w:r>
      <w:proofErr w:type="spellStart"/>
      <w:r w:rsidRPr="006865E2">
        <w:rPr>
          <w:i/>
          <w:sz w:val="18"/>
          <w:szCs w:val="18"/>
          <w:lang w:val="en-US"/>
        </w:rPr>
        <w:t>Homeyer</w:t>
      </w:r>
      <w:proofErr w:type="spellEnd"/>
      <w:r w:rsidRPr="006865E2">
        <w:rPr>
          <w:i/>
          <w:sz w:val="18"/>
          <w:szCs w:val="18"/>
          <w:lang w:val="en-US"/>
        </w:rPr>
        <w:t xml:space="preserve">, Cameron </w:t>
      </w:r>
      <w:proofErr w:type="spellStart"/>
      <w:r w:rsidRPr="006865E2">
        <w:rPr>
          <w:i/>
          <w:sz w:val="18"/>
          <w:szCs w:val="18"/>
          <w:lang w:val="en-US"/>
        </w:rPr>
        <w:t>R.</w:t>
      </w:r>
      <w:proofErr w:type="gramStart"/>
      <w:r w:rsidRPr="006865E2">
        <w:rPr>
          <w:i/>
          <w:sz w:val="18"/>
          <w:szCs w:val="18"/>
          <w:lang w:val="en-US"/>
        </w:rPr>
        <w:t>",Severe</w:t>
      </w:r>
      <w:proofErr w:type="spellEnd"/>
      <w:proofErr w:type="gramEnd"/>
      <w:r w:rsidRPr="006865E2">
        <w:rPr>
          <w:i/>
          <w:sz w:val="18"/>
          <w:szCs w:val="18"/>
          <w:lang w:val="en-US"/>
        </w:rPr>
        <w:t xml:space="preserve"> Hail Fall and Hailstorm Detection Using Remote Sensing </w:t>
      </w:r>
      <w:proofErr w:type="spellStart"/>
      <w:r w:rsidRPr="006865E2">
        <w:rPr>
          <w:i/>
          <w:sz w:val="18"/>
          <w:szCs w:val="18"/>
          <w:lang w:val="en-US"/>
        </w:rPr>
        <w:t>Observations,Journal</w:t>
      </w:r>
      <w:proofErr w:type="spellEnd"/>
      <w:r w:rsidRPr="006865E2">
        <w:rPr>
          <w:i/>
          <w:sz w:val="18"/>
          <w:szCs w:val="18"/>
          <w:lang w:val="en-US"/>
        </w:rPr>
        <w:t xml:space="preserve"> of Applied Meteorology and Climatology,10.1175/JAMC-D-18-0247.1</w:t>
      </w:r>
    </w:p>
    <w:p w14:paraId="35907BB2" w14:textId="77777777" w:rsidR="00DC0A00" w:rsidRPr="006865E2" w:rsidRDefault="00DC0A00" w:rsidP="00DC0A00">
      <w:pPr>
        <w:spacing w:line="276" w:lineRule="auto"/>
        <w:ind w:right="-878"/>
        <w:rPr>
          <w:i/>
          <w:sz w:val="18"/>
          <w:szCs w:val="18"/>
          <w:lang w:val="en-US"/>
        </w:rPr>
      </w:pPr>
    </w:p>
    <w:p w14:paraId="2910B6E5" w14:textId="4AB24F13" w:rsidR="00DC0A00" w:rsidRPr="006865E2" w:rsidRDefault="00DC0A00" w:rsidP="00DC0A00">
      <w:pPr>
        <w:spacing w:line="276" w:lineRule="auto"/>
        <w:ind w:right="-878"/>
        <w:rPr>
          <w:i/>
          <w:sz w:val="18"/>
          <w:szCs w:val="18"/>
          <w:lang w:val="en-US"/>
        </w:rPr>
      </w:pPr>
      <w:r w:rsidRPr="006865E2">
        <w:rPr>
          <w:i/>
          <w:sz w:val="18"/>
          <w:szCs w:val="18"/>
          <w:lang w:val="en-US"/>
        </w:rPr>
        <w:t xml:space="preserve">2016,"Smith, Travis M. Lakshmanan, </w:t>
      </w:r>
      <w:proofErr w:type="spellStart"/>
      <w:r w:rsidRPr="006865E2">
        <w:rPr>
          <w:i/>
          <w:sz w:val="18"/>
          <w:szCs w:val="18"/>
          <w:lang w:val="en-US"/>
        </w:rPr>
        <w:t>Valliappa</w:t>
      </w:r>
      <w:proofErr w:type="spellEnd"/>
      <w:r w:rsidRPr="006865E2">
        <w:rPr>
          <w:i/>
          <w:sz w:val="18"/>
          <w:szCs w:val="18"/>
          <w:lang w:val="en-US"/>
        </w:rPr>
        <w:t xml:space="preserve"> Stumpf, Gregory J. Ortega, Kiel L. </w:t>
      </w:r>
      <w:proofErr w:type="spellStart"/>
      <w:r w:rsidRPr="006865E2">
        <w:rPr>
          <w:i/>
          <w:sz w:val="18"/>
          <w:szCs w:val="18"/>
          <w:lang w:val="en-US"/>
        </w:rPr>
        <w:t>Hondl</w:t>
      </w:r>
      <w:proofErr w:type="spellEnd"/>
      <w:r w:rsidRPr="006865E2">
        <w:rPr>
          <w:i/>
          <w:sz w:val="18"/>
          <w:szCs w:val="18"/>
          <w:lang w:val="en-US"/>
        </w:rPr>
        <w:t xml:space="preserve">, Kurt Cooper, Karen Calhoun, Kristin M. Kingfield, Darrel M. </w:t>
      </w:r>
      <w:proofErr w:type="spellStart"/>
      <w:r w:rsidRPr="006865E2">
        <w:rPr>
          <w:i/>
          <w:sz w:val="18"/>
          <w:szCs w:val="18"/>
          <w:lang w:val="en-US"/>
        </w:rPr>
        <w:t>Manross</w:t>
      </w:r>
      <w:proofErr w:type="spellEnd"/>
      <w:r w:rsidRPr="006865E2">
        <w:rPr>
          <w:i/>
          <w:sz w:val="18"/>
          <w:szCs w:val="18"/>
          <w:lang w:val="en-US"/>
        </w:rPr>
        <w:t xml:space="preserve">, Kevin L. Toomey, Robert </w:t>
      </w:r>
      <w:proofErr w:type="spellStart"/>
      <w:r w:rsidRPr="006865E2">
        <w:rPr>
          <w:i/>
          <w:sz w:val="18"/>
          <w:szCs w:val="18"/>
          <w:lang w:val="en-US"/>
        </w:rPr>
        <w:t>Brogden</w:t>
      </w:r>
      <w:proofErr w:type="spellEnd"/>
      <w:r w:rsidRPr="006865E2">
        <w:rPr>
          <w:i/>
          <w:sz w:val="18"/>
          <w:szCs w:val="18"/>
          <w:lang w:val="en-US"/>
        </w:rPr>
        <w:t xml:space="preserve">, </w:t>
      </w:r>
      <w:proofErr w:type="spellStart"/>
      <w:r w:rsidRPr="006865E2">
        <w:rPr>
          <w:i/>
          <w:sz w:val="18"/>
          <w:szCs w:val="18"/>
          <w:lang w:val="en-US"/>
        </w:rPr>
        <w:t>Jeff</w:t>
      </w:r>
      <w:proofErr w:type="gramStart"/>
      <w:r w:rsidRPr="006865E2">
        <w:rPr>
          <w:i/>
          <w:sz w:val="18"/>
          <w:szCs w:val="18"/>
          <w:lang w:val="en-US"/>
        </w:rPr>
        <w:t>",Multi</w:t>
      </w:r>
      <w:proofErr w:type="spellEnd"/>
      <w:proofErr w:type="gramEnd"/>
      <w:r w:rsidRPr="006865E2">
        <w:rPr>
          <w:i/>
          <w:sz w:val="18"/>
          <w:szCs w:val="18"/>
          <w:lang w:val="en-US"/>
        </w:rPr>
        <w:t xml:space="preserve">-Radar Multi-Sensor (MRMS) Severe Weather and Aviation Products: Initial Operating </w:t>
      </w:r>
      <w:proofErr w:type="spellStart"/>
      <w:r w:rsidRPr="006865E2">
        <w:rPr>
          <w:i/>
          <w:sz w:val="18"/>
          <w:szCs w:val="18"/>
          <w:lang w:val="en-US"/>
        </w:rPr>
        <w:t>Capabilities,Bulletin</w:t>
      </w:r>
      <w:proofErr w:type="spellEnd"/>
      <w:r w:rsidRPr="006865E2">
        <w:rPr>
          <w:i/>
          <w:sz w:val="18"/>
          <w:szCs w:val="18"/>
          <w:lang w:val="en-US"/>
        </w:rPr>
        <w:t xml:space="preserve"> of the American Meteorological Society,10.1175/BAMS-D-14-00173.1</w:t>
      </w:r>
    </w:p>
    <w:p w14:paraId="01453661" w14:textId="77777777" w:rsidR="00DC0A00" w:rsidRPr="006865E2" w:rsidRDefault="00DC0A00" w:rsidP="00DC0A00">
      <w:pPr>
        <w:spacing w:line="276" w:lineRule="auto"/>
        <w:ind w:right="-878"/>
        <w:rPr>
          <w:i/>
          <w:sz w:val="18"/>
          <w:szCs w:val="18"/>
          <w:lang w:val="en-US"/>
        </w:rPr>
      </w:pPr>
      <w:proofErr w:type="gramStart"/>
      <w:r w:rsidRPr="006865E2">
        <w:rPr>
          <w:i/>
          <w:sz w:val="18"/>
          <w:szCs w:val="18"/>
          <w:lang w:val="en-US"/>
        </w:rPr>
        <w:t>,</w:t>
      </w:r>
      <w:proofErr w:type="spellStart"/>
      <w:r w:rsidRPr="006865E2">
        <w:rPr>
          <w:i/>
          <w:sz w:val="18"/>
          <w:szCs w:val="18"/>
          <w:lang w:val="en-US"/>
        </w:rPr>
        <w:t>Sulakvelidze</w:t>
      </w:r>
      <w:proofErr w:type="spellEnd"/>
      <w:proofErr w:type="gramEnd"/>
      <w:r w:rsidRPr="006865E2">
        <w:rPr>
          <w:i/>
          <w:sz w:val="18"/>
          <w:szCs w:val="18"/>
          <w:lang w:val="en-US"/>
        </w:rPr>
        <w:t>,"Formation of Precipitation, and Modification of Hail Processes",,</w:t>
      </w:r>
    </w:p>
    <w:p w14:paraId="54AAE704" w14:textId="77777777" w:rsidR="00DC0A00" w:rsidRPr="006865E2" w:rsidRDefault="00DC0A00" w:rsidP="00DC0A00">
      <w:pPr>
        <w:spacing w:line="276" w:lineRule="auto"/>
        <w:ind w:right="-878"/>
        <w:rPr>
          <w:i/>
          <w:sz w:val="18"/>
          <w:szCs w:val="18"/>
          <w:lang w:val="en-US"/>
        </w:rPr>
      </w:pPr>
    </w:p>
    <w:p w14:paraId="5743C9C7" w14:textId="02E635CF" w:rsidR="00DC0A00" w:rsidRPr="006865E2" w:rsidRDefault="00DC0A00" w:rsidP="00DC0A00">
      <w:pPr>
        <w:spacing w:line="276" w:lineRule="auto"/>
        <w:ind w:right="-878"/>
        <w:rPr>
          <w:i/>
          <w:sz w:val="18"/>
          <w:szCs w:val="18"/>
          <w:lang w:val="en-US"/>
        </w:rPr>
      </w:pPr>
      <w:r w:rsidRPr="006865E2">
        <w:rPr>
          <w:i/>
          <w:sz w:val="18"/>
          <w:szCs w:val="18"/>
          <w:lang w:val="en-US"/>
        </w:rPr>
        <w:t xml:space="preserve">1978,"Waldvogel, A. Federer, B. Schmid, W. </w:t>
      </w:r>
      <w:proofErr w:type="spellStart"/>
      <w:r w:rsidRPr="006865E2">
        <w:rPr>
          <w:i/>
          <w:sz w:val="18"/>
          <w:szCs w:val="18"/>
          <w:lang w:val="en-US"/>
        </w:rPr>
        <w:t>Mezeix</w:t>
      </w:r>
      <w:proofErr w:type="spellEnd"/>
      <w:r w:rsidRPr="006865E2">
        <w:rPr>
          <w:i/>
          <w:sz w:val="18"/>
          <w:szCs w:val="18"/>
          <w:lang w:val="en-US"/>
        </w:rPr>
        <w:t xml:space="preserve">, J. </w:t>
      </w:r>
      <w:proofErr w:type="spellStart"/>
      <w:r w:rsidRPr="006865E2">
        <w:rPr>
          <w:i/>
          <w:sz w:val="18"/>
          <w:szCs w:val="18"/>
          <w:lang w:val="en-US"/>
        </w:rPr>
        <w:t>F.</w:t>
      </w:r>
      <w:proofErr w:type="gramStart"/>
      <w:r w:rsidRPr="006865E2">
        <w:rPr>
          <w:i/>
          <w:sz w:val="18"/>
          <w:szCs w:val="18"/>
          <w:lang w:val="en-US"/>
        </w:rPr>
        <w:t>",The</w:t>
      </w:r>
      <w:proofErr w:type="spellEnd"/>
      <w:proofErr w:type="gramEnd"/>
      <w:r w:rsidRPr="006865E2">
        <w:rPr>
          <w:i/>
          <w:sz w:val="18"/>
          <w:szCs w:val="18"/>
          <w:lang w:val="en-US"/>
        </w:rPr>
        <w:t xml:space="preserve"> Kinetic Energy of Hailfalls. Part II: Radar and </w:t>
      </w:r>
      <w:proofErr w:type="spellStart"/>
      <w:proofErr w:type="gramStart"/>
      <w:r w:rsidRPr="006865E2">
        <w:rPr>
          <w:i/>
          <w:sz w:val="18"/>
          <w:szCs w:val="18"/>
          <w:lang w:val="en-US"/>
        </w:rPr>
        <w:t>Hailpads,Journal</w:t>
      </w:r>
      <w:proofErr w:type="spellEnd"/>
      <w:proofErr w:type="gramEnd"/>
      <w:r w:rsidRPr="006865E2">
        <w:rPr>
          <w:i/>
          <w:sz w:val="18"/>
          <w:szCs w:val="18"/>
          <w:lang w:val="en-US"/>
        </w:rPr>
        <w:t xml:space="preserve"> of Applied Meteorology,10.1175/1520-0450(1978)017&lt;1680:TKEOHP&gt;2.0.CO2</w:t>
      </w:r>
    </w:p>
    <w:p w14:paraId="70FD66EE" w14:textId="77777777" w:rsidR="00DC0A00" w:rsidRPr="006865E2" w:rsidRDefault="00DC0A00" w:rsidP="00DC0A00">
      <w:pPr>
        <w:spacing w:line="276" w:lineRule="auto"/>
        <w:ind w:right="-878"/>
        <w:rPr>
          <w:i/>
          <w:sz w:val="18"/>
          <w:szCs w:val="18"/>
          <w:lang w:val="en-US"/>
        </w:rPr>
      </w:pPr>
    </w:p>
    <w:p w14:paraId="5EA0CD61" w14:textId="3B6D73B9" w:rsidR="00DC0A00" w:rsidRPr="006865E2" w:rsidRDefault="00DC0A00" w:rsidP="00DC0A00">
      <w:pPr>
        <w:spacing w:line="276" w:lineRule="auto"/>
        <w:ind w:right="-878"/>
        <w:rPr>
          <w:i/>
          <w:sz w:val="18"/>
          <w:szCs w:val="18"/>
          <w:lang w:val="en-US"/>
        </w:rPr>
      </w:pPr>
      <w:r w:rsidRPr="006865E2">
        <w:rPr>
          <w:i/>
          <w:sz w:val="18"/>
          <w:szCs w:val="18"/>
          <w:lang w:val="en-US"/>
        </w:rPr>
        <w:t xml:space="preserve">1978,"Waldvogel, A. Schmid, W. Federer, </w:t>
      </w:r>
      <w:proofErr w:type="spellStart"/>
      <w:r w:rsidRPr="006865E2">
        <w:rPr>
          <w:i/>
          <w:sz w:val="18"/>
          <w:szCs w:val="18"/>
          <w:lang w:val="en-US"/>
        </w:rPr>
        <w:t>B.</w:t>
      </w:r>
      <w:proofErr w:type="gramStart"/>
      <w:r w:rsidRPr="006865E2">
        <w:rPr>
          <w:i/>
          <w:sz w:val="18"/>
          <w:szCs w:val="18"/>
          <w:lang w:val="en-US"/>
        </w:rPr>
        <w:t>",The</w:t>
      </w:r>
      <w:proofErr w:type="spellEnd"/>
      <w:proofErr w:type="gramEnd"/>
      <w:r w:rsidRPr="006865E2">
        <w:rPr>
          <w:i/>
          <w:sz w:val="18"/>
          <w:szCs w:val="18"/>
          <w:lang w:val="en-US"/>
        </w:rPr>
        <w:t xml:space="preserve"> kinetic energy of hailfalls. Part I: Hailstone </w:t>
      </w:r>
      <w:proofErr w:type="spellStart"/>
      <w:proofErr w:type="gramStart"/>
      <w:r w:rsidRPr="006865E2">
        <w:rPr>
          <w:i/>
          <w:sz w:val="18"/>
          <w:szCs w:val="18"/>
          <w:lang w:val="en-US"/>
        </w:rPr>
        <w:t>spectra,Journal</w:t>
      </w:r>
      <w:proofErr w:type="spellEnd"/>
      <w:proofErr w:type="gramEnd"/>
      <w:r w:rsidRPr="006865E2">
        <w:rPr>
          <w:i/>
          <w:sz w:val="18"/>
          <w:szCs w:val="18"/>
          <w:lang w:val="en-US"/>
        </w:rPr>
        <w:t xml:space="preserve"> of Applied Meteorology,</w:t>
      </w:r>
    </w:p>
    <w:p w14:paraId="1A7E41A4" w14:textId="77777777" w:rsidR="00DC0A00" w:rsidRPr="006865E2" w:rsidRDefault="00DC0A00" w:rsidP="00DC0A00">
      <w:pPr>
        <w:spacing w:line="276" w:lineRule="auto"/>
        <w:ind w:right="-878"/>
        <w:rPr>
          <w:i/>
          <w:sz w:val="18"/>
          <w:szCs w:val="18"/>
          <w:lang w:val="en-US"/>
        </w:rPr>
      </w:pPr>
    </w:p>
    <w:p w14:paraId="59F3F1BB" w14:textId="4462B9CA" w:rsidR="00DC0A00" w:rsidRPr="006865E2" w:rsidRDefault="00DC0A00" w:rsidP="00DC0A00">
      <w:pPr>
        <w:spacing w:line="276" w:lineRule="auto"/>
        <w:ind w:right="-878"/>
        <w:rPr>
          <w:i/>
          <w:sz w:val="18"/>
          <w:szCs w:val="18"/>
          <w:lang w:val="en-US"/>
        </w:rPr>
      </w:pPr>
      <w:r w:rsidRPr="006865E2">
        <w:rPr>
          <w:i/>
          <w:sz w:val="18"/>
          <w:szCs w:val="18"/>
          <w:lang w:val="en-US"/>
        </w:rPr>
        <w:t xml:space="preserve">1998,"Witt, Arthur </w:t>
      </w:r>
      <w:proofErr w:type="spellStart"/>
      <w:r w:rsidRPr="006865E2">
        <w:rPr>
          <w:i/>
          <w:sz w:val="18"/>
          <w:szCs w:val="18"/>
          <w:lang w:val="en-US"/>
        </w:rPr>
        <w:t>Eilts</w:t>
      </w:r>
      <w:proofErr w:type="spellEnd"/>
      <w:r w:rsidRPr="006865E2">
        <w:rPr>
          <w:i/>
          <w:sz w:val="18"/>
          <w:szCs w:val="18"/>
          <w:lang w:val="en-US"/>
        </w:rPr>
        <w:t xml:space="preserve">, Michael D. Stumpf, Gregory J. Johnson, J. T. Mitchell, E. De Wayne Thomas, Kevin </w:t>
      </w:r>
      <w:proofErr w:type="spellStart"/>
      <w:r w:rsidRPr="006865E2">
        <w:rPr>
          <w:i/>
          <w:sz w:val="18"/>
          <w:szCs w:val="18"/>
          <w:lang w:val="en-US"/>
        </w:rPr>
        <w:t>W.</w:t>
      </w:r>
      <w:proofErr w:type="gramStart"/>
      <w:r w:rsidRPr="006865E2">
        <w:rPr>
          <w:i/>
          <w:sz w:val="18"/>
          <w:szCs w:val="18"/>
          <w:lang w:val="en-US"/>
        </w:rPr>
        <w:t>",An</w:t>
      </w:r>
      <w:proofErr w:type="spellEnd"/>
      <w:proofErr w:type="gramEnd"/>
      <w:r w:rsidRPr="006865E2">
        <w:rPr>
          <w:i/>
          <w:sz w:val="18"/>
          <w:szCs w:val="18"/>
          <w:lang w:val="en-US"/>
        </w:rPr>
        <w:t xml:space="preserve"> Enhanced Hail Detection Algorithm for the WSR-88D,Weather and Forecasting,10.1175/1520-0434(1998)013&lt;0286:AEHDAF&gt;2.0.CO2</w:t>
      </w:r>
    </w:p>
    <w:p w14:paraId="06832DBF" w14:textId="77777777" w:rsidR="00DC0A00" w:rsidRPr="006865E2" w:rsidRDefault="00DC0A00" w:rsidP="00DC0A00">
      <w:pPr>
        <w:spacing w:line="276" w:lineRule="auto"/>
        <w:ind w:right="-878"/>
        <w:rPr>
          <w:i/>
          <w:sz w:val="18"/>
          <w:szCs w:val="18"/>
          <w:lang w:val="en-US"/>
        </w:rPr>
      </w:pPr>
    </w:p>
    <w:p w14:paraId="4D5CF5E5" w14:textId="78A90073" w:rsidR="00DC0A00" w:rsidRPr="006865E2" w:rsidRDefault="00DC0A00" w:rsidP="00DC0A00">
      <w:pPr>
        <w:spacing w:line="276" w:lineRule="auto"/>
        <w:ind w:right="-878"/>
        <w:rPr>
          <w:i/>
          <w:sz w:val="18"/>
          <w:szCs w:val="18"/>
          <w:lang w:val="en-US"/>
        </w:rPr>
      </w:pPr>
      <w:r w:rsidRPr="006865E2">
        <w:rPr>
          <w:i/>
          <w:sz w:val="18"/>
          <w:szCs w:val="18"/>
          <w:lang w:val="en-US"/>
        </w:rPr>
        <w:t xml:space="preserve">1999,"Zrnic, </w:t>
      </w:r>
      <w:proofErr w:type="spellStart"/>
      <w:r w:rsidRPr="006865E2">
        <w:rPr>
          <w:i/>
          <w:sz w:val="18"/>
          <w:szCs w:val="18"/>
          <w:lang w:val="en-US"/>
        </w:rPr>
        <w:t>Dusan</w:t>
      </w:r>
      <w:proofErr w:type="spellEnd"/>
      <w:r w:rsidRPr="006865E2">
        <w:rPr>
          <w:i/>
          <w:sz w:val="18"/>
          <w:szCs w:val="18"/>
          <w:lang w:val="en-US"/>
        </w:rPr>
        <w:t xml:space="preserve"> S. </w:t>
      </w:r>
      <w:proofErr w:type="spellStart"/>
      <w:r w:rsidRPr="006865E2">
        <w:rPr>
          <w:i/>
          <w:sz w:val="18"/>
          <w:szCs w:val="18"/>
          <w:lang w:val="en-US"/>
        </w:rPr>
        <w:t>Ryzhkov</w:t>
      </w:r>
      <w:proofErr w:type="spellEnd"/>
      <w:r w:rsidRPr="006865E2">
        <w:rPr>
          <w:i/>
          <w:sz w:val="18"/>
          <w:szCs w:val="18"/>
          <w:lang w:val="en-US"/>
        </w:rPr>
        <w:t xml:space="preserve">, Alexander </w:t>
      </w:r>
      <w:proofErr w:type="spellStart"/>
      <w:r w:rsidRPr="006865E2">
        <w:rPr>
          <w:i/>
          <w:sz w:val="18"/>
          <w:szCs w:val="18"/>
          <w:lang w:val="en-US"/>
        </w:rPr>
        <w:t>V.</w:t>
      </w:r>
      <w:proofErr w:type="gramStart"/>
      <w:r w:rsidRPr="006865E2">
        <w:rPr>
          <w:i/>
          <w:sz w:val="18"/>
          <w:szCs w:val="18"/>
          <w:lang w:val="en-US"/>
        </w:rPr>
        <w:t>",Polarimetry</w:t>
      </w:r>
      <w:proofErr w:type="spellEnd"/>
      <w:proofErr w:type="gramEnd"/>
      <w:r w:rsidRPr="006865E2">
        <w:rPr>
          <w:i/>
          <w:sz w:val="18"/>
          <w:szCs w:val="18"/>
          <w:lang w:val="en-US"/>
        </w:rPr>
        <w:t xml:space="preserve"> for Weather Surveillance </w:t>
      </w:r>
      <w:proofErr w:type="spellStart"/>
      <w:r w:rsidRPr="006865E2">
        <w:rPr>
          <w:i/>
          <w:sz w:val="18"/>
          <w:szCs w:val="18"/>
          <w:lang w:val="en-US"/>
        </w:rPr>
        <w:t>Radars,Bulletin</w:t>
      </w:r>
      <w:proofErr w:type="spellEnd"/>
      <w:r w:rsidRPr="006865E2">
        <w:rPr>
          <w:i/>
          <w:sz w:val="18"/>
          <w:szCs w:val="18"/>
          <w:lang w:val="en-US"/>
        </w:rPr>
        <w:t xml:space="preserve"> of the American Meteorological Society,10.1175/1520-0477(1999)080&lt;0389:PFWSR&gt;2.0.CO2</w:t>
      </w:r>
    </w:p>
    <w:p w14:paraId="462B00D8" w14:textId="77777777" w:rsidR="00DC0A00" w:rsidRPr="006865E2" w:rsidRDefault="00DC0A00" w:rsidP="00CE314A">
      <w:pPr>
        <w:spacing w:line="276" w:lineRule="auto"/>
        <w:ind w:right="-878"/>
        <w:rPr>
          <w:i/>
          <w:lang w:val="en-US"/>
        </w:rPr>
      </w:pPr>
    </w:p>
    <w:sectPr w:rsidR="00DC0A00" w:rsidRPr="006865E2" w:rsidSect="005B265C">
      <w:headerReference w:type="even" r:id="rId90"/>
      <w:headerReference w:type="default" r:id="rId91"/>
      <w:footerReference w:type="default" r:id="rId92"/>
      <w:headerReference w:type="first" r:id="rId93"/>
      <w:type w:val="continuous"/>
      <w:pgSz w:w="11906" w:h="16838"/>
      <w:pgMar w:top="899"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BC667" w14:textId="77777777" w:rsidR="00845BFD" w:rsidRDefault="00845BFD">
      <w:r>
        <w:separator/>
      </w:r>
    </w:p>
  </w:endnote>
  <w:endnote w:type="continuationSeparator" w:id="0">
    <w:p w14:paraId="03779392" w14:textId="77777777" w:rsidR="00845BFD" w:rsidRDefault="00845BFD">
      <w:r>
        <w:continuationSeparator/>
      </w:r>
    </w:p>
  </w:endnote>
  <w:endnote w:type="continuationNotice" w:id="1">
    <w:p w14:paraId="46064924" w14:textId="77777777" w:rsidR="00845BFD" w:rsidRDefault="00845B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altName w:val="Book Antiqua"/>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1"/>
    <w:family w:val="auto"/>
    <w:pitch w:val="variable"/>
  </w:font>
  <w:font w:name="OpenSymbol">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7C3A3" w14:textId="77777777" w:rsidR="00773AC1" w:rsidRDefault="00773AC1">
    <w:pPr>
      <w:pStyle w:val="Pieddepage"/>
      <w:framePr w:wrap="around" w:vAnchor="text" w:hAnchor="margin" w:xAlign="right" w:y="1"/>
      <w:rPr>
        <w:rStyle w:val="Numrodepage"/>
        <w:iCs w:val="0"/>
      </w:rPr>
    </w:pPr>
    <w:r>
      <w:rPr>
        <w:rStyle w:val="Numrodepage"/>
        <w:iCs w:val="0"/>
      </w:rPr>
      <w:fldChar w:fldCharType="begin"/>
    </w:r>
    <w:r>
      <w:rPr>
        <w:rStyle w:val="Numrodepage"/>
        <w:iCs w:val="0"/>
      </w:rPr>
      <w:instrText xml:space="preserve">PAGE  </w:instrText>
    </w:r>
    <w:r>
      <w:rPr>
        <w:rStyle w:val="Numrodepage"/>
        <w:iCs w:val="0"/>
      </w:rPr>
      <w:fldChar w:fldCharType="end"/>
    </w:r>
  </w:p>
  <w:p w14:paraId="1ED91810" w14:textId="77777777" w:rsidR="00773AC1" w:rsidRDefault="00773AC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E649E" w14:textId="77777777" w:rsidR="00773AC1" w:rsidRDefault="00773AC1">
    <w:pPr>
      <w:pStyle w:val="Pieddepage"/>
    </w:pPr>
  </w:p>
  <w:p w14:paraId="7596B1A6" w14:textId="77777777" w:rsidR="00773AC1" w:rsidRPr="00FD715E" w:rsidRDefault="00773AC1">
    <w:pPr>
      <w:pStyle w:val="Pieddepage"/>
      <w:rPr>
        <w:lang w:val="it-IT"/>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E2787" w14:textId="77777777" w:rsidR="00773AC1" w:rsidRPr="00280A6B" w:rsidRDefault="00773AC1" w:rsidP="005B265C">
    <w:pPr>
      <w:pStyle w:val="Pieddepage"/>
      <w:pBdr>
        <w:top w:val="single" w:sz="4" w:space="1" w:color="auto"/>
      </w:pBdr>
      <w:tabs>
        <w:tab w:val="right" w:pos="8647"/>
      </w:tabs>
      <w:ind w:right="-169"/>
      <w:jc w:val="left"/>
      <w:rPr>
        <w:lang w:val="en-US"/>
      </w:rPr>
    </w:pPr>
    <w:bookmarkStart w:id="1" w:name="NOM_SOCIETE"/>
    <w:r w:rsidRPr="00280A6B">
      <w:rPr>
        <w:lang w:val="en-US"/>
      </w:rPr>
      <w:t xml:space="preserve">DESCARTES UNDERWRITING </w:t>
    </w:r>
    <w:r>
      <w:rPr>
        <w:lang w:val="it-IT"/>
      </w:rPr>
      <w:t xml:space="preserve">– </w:t>
    </w:r>
    <w:bookmarkEnd w:id="1"/>
    <w:r>
      <w:rPr>
        <w:lang w:val="it-IT"/>
      </w:rPr>
      <w:t>C.I.R. 2020</w:t>
    </w:r>
    <w:r>
      <w:rPr>
        <w:lang w:val="it-IT"/>
      </w:rPr>
      <w:tab/>
      <w:t>page</w:t>
    </w:r>
    <w:r>
      <w:rPr>
        <w:snapToGrid w:val="0"/>
        <w:lang w:val="it-IT" w:eastAsia="fr-FR"/>
      </w:rPr>
      <w:t xml:space="preserve"> </w:t>
    </w:r>
    <w:r>
      <w:rPr>
        <w:snapToGrid w:val="0"/>
        <w:lang w:eastAsia="fr-FR"/>
      </w:rPr>
      <w:fldChar w:fldCharType="begin"/>
    </w:r>
    <w:r>
      <w:rPr>
        <w:snapToGrid w:val="0"/>
        <w:lang w:val="it-IT" w:eastAsia="fr-FR"/>
      </w:rPr>
      <w:instrText xml:space="preserve"> PAGE </w:instrText>
    </w:r>
    <w:r>
      <w:rPr>
        <w:snapToGrid w:val="0"/>
        <w:lang w:eastAsia="fr-FR"/>
      </w:rPr>
      <w:fldChar w:fldCharType="separate"/>
    </w:r>
    <w:r>
      <w:rPr>
        <w:noProof/>
        <w:snapToGrid w:val="0"/>
        <w:lang w:val="it-IT" w:eastAsia="fr-FR"/>
      </w:rPr>
      <w:t>4</w:t>
    </w:r>
    <w:r>
      <w:rPr>
        <w:snapToGrid w:val="0"/>
        <w:lang w:eastAsia="fr-F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542D8" w14:textId="4603E786" w:rsidR="00773AC1" w:rsidRDefault="00773AC1">
    <w:pPr>
      <w:pStyle w:val="Pieddepage"/>
      <w:pBdr>
        <w:top w:val="single" w:sz="4" w:space="1" w:color="auto"/>
      </w:pBdr>
      <w:tabs>
        <w:tab w:val="right" w:pos="8647"/>
      </w:tabs>
      <w:ind w:right="-169"/>
      <w:jc w:val="left"/>
      <w:rPr>
        <w:lang w:val="it-IT"/>
      </w:rPr>
    </w:pPr>
    <w:r w:rsidRPr="00280A6B">
      <w:rPr>
        <w:lang w:val="en-US"/>
      </w:rPr>
      <w:t>DESCARTES UNDERWRITING -</w:t>
    </w:r>
    <w:r>
      <w:rPr>
        <w:lang w:val="it-IT"/>
      </w:rPr>
      <w:t xml:space="preserve"> C.I.R. 202</w:t>
    </w:r>
    <w:r w:rsidR="00951B26">
      <w:rPr>
        <w:lang w:val="it-IT"/>
      </w:rPr>
      <w:t>1</w:t>
    </w:r>
    <w:r>
      <w:rPr>
        <w:lang w:val="it-IT"/>
      </w:rPr>
      <w:tab/>
      <w:t>page</w:t>
    </w:r>
    <w:r>
      <w:rPr>
        <w:snapToGrid w:val="0"/>
        <w:lang w:val="it-IT" w:eastAsia="fr-FR"/>
      </w:rPr>
      <w:t xml:space="preserve"> </w:t>
    </w:r>
    <w:r>
      <w:rPr>
        <w:snapToGrid w:val="0"/>
        <w:lang w:eastAsia="fr-FR"/>
      </w:rPr>
      <w:fldChar w:fldCharType="begin"/>
    </w:r>
    <w:r>
      <w:rPr>
        <w:snapToGrid w:val="0"/>
        <w:lang w:val="it-IT" w:eastAsia="fr-FR"/>
      </w:rPr>
      <w:instrText xml:space="preserve"> PAGE </w:instrText>
    </w:r>
    <w:r>
      <w:rPr>
        <w:snapToGrid w:val="0"/>
        <w:lang w:eastAsia="fr-FR"/>
      </w:rPr>
      <w:fldChar w:fldCharType="separate"/>
    </w:r>
    <w:r>
      <w:rPr>
        <w:noProof/>
        <w:snapToGrid w:val="0"/>
        <w:lang w:val="it-IT" w:eastAsia="fr-FR"/>
      </w:rPr>
      <w:t>8</w:t>
    </w:r>
    <w:r>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D3278" w14:textId="77777777" w:rsidR="00845BFD" w:rsidRDefault="00845BFD">
      <w:r>
        <w:separator/>
      </w:r>
    </w:p>
  </w:footnote>
  <w:footnote w:type="continuationSeparator" w:id="0">
    <w:p w14:paraId="114ED07A" w14:textId="77777777" w:rsidR="00845BFD" w:rsidRDefault="00845BFD">
      <w:r>
        <w:continuationSeparator/>
      </w:r>
    </w:p>
  </w:footnote>
  <w:footnote w:type="continuationNotice" w:id="1">
    <w:p w14:paraId="060018B3" w14:textId="77777777" w:rsidR="00845BFD" w:rsidRDefault="00845BFD"/>
  </w:footnote>
  <w:footnote w:id="2">
    <w:p w14:paraId="4E0418B9" w14:textId="1618FB0D" w:rsidR="00773AC1" w:rsidRDefault="00773AC1">
      <w:pPr>
        <w:pStyle w:val="Notedebasdepage"/>
      </w:pPr>
      <w:r>
        <w:rPr>
          <w:rStyle w:val="Appelnotedebasdep"/>
        </w:rPr>
        <w:footnoteRef/>
      </w:r>
      <w:r>
        <w:t xml:space="preserve"> </w:t>
      </w:r>
      <w:r w:rsidRPr="004D7952">
        <w:t>https://www.iii.org/fact-statistic/facts-statistics-commercial-lines</w:t>
      </w:r>
    </w:p>
  </w:footnote>
  <w:footnote w:id="3">
    <w:p w14:paraId="6D6C2818" w14:textId="7BF51B2A" w:rsidR="00773AC1" w:rsidRDefault="00773AC1">
      <w:pPr>
        <w:pStyle w:val="Notedebasdepage"/>
      </w:pPr>
      <w:r>
        <w:rPr>
          <w:rStyle w:val="Appelnotedebasdep"/>
        </w:rPr>
        <w:footnoteRef/>
      </w:r>
      <w:r>
        <w:t xml:space="preserve"> </w:t>
      </w:r>
      <w:hyperlink r:id="rId1" w:history="1">
        <w:r w:rsidRPr="00F2793D">
          <w:rPr>
            <w:rStyle w:val="Lienhypertexte"/>
          </w:rPr>
          <w:t>https://www.lesechos.fr/thema/articles/les-entreprises-confrontees-a-un-violent-retournement-du-marche-1169631</w:t>
        </w:r>
      </w:hyperlink>
    </w:p>
    <w:p w14:paraId="29B1E6DD" w14:textId="5293DAAD" w:rsidR="00773AC1" w:rsidRDefault="00773AC1">
      <w:pPr>
        <w:pStyle w:val="Notedebasdepage"/>
      </w:pPr>
      <w:r w:rsidRPr="004D7952">
        <w:t>https://global.lockton.com/gb/en/news-insights/preparing-for-a-hardening-property-and-casualty-p-and-c-market</w:t>
      </w:r>
    </w:p>
  </w:footnote>
  <w:footnote w:id="4">
    <w:p w14:paraId="009D25A5" w14:textId="60811905" w:rsidR="00773AC1" w:rsidRDefault="00773AC1">
      <w:pPr>
        <w:pStyle w:val="Notedebasdepage"/>
      </w:pPr>
      <w:r w:rsidRPr="006940AF">
        <w:rPr>
          <w:rStyle w:val="Appelnotedebasdep"/>
          <w:sz w:val="18"/>
          <w:szCs w:val="22"/>
        </w:rPr>
        <w:footnoteRef/>
      </w:r>
      <w:r w:rsidRPr="006940AF">
        <w:rPr>
          <w:sz w:val="18"/>
          <w:szCs w:val="22"/>
        </w:rPr>
        <w:t xml:space="preserve"> https://www.institutdesactuaires.com/global/gene/link.php?news_link=mem%2F4913232c68d7d27000e5185420afa987.pdf&amp;fg=1</w:t>
      </w:r>
    </w:p>
  </w:footnote>
  <w:footnote w:id="5">
    <w:p w14:paraId="7FD91555" w14:textId="29328BF2" w:rsidR="00773AC1" w:rsidRPr="00A26FFF" w:rsidRDefault="00773AC1">
      <w:pPr>
        <w:pStyle w:val="Notedebasdepage"/>
        <w:rPr>
          <w:lang w:val="en-US"/>
        </w:rPr>
      </w:pPr>
      <w:r>
        <w:rPr>
          <w:rStyle w:val="Appelnotedebasdep"/>
        </w:rPr>
        <w:footnoteRef/>
      </w:r>
      <w:r w:rsidRPr="00CC2159">
        <w:rPr>
          <w:lang w:val="en-US"/>
        </w:rPr>
        <w:t xml:space="preserve"> </w:t>
      </w:r>
      <w:r w:rsidRPr="0030429F">
        <w:rPr>
          <w:color w:val="222222"/>
          <w:sz w:val="18"/>
          <w:szCs w:val="18"/>
          <w:shd w:val="clear" w:color="auto" w:fill="FFFFFF"/>
          <w:lang w:val="en-US"/>
        </w:rPr>
        <w:t xml:space="preserve">Nisi, L., et al. </w:t>
      </w:r>
      <w:r w:rsidRPr="00BC18BC">
        <w:rPr>
          <w:color w:val="222222"/>
          <w:sz w:val="18"/>
          <w:szCs w:val="18"/>
          <w:shd w:val="clear" w:color="auto" w:fill="FFFFFF"/>
          <w:lang w:val="en-US"/>
        </w:rPr>
        <w:t>"Spatial and temporal distribution of hailstorms in the Alpine region: a long</w:t>
      </w:r>
      <w:r w:rsidRPr="00BC18BC">
        <w:rPr>
          <w:rFonts w:ascii="Times New Roman" w:hAnsi="Times New Roman"/>
          <w:color w:val="222222"/>
          <w:sz w:val="18"/>
          <w:szCs w:val="18"/>
          <w:shd w:val="clear" w:color="auto" w:fill="FFFFFF"/>
          <w:lang w:val="en-US"/>
        </w:rPr>
        <w:t>‐</w:t>
      </w:r>
      <w:r w:rsidRPr="00BC18BC">
        <w:rPr>
          <w:color w:val="222222"/>
          <w:sz w:val="18"/>
          <w:szCs w:val="18"/>
          <w:shd w:val="clear" w:color="auto" w:fill="FFFFFF"/>
          <w:lang w:val="en-US"/>
        </w:rPr>
        <w:t>term, high resolution, radar</w:t>
      </w:r>
      <w:r w:rsidRPr="00BC18BC">
        <w:rPr>
          <w:rFonts w:ascii="Times New Roman" w:hAnsi="Times New Roman"/>
          <w:color w:val="222222"/>
          <w:sz w:val="18"/>
          <w:szCs w:val="18"/>
          <w:shd w:val="clear" w:color="auto" w:fill="FFFFFF"/>
          <w:lang w:val="en-US"/>
        </w:rPr>
        <w:t>‐</w:t>
      </w:r>
      <w:r w:rsidRPr="00BC18BC">
        <w:rPr>
          <w:color w:val="222222"/>
          <w:sz w:val="18"/>
          <w:szCs w:val="18"/>
          <w:shd w:val="clear" w:color="auto" w:fill="FFFFFF"/>
          <w:lang w:val="en-US"/>
        </w:rPr>
        <w:t>based analysis."</w:t>
      </w:r>
      <w:r w:rsidRPr="00BC18BC">
        <w:rPr>
          <w:rFonts w:cs="Book Antiqua"/>
          <w:color w:val="222222"/>
          <w:sz w:val="18"/>
          <w:szCs w:val="18"/>
          <w:shd w:val="clear" w:color="auto" w:fill="FFFFFF"/>
          <w:lang w:val="en-US"/>
        </w:rPr>
        <w:t> </w:t>
      </w:r>
      <w:r w:rsidRPr="00D465BE">
        <w:rPr>
          <w:i/>
          <w:iCs/>
          <w:color w:val="222222"/>
          <w:sz w:val="18"/>
          <w:szCs w:val="18"/>
          <w:shd w:val="clear" w:color="auto" w:fill="FFFFFF"/>
          <w:lang w:val="en-US"/>
        </w:rPr>
        <w:t>Quarterly Journal of the Royal Meteorological Society</w:t>
      </w:r>
      <w:r w:rsidRPr="00D465BE">
        <w:rPr>
          <w:color w:val="222222"/>
          <w:sz w:val="18"/>
          <w:szCs w:val="18"/>
          <w:shd w:val="clear" w:color="auto" w:fill="FFFFFF"/>
          <w:lang w:val="en-US"/>
        </w:rPr>
        <w:t> 142.697 (2016): 1590-1604</w:t>
      </w:r>
      <w:r>
        <w:rPr>
          <w:color w:val="222222"/>
          <w:sz w:val="18"/>
          <w:szCs w:val="18"/>
          <w:shd w:val="clear" w:color="auto" w:fill="FFFFFF"/>
          <w:lang w:val="en-US"/>
        </w:rPr>
        <w:t>.</w:t>
      </w:r>
    </w:p>
  </w:footnote>
  <w:footnote w:id="6">
    <w:p w14:paraId="2C764949" w14:textId="0EC64F2A" w:rsidR="00773AC1" w:rsidRPr="00926E42" w:rsidRDefault="00773AC1">
      <w:pPr>
        <w:pStyle w:val="Notedebasdepage"/>
        <w:rPr>
          <w:lang w:val="en-US"/>
        </w:rPr>
      </w:pPr>
      <w:r>
        <w:rPr>
          <w:rStyle w:val="Appelnotedebasdep"/>
        </w:rPr>
        <w:footnoteRef/>
      </w:r>
      <w:r w:rsidRPr="00A26FFF">
        <w:rPr>
          <w:lang w:val="en-US"/>
        </w:rPr>
        <w:t xml:space="preserve"> </w:t>
      </w:r>
      <w:proofErr w:type="spellStart"/>
      <w:r w:rsidRPr="00A26FFF">
        <w:rPr>
          <w:color w:val="222222"/>
          <w:sz w:val="18"/>
          <w:szCs w:val="18"/>
          <w:shd w:val="clear" w:color="auto" w:fill="FFFFFF"/>
          <w:lang w:val="en-US"/>
        </w:rPr>
        <w:t>Punge</w:t>
      </w:r>
      <w:proofErr w:type="spellEnd"/>
      <w:r w:rsidRPr="00A26FFF">
        <w:rPr>
          <w:color w:val="222222"/>
          <w:sz w:val="18"/>
          <w:szCs w:val="18"/>
          <w:shd w:val="clear" w:color="auto" w:fill="FFFFFF"/>
          <w:lang w:val="en-US"/>
        </w:rPr>
        <w:t xml:space="preserve">, H. J., et al. </w:t>
      </w:r>
      <w:r w:rsidRPr="00AF0540">
        <w:rPr>
          <w:color w:val="222222"/>
          <w:sz w:val="18"/>
          <w:szCs w:val="18"/>
          <w:shd w:val="clear" w:color="auto" w:fill="FFFFFF"/>
          <w:lang w:val="en-US"/>
        </w:rPr>
        <w:t>"Hail frequency estimation across Europe based on a combination of overshooting top detections and the ERA-INTERIM reanalysis." </w:t>
      </w:r>
      <w:r w:rsidRPr="00AF0540">
        <w:rPr>
          <w:i/>
          <w:iCs/>
          <w:color w:val="222222"/>
          <w:sz w:val="18"/>
          <w:szCs w:val="18"/>
          <w:shd w:val="clear" w:color="auto" w:fill="FFFFFF"/>
          <w:lang w:val="en-US"/>
        </w:rPr>
        <w:t>Atmospheric research</w:t>
      </w:r>
      <w:r w:rsidRPr="00AF0540">
        <w:rPr>
          <w:color w:val="222222"/>
          <w:sz w:val="18"/>
          <w:szCs w:val="18"/>
          <w:shd w:val="clear" w:color="auto" w:fill="FFFFFF"/>
          <w:lang w:val="en-US"/>
        </w:rPr>
        <w:t> 198 (2017): 34-43.</w:t>
      </w:r>
    </w:p>
  </w:footnote>
  <w:footnote w:id="7">
    <w:p w14:paraId="2444F653" w14:textId="77777777" w:rsidR="00773AC1" w:rsidRPr="00C06227" w:rsidRDefault="00773AC1" w:rsidP="00D5689D">
      <w:pPr>
        <w:pStyle w:val="Notedebasdepage"/>
        <w:rPr>
          <w:sz w:val="18"/>
          <w:szCs w:val="18"/>
          <w:lang w:val="en-US"/>
        </w:rPr>
      </w:pPr>
      <w:r w:rsidRPr="00D5689D">
        <w:rPr>
          <w:rStyle w:val="Appelnotedebasdep"/>
          <w:sz w:val="18"/>
          <w:szCs w:val="18"/>
        </w:rPr>
        <w:footnoteRef/>
      </w:r>
      <w:r w:rsidRPr="00C06227">
        <w:rPr>
          <w:sz w:val="18"/>
          <w:szCs w:val="18"/>
          <w:lang w:val="en-US"/>
        </w:rPr>
        <w:t xml:space="preserve"> </w:t>
      </w:r>
      <w:proofErr w:type="spellStart"/>
      <w:r w:rsidRPr="00C06227">
        <w:rPr>
          <w:color w:val="222222"/>
          <w:sz w:val="18"/>
          <w:szCs w:val="18"/>
          <w:shd w:val="clear" w:color="auto" w:fill="FFFFFF"/>
          <w:lang w:val="en-US"/>
        </w:rPr>
        <w:t>Changnon</w:t>
      </w:r>
      <w:proofErr w:type="spellEnd"/>
      <w:r w:rsidRPr="00C06227">
        <w:rPr>
          <w:color w:val="222222"/>
          <w:sz w:val="18"/>
          <w:szCs w:val="18"/>
          <w:shd w:val="clear" w:color="auto" w:fill="FFFFFF"/>
          <w:lang w:val="en-US"/>
        </w:rPr>
        <w:t xml:space="preserve"> Jr, Stanley A. "The scales of hail." </w:t>
      </w:r>
      <w:r w:rsidRPr="00C06227">
        <w:rPr>
          <w:i/>
          <w:iCs/>
          <w:color w:val="222222"/>
          <w:sz w:val="18"/>
          <w:szCs w:val="18"/>
          <w:shd w:val="clear" w:color="auto" w:fill="FFFFFF"/>
          <w:lang w:val="en-US"/>
        </w:rPr>
        <w:t>Journal of Applied Meteorology</w:t>
      </w:r>
      <w:r w:rsidRPr="00C06227">
        <w:rPr>
          <w:color w:val="222222"/>
          <w:sz w:val="18"/>
          <w:szCs w:val="18"/>
          <w:shd w:val="clear" w:color="auto" w:fill="FFFFFF"/>
          <w:lang w:val="en-US"/>
        </w:rPr>
        <w:t> 16.6 (1977</w:t>
      </w:r>
      <w:proofErr w:type="gramStart"/>
      <w:r w:rsidRPr="00C06227">
        <w:rPr>
          <w:color w:val="222222"/>
          <w:sz w:val="18"/>
          <w:szCs w:val="18"/>
          <w:shd w:val="clear" w:color="auto" w:fill="FFFFFF"/>
          <w:lang w:val="en-US"/>
        </w:rPr>
        <w:t>) :</w:t>
      </w:r>
      <w:proofErr w:type="gramEnd"/>
      <w:r w:rsidRPr="00C06227">
        <w:rPr>
          <w:color w:val="222222"/>
          <w:sz w:val="18"/>
          <w:szCs w:val="18"/>
          <w:shd w:val="clear" w:color="auto" w:fill="FFFFFF"/>
          <w:lang w:val="en-US"/>
        </w:rPr>
        <w:t xml:space="preserve"> 626-648.</w:t>
      </w:r>
    </w:p>
  </w:footnote>
  <w:footnote w:id="8">
    <w:p w14:paraId="04AA902B" w14:textId="77777777" w:rsidR="00773AC1" w:rsidRPr="00C06227" w:rsidRDefault="00773AC1" w:rsidP="00D5689D">
      <w:pPr>
        <w:pStyle w:val="Notedebasdepage"/>
        <w:rPr>
          <w:sz w:val="18"/>
          <w:szCs w:val="18"/>
          <w:lang w:val="en-US"/>
        </w:rPr>
      </w:pPr>
      <w:r w:rsidRPr="00D5689D">
        <w:rPr>
          <w:rStyle w:val="Appelnotedebasdep"/>
          <w:sz w:val="18"/>
          <w:szCs w:val="18"/>
        </w:rPr>
        <w:footnoteRef/>
      </w:r>
      <w:r w:rsidRPr="00C06227">
        <w:rPr>
          <w:sz w:val="18"/>
          <w:szCs w:val="18"/>
          <w:lang w:val="en-US"/>
        </w:rPr>
        <w:t xml:space="preserve"> </w:t>
      </w:r>
      <w:proofErr w:type="spellStart"/>
      <w:r w:rsidRPr="00C06227">
        <w:rPr>
          <w:color w:val="222222"/>
          <w:sz w:val="18"/>
          <w:szCs w:val="18"/>
          <w:shd w:val="clear" w:color="auto" w:fill="FFFFFF"/>
          <w:lang w:val="en-US"/>
        </w:rPr>
        <w:t>Punge</w:t>
      </w:r>
      <w:proofErr w:type="spellEnd"/>
      <w:r w:rsidRPr="00C06227">
        <w:rPr>
          <w:color w:val="222222"/>
          <w:sz w:val="18"/>
          <w:szCs w:val="18"/>
          <w:shd w:val="clear" w:color="auto" w:fill="FFFFFF"/>
          <w:lang w:val="en-US"/>
        </w:rPr>
        <w:t>, H. J</w:t>
      </w:r>
      <w:r w:rsidRPr="00C06227">
        <w:rPr>
          <w:rFonts w:eastAsia="Microsoft Yi Baiti"/>
          <w:color w:val="222222"/>
          <w:sz w:val="18"/>
          <w:szCs w:val="18"/>
          <w:shd w:val="clear" w:color="auto" w:fill="FFFFFF"/>
        </w:rPr>
        <w:t>ꎬ</w:t>
      </w:r>
      <w:r w:rsidRPr="00C06227">
        <w:rPr>
          <w:color w:val="222222"/>
          <w:sz w:val="18"/>
          <w:szCs w:val="18"/>
          <w:shd w:val="clear" w:color="auto" w:fill="FFFFFF"/>
          <w:lang w:val="en-US"/>
        </w:rPr>
        <w:t>, and M</w:t>
      </w:r>
      <w:r w:rsidRPr="00C06227">
        <w:rPr>
          <w:rFonts w:eastAsia="Microsoft Yi Baiti"/>
          <w:color w:val="222222"/>
          <w:sz w:val="18"/>
          <w:szCs w:val="18"/>
          <w:shd w:val="clear" w:color="auto" w:fill="FFFFFF"/>
        </w:rPr>
        <w:t>ꎬ</w:t>
      </w:r>
      <w:r w:rsidRPr="00C06227">
        <w:rPr>
          <w:color w:val="222222"/>
          <w:sz w:val="18"/>
          <w:szCs w:val="18"/>
          <w:shd w:val="clear" w:color="auto" w:fill="FFFFFF"/>
          <w:lang w:val="en-US"/>
        </w:rPr>
        <w:t xml:space="preserve"> Kunz. "Hail observations and hailstorm characteristics in Europe: A review." </w:t>
      </w:r>
      <w:r w:rsidRPr="00C06227">
        <w:rPr>
          <w:i/>
          <w:iCs/>
          <w:color w:val="222222"/>
          <w:sz w:val="18"/>
          <w:szCs w:val="18"/>
          <w:shd w:val="clear" w:color="auto" w:fill="FFFFFF"/>
          <w:lang w:val="en-US"/>
        </w:rPr>
        <w:t>Atmospheric Research</w:t>
      </w:r>
      <w:r w:rsidRPr="00C06227">
        <w:rPr>
          <w:color w:val="222222"/>
          <w:sz w:val="18"/>
          <w:szCs w:val="18"/>
          <w:shd w:val="clear" w:color="auto" w:fill="FFFFFF"/>
          <w:lang w:val="en-US"/>
        </w:rPr>
        <w:t>176 (2016): 159-184.</w:t>
      </w:r>
    </w:p>
  </w:footnote>
  <w:footnote w:id="9">
    <w:p w14:paraId="1E697613" w14:textId="77777777" w:rsidR="00773AC1" w:rsidRPr="00AF0540" w:rsidRDefault="00773AC1" w:rsidP="00D5689D">
      <w:pPr>
        <w:adjustRightInd w:val="0"/>
        <w:rPr>
          <w:sz w:val="18"/>
          <w:szCs w:val="18"/>
          <w:lang w:val="en-US"/>
        </w:rPr>
      </w:pPr>
      <w:r w:rsidRPr="00AF0540">
        <w:rPr>
          <w:rStyle w:val="Appelnotedebasdep"/>
          <w:sz w:val="18"/>
          <w:szCs w:val="18"/>
        </w:rPr>
        <w:footnoteRef/>
      </w:r>
      <w:r w:rsidRPr="00AF0540">
        <w:rPr>
          <w:sz w:val="18"/>
          <w:szCs w:val="18"/>
          <w:lang w:val="en-US"/>
        </w:rPr>
        <w:t xml:space="preserve"> </w:t>
      </w:r>
      <w:proofErr w:type="spellStart"/>
      <w:r w:rsidRPr="00AF0540">
        <w:rPr>
          <w:color w:val="222222"/>
          <w:sz w:val="18"/>
          <w:szCs w:val="18"/>
          <w:shd w:val="clear" w:color="auto" w:fill="FFFFFF"/>
          <w:lang w:val="en-US"/>
        </w:rPr>
        <w:t>Bedka</w:t>
      </w:r>
      <w:proofErr w:type="spellEnd"/>
      <w:r w:rsidRPr="00AF0540">
        <w:rPr>
          <w:color w:val="222222"/>
          <w:sz w:val="18"/>
          <w:szCs w:val="18"/>
          <w:shd w:val="clear" w:color="auto" w:fill="FFFFFF"/>
          <w:lang w:val="en-US"/>
        </w:rPr>
        <w:t>, Kristopher, et al. "Objective satellite-based detection of overshooting tops using infrared window channel brightness temperature gradients." </w:t>
      </w:r>
      <w:r w:rsidRPr="00AF0540">
        <w:rPr>
          <w:i/>
          <w:iCs/>
          <w:color w:val="222222"/>
          <w:sz w:val="18"/>
          <w:szCs w:val="18"/>
          <w:shd w:val="clear" w:color="auto" w:fill="FFFFFF"/>
          <w:lang w:val="en-US"/>
        </w:rPr>
        <w:t>Journal of applied meteorology and climatology</w:t>
      </w:r>
      <w:r w:rsidRPr="00AF0540">
        <w:rPr>
          <w:color w:val="222222"/>
          <w:sz w:val="18"/>
          <w:szCs w:val="18"/>
          <w:shd w:val="clear" w:color="auto" w:fill="FFFFFF"/>
          <w:lang w:val="en-US"/>
        </w:rPr>
        <w:t> 49.2 (2010): 181-202.</w:t>
      </w:r>
    </w:p>
  </w:footnote>
  <w:footnote w:id="10">
    <w:p w14:paraId="4EE37012" w14:textId="77777777" w:rsidR="00773AC1" w:rsidRPr="00AF0540" w:rsidRDefault="00773AC1" w:rsidP="00D5689D">
      <w:pPr>
        <w:adjustRightInd w:val="0"/>
        <w:rPr>
          <w:sz w:val="18"/>
          <w:szCs w:val="18"/>
          <w:lang w:val="en-US"/>
        </w:rPr>
      </w:pPr>
      <w:r w:rsidRPr="00AF0540">
        <w:rPr>
          <w:rStyle w:val="Appelnotedebasdep"/>
          <w:sz w:val="18"/>
          <w:szCs w:val="18"/>
        </w:rPr>
        <w:footnoteRef/>
      </w:r>
      <w:r w:rsidRPr="00AF0540">
        <w:rPr>
          <w:sz w:val="18"/>
          <w:szCs w:val="18"/>
          <w:lang w:val="en-US"/>
        </w:rPr>
        <w:t xml:space="preserve"> </w:t>
      </w:r>
      <w:proofErr w:type="spellStart"/>
      <w:r w:rsidRPr="00AF0540">
        <w:rPr>
          <w:color w:val="222222"/>
          <w:sz w:val="18"/>
          <w:szCs w:val="18"/>
          <w:shd w:val="clear" w:color="auto" w:fill="FFFFFF"/>
          <w:lang w:val="en-US"/>
        </w:rPr>
        <w:t>Bedka</w:t>
      </w:r>
      <w:proofErr w:type="spellEnd"/>
      <w:r w:rsidRPr="00AF0540">
        <w:rPr>
          <w:color w:val="222222"/>
          <w:sz w:val="18"/>
          <w:szCs w:val="18"/>
          <w:shd w:val="clear" w:color="auto" w:fill="FFFFFF"/>
          <w:lang w:val="en-US"/>
        </w:rPr>
        <w:t>, Kristopher M. "Overshooting cloud top detections using MSG SEVIRI Infrared brightness temperatures and their relationship to severe weather over Europe." </w:t>
      </w:r>
      <w:r w:rsidRPr="00AF0540">
        <w:rPr>
          <w:i/>
          <w:iCs/>
          <w:color w:val="222222"/>
          <w:sz w:val="18"/>
          <w:szCs w:val="18"/>
          <w:shd w:val="clear" w:color="auto" w:fill="FFFFFF"/>
          <w:lang w:val="en-US"/>
        </w:rPr>
        <w:t>Atmospheric Research</w:t>
      </w:r>
      <w:r w:rsidRPr="00AF0540">
        <w:rPr>
          <w:color w:val="222222"/>
          <w:sz w:val="18"/>
          <w:szCs w:val="18"/>
          <w:shd w:val="clear" w:color="auto" w:fill="FFFFFF"/>
          <w:lang w:val="en-US"/>
        </w:rPr>
        <w:t> 99.2 (2011): 175-189.</w:t>
      </w:r>
    </w:p>
  </w:footnote>
  <w:footnote w:id="11">
    <w:p w14:paraId="6168336C" w14:textId="42990B44" w:rsidR="00501005" w:rsidRPr="007F4B7E" w:rsidRDefault="00501005" w:rsidP="00501005">
      <w:pPr>
        <w:adjustRightInd w:val="0"/>
        <w:rPr>
          <w:color w:val="222222"/>
          <w:sz w:val="18"/>
          <w:szCs w:val="18"/>
          <w:shd w:val="clear" w:color="auto" w:fill="FFFFFF"/>
          <w:lang w:val="en-US"/>
        </w:rPr>
      </w:pPr>
      <w:r w:rsidRPr="00AF0540">
        <w:rPr>
          <w:rStyle w:val="Appelnotedebasdep"/>
          <w:sz w:val="18"/>
          <w:szCs w:val="18"/>
        </w:rPr>
        <w:footnoteRef/>
      </w:r>
      <w:r w:rsidRPr="00AF0540">
        <w:rPr>
          <w:sz w:val="18"/>
          <w:szCs w:val="18"/>
          <w:lang w:val="en-US"/>
        </w:rPr>
        <w:t xml:space="preserve"> </w:t>
      </w:r>
      <w:proofErr w:type="spellStart"/>
      <w:r w:rsidR="007F4B7E" w:rsidRPr="007F4B7E">
        <w:rPr>
          <w:color w:val="222222"/>
          <w:sz w:val="18"/>
          <w:szCs w:val="18"/>
          <w:shd w:val="clear" w:color="auto" w:fill="FFFFFF"/>
          <w:lang w:val="en-US"/>
        </w:rPr>
        <w:t>Bedka</w:t>
      </w:r>
      <w:proofErr w:type="spellEnd"/>
      <w:r w:rsidR="007F4B7E" w:rsidRPr="007F4B7E">
        <w:rPr>
          <w:color w:val="222222"/>
          <w:sz w:val="18"/>
          <w:szCs w:val="18"/>
          <w:shd w:val="clear" w:color="auto" w:fill="FFFFFF"/>
          <w:lang w:val="en-US"/>
        </w:rPr>
        <w:t xml:space="preserve">, Kristopher M., and Konstantin </w:t>
      </w:r>
      <w:proofErr w:type="spellStart"/>
      <w:r w:rsidR="007F4B7E" w:rsidRPr="007F4B7E">
        <w:rPr>
          <w:color w:val="222222"/>
          <w:sz w:val="18"/>
          <w:szCs w:val="18"/>
          <w:shd w:val="clear" w:color="auto" w:fill="FFFFFF"/>
          <w:lang w:val="en-US"/>
        </w:rPr>
        <w:t>Khlopenkov</w:t>
      </w:r>
      <w:proofErr w:type="spellEnd"/>
      <w:r w:rsidR="007F4B7E" w:rsidRPr="007F4B7E">
        <w:rPr>
          <w:color w:val="222222"/>
          <w:sz w:val="18"/>
          <w:szCs w:val="18"/>
          <w:shd w:val="clear" w:color="auto" w:fill="FFFFFF"/>
          <w:lang w:val="en-US"/>
        </w:rPr>
        <w:t>. "A probabilistic multispectral pattern recognition method for detection of overshooting cloud tops using passive satellite imager observations." Journal of Applied Meteorology and Climatology 55.9 (2016): 1983-2005.</w:t>
      </w:r>
    </w:p>
  </w:footnote>
  <w:footnote w:id="12">
    <w:p w14:paraId="064F5316" w14:textId="77777777" w:rsidR="00773AC1" w:rsidRPr="00AF0540" w:rsidRDefault="00773AC1" w:rsidP="00D5689D">
      <w:pPr>
        <w:adjustRightInd w:val="0"/>
        <w:rPr>
          <w:sz w:val="18"/>
          <w:szCs w:val="18"/>
          <w:lang w:val="en-US"/>
        </w:rPr>
      </w:pPr>
      <w:r w:rsidRPr="00AF0540">
        <w:rPr>
          <w:rStyle w:val="Appelnotedebasdep"/>
          <w:sz w:val="18"/>
          <w:szCs w:val="18"/>
        </w:rPr>
        <w:footnoteRef/>
      </w:r>
      <w:r w:rsidRPr="00A26FFF">
        <w:rPr>
          <w:sz w:val="18"/>
          <w:szCs w:val="18"/>
          <w:lang w:val="en-US"/>
        </w:rPr>
        <w:t xml:space="preserve"> </w:t>
      </w:r>
      <w:proofErr w:type="spellStart"/>
      <w:r w:rsidRPr="00A26FFF">
        <w:rPr>
          <w:color w:val="222222"/>
          <w:sz w:val="18"/>
          <w:szCs w:val="18"/>
          <w:shd w:val="clear" w:color="auto" w:fill="FFFFFF"/>
          <w:lang w:val="en-US"/>
        </w:rPr>
        <w:t>Punge</w:t>
      </w:r>
      <w:proofErr w:type="spellEnd"/>
      <w:r w:rsidRPr="00A26FFF">
        <w:rPr>
          <w:color w:val="222222"/>
          <w:sz w:val="18"/>
          <w:szCs w:val="18"/>
          <w:shd w:val="clear" w:color="auto" w:fill="FFFFFF"/>
          <w:lang w:val="en-US"/>
        </w:rPr>
        <w:t xml:space="preserve">, H. J., et al. </w:t>
      </w:r>
      <w:r w:rsidRPr="00AF0540">
        <w:rPr>
          <w:color w:val="222222"/>
          <w:sz w:val="18"/>
          <w:szCs w:val="18"/>
          <w:shd w:val="clear" w:color="auto" w:fill="FFFFFF"/>
          <w:lang w:val="en-US"/>
        </w:rPr>
        <w:t>"Hail frequency estimation across Europe based on a combination of overshooting top detections and the ERA-INTERIM reanalysis." </w:t>
      </w:r>
      <w:r w:rsidRPr="00AF0540">
        <w:rPr>
          <w:i/>
          <w:iCs/>
          <w:color w:val="222222"/>
          <w:sz w:val="18"/>
          <w:szCs w:val="18"/>
          <w:shd w:val="clear" w:color="auto" w:fill="FFFFFF"/>
          <w:lang w:val="en-US"/>
        </w:rPr>
        <w:t>Atmospheric research</w:t>
      </w:r>
      <w:r w:rsidRPr="00AF0540">
        <w:rPr>
          <w:color w:val="222222"/>
          <w:sz w:val="18"/>
          <w:szCs w:val="18"/>
          <w:shd w:val="clear" w:color="auto" w:fill="FFFFFF"/>
          <w:lang w:val="en-US"/>
        </w:rPr>
        <w:t> 198 (2017): 34-43.</w:t>
      </w:r>
    </w:p>
  </w:footnote>
  <w:footnote w:id="13">
    <w:p w14:paraId="2C331FBA" w14:textId="77777777" w:rsidR="00773AC1" w:rsidRPr="00473CD0" w:rsidRDefault="00773AC1" w:rsidP="00D5689D">
      <w:pPr>
        <w:adjustRightInd w:val="0"/>
        <w:rPr>
          <w:color w:val="222222"/>
          <w:sz w:val="18"/>
          <w:szCs w:val="18"/>
          <w:shd w:val="clear" w:color="auto" w:fill="FFFFFF"/>
          <w:lang w:val="en-US"/>
        </w:rPr>
      </w:pPr>
      <w:r w:rsidRPr="00AF0540">
        <w:rPr>
          <w:rStyle w:val="Appelnotedebasdep"/>
          <w:sz w:val="18"/>
          <w:szCs w:val="18"/>
        </w:rPr>
        <w:footnoteRef/>
      </w:r>
      <w:r w:rsidRPr="00AF0540">
        <w:rPr>
          <w:sz w:val="18"/>
          <w:szCs w:val="18"/>
          <w:lang w:val="en-US"/>
        </w:rPr>
        <w:t xml:space="preserve"> </w:t>
      </w:r>
      <w:proofErr w:type="spellStart"/>
      <w:r w:rsidRPr="00AF0540">
        <w:rPr>
          <w:color w:val="222222"/>
          <w:sz w:val="18"/>
          <w:szCs w:val="18"/>
          <w:shd w:val="clear" w:color="auto" w:fill="FFFFFF"/>
          <w:lang w:val="en-US"/>
        </w:rPr>
        <w:t>Bedka</w:t>
      </w:r>
      <w:proofErr w:type="spellEnd"/>
      <w:r w:rsidRPr="00AF0540">
        <w:rPr>
          <w:color w:val="222222"/>
          <w:sz w:val="18"/>
          <w:szCs w:val="18"/>
          <w:shd w:val="clear" w:color="auto" w:fill="FFFFFF"/>
          <w:lang w:val="en-US"/>
        </w:rPr>
        <w:t>, Kristopher M., et al. "A long-term overshooting convective cloud-top detection database over Australia derived from MTSAT Japanese advanced meteorological imager observations." </w:t>
      </w:r>
      <w:r w:rsidRPr="00473CD0">
        <w:rPr>
          <w:i/>
          <w:iCs/>
          <w:color w:val="222222"/>
          <w:sz w:val="18"/>
          <w:szCs w:val="18"/>
          <w:shd w:val="clear" w:color="auto" w:fill="FFFFFF"/>
          <w:lang w:val="en-US"/>
        </w:rPr>
        <w:t>Journal of Applied Meteorology and Climatology</w:t>
      </w:r>
      <w:r w:rsidRPr="00473CD0">
        <w:rPr>
          <w:color w:val="222222"/>
          <w:sz w:val="18"/>
          <w:szCs w:val="18"/>
          <w:shd w:val="clear" w:color="auto" w:fill="FFFFFF"/>
          <w:lang w:val="en-US"/>
        </w:rPr>
        <w:t> 57.4 (2018): 937-951.</w:t>
      </w:r>
    </w:p>
    <w:p w14:paraId="4054E6E8" w14:textId="77777777" w:rsidR="00773AC1" w:rsidRPr="00473CD0" w:rsidRDefault="00773AC1" w:rsidP="00D5689D">
      <w:pPr>
        <w:adjustRightInd w:val="0"/>
        <w:rPr>
          <w:sz w:val="18"/>
          <w:szCs w:val="18"/>
          <w:lang w:val="en-US"/>
        </w:rPr>
      </w:pPr>
    </w:p>
  </w:footnote>
  <w:footnote w:id="14">
    <w:p w14:paraId="0D91E500" w14:textId="77777777" w:rsidR="00A41E82" w:rsidRPr="0007491B" w:rsidRDefault="00A41E82" w:rsidP="00A41E82">
      <w:pPr>
        <w:pStyle w:val="Notedebasdepage"/>
        <w:rPr>
          <w:lang w:val="en-US"/>
        </w:rPr>
      </w:pPr>
      <w:r>
        <w:rPr>
          <w:rStyle w:val="Appelnotedebasdep"/>
        </w:rPr>
        <w:footnoteRef/>
      </w:r>
      <w:r w:rsidRPr="0007491B">
        <w:rPr>
          <w:lang w:val="en-US"/>
        </w:rPr>
        <w:t xml:space="preserve"> </w:t>
      </w:r>
      <w:r w:rsidRPr="00D262E9">
        <w:rPr>
          <w:color w:val="000000"/>
          <w:sz w:val="18"/>
          <w:szCs w:val="18"/>
          <w:lang w:val="en-US"/>
        </w:rPr>
        <w:t>NHC, Costliest U.S. tropical cyclones tables updated.</w:t>
      </w:r>
    </w:p>
  </w:footnote>
  <w:footnote w:id="15">
    <w:p w14:paraId="493AAAF2" w14:textId="77777777" w:rsidR="00A41E82" w:rsidRPr="0035065B" w:rsidRDefault="00A41E82" w:rsidP="00A41E82">
      <w:pPr>
        <w:pStyle w:val="Notedebasdepage"/>
        <w:rPr>
          <w:rFonts w:cs="Calibri"/>
          <w:lang w:val="en-GB"/>
        </w:rPr>
      </w:pPr>
      <w:r>
        <w:rPr>
          <w:rStyle w:val="Appelnotedebasdep"/>
        </w:rPr>
        <w:footnoteRef/>
      </w:r>
      <w:r w:rsidRPr="009D68E7">
        <w:rPr>
          <w:lang w:val="nl-NL"/>
        </w:rPr>
        <w:t xml:space="preserve"> </w:t>
      </w:r>
      <w:r w:rsidRPr="0035065B">
        <w:rPr>
          <w:rFonts w:cs="Calibri"/>
          <w:color w:val="222222"/>
          <w:shd w:val="clear" w:color="auto" w:fill="FFFFFF"/>
          <w:lang w:val="nl-NL"/>
        </w:rPr>
        <w:t>Bloemendaal, N., Haigh, I.D., de Moel, H. </w:t>
      </w:r>
      <w:r w:rsidRPr="0035065B">
        <w:rPr>
          <w:rFonts w:cs="Calibri"/>
          <w:i/>
          <w:iCs/>
          <w:color w:val="222222"/>
          <w:shd w:val="clear" w:color="auto" w:fill="FFFFFF"/>
          <w:lang w:val="nl-NL"/>
        </w:rPr>
        <w:t>et al.</w:t>
      </w:r>
      <w:r w:rsidRPr="0035065B">
        <w:rPr>
          <w:rFonts w:cs="Calibri"/>
          <w:color w:val="222222"/>
          <w:shd w:val="clear" w:color="auto" w:fill="FFFFFF"/>
          <w:lang w:val="nl-NL"/>
        </w:rPr>
        <w:t> </w:t>
      </w:r>
      <w:r w:rsidRPr="0035065B">
        <w:rPr>
          <w:rFonts w:cs="Calibri"/>
          <w:i/>
          <w:iCs/>
          <w:color w:val="222222"/>
          <w:shd w:val="clear" w:color="auto" w:fill="FFFFFF"/>
          <w:lang w:val="en-GB"/>
        </w:rPr>
        <w:t>Generation of a global synthetic tropical cyclone hazard dataset using STORM</w:t>
      </w:r>
      <w:r w:rsidRPr="0035065B">
        <w:rPr>
          <w:rFonts w:cs="Calibri"/>
          <w:color w:val="222222"/>
          <w:shd w:val="clear" w:color="auto" w:fill="FFFFFF"/>
          <w:lang w:val="en-GB"/>
        </w:rPr>
        <w:t>. </w:t>
      </w:r>
      <w:r w:rsidRPr="0035065B">
        <w:rPr>
          <w:rFonts w:cs="Calibri"/>
          <w:i/>
          <w:iCs/>
          <w:color w:val="222222"/>
          <w:shd w:val="clear" w:color="auto" w:fill="FFFFFF"/>
          <w:lang w:val="en-GB"/>
        </w:rPr>
        <w:t>Sci Data</w:t>
      </w:r>
      <w:r w:rsidRPr="0035065B">
        <w:rPr>
          <w:rFonts w:cs="Calibri"/>
          <w:b/>
          <w:bCs/>
          <w:color w:val="222222"/>
          <w:shd w:val="clear" w:color="auto" w:fill="FFFFFF"/>
          <w:lang w:val="en-GB"/>
        </w:rPr>
        <w:t>, </w:t>
      </w:r>
      <w:r w:rsidRPr="0035065B">
        <w:rPr>
          <w:rFonts w:cs="Calibri"/>
          <w:color w:val="222222"/>
          <w:shd w:val="clear" w:color="auto" w:fill="FFFFFF"/>
          <w:lang w:val="en-GB"/>
        </w:rPr>
        <w:t>40 (2020).</w:t>
      </w:r>
    </w:p>
  </w:footnote>
  <w:footnote w:id="16">
    <w:p w14:paraId="6ABCE4EC" w14:textId="77777777" w:rsidR="00A41E82" w:rsidRPr="00E360D3" w:rsidRDefault="00A41E82" w:rsidP="00A41E82">
      <w:pPr>
        <w:pStyle w:val="Notedebasdepage"/>
        <w:rPr>
          <w:lang w:val="de-DE"/>
        </w:rPr>
      </w:pPr>
      <w:r>
        <w:rPr>
          <w:rStyle w:val="Appelnotedebasdep"/>
        </w:rPr>
        <w:footnoteRef/>
      </w:r>
      <w:r w:rsidRPr="00467D79">
        <w:rPr>
          <w:lang w:val="en-GB"/>
        </w:rPr>
        <w:t xml:space="preserve"> Courtney, Joseph &amp; Foley, Gary &amp; </w:t>
      </w:r>
      <w:proofErr w:type="spellStart"/>
      <w:r w:rsidRPr="00467D79">
        <w:rPr>
          <w:lang w:val="en-GB"/>
        </w:rPr>
        <w:t>Burgel</w:t>
      </w:r>
      <w:proofErr w:type="spellEnd"/>
      <w:r w:rsidRPr="00467D79">
        <w:rPr>
          <w:lang w:val="en-GB"/>
        </w:rPr>
        <w:t xml:space="preserve">, Johannes &amp; </w:t>
      </w:r>
      <w:proofErr w:type="spellStart"/>
      <w:r w:rsidRPr="00467D79">
        <w:rPr>
          <w:lang w:val="en-GB"/>
        </w:rPr>
        <w:t>Trewin</w:t>
      </w:r>
      <w:proofErr w:type="spellEnd"/>
      <w:r w:rsidRPr="00467D79">
        <w:rPr>
          <w:lang w:val="en-GB"/>
        </w:rPr>
        <w:t xml:space="preserve">, Blair &amp; Burton, Andrew &amp; Callaghan, Jeffrey &amp; Davidson, Noel. (2021). </w:t>
      </w:r>
      <w:r w:rsidRPr="00467D79">
        <w:rPr>
          <w:i/>
          <w:iCs/>
          <w:lang w:val="en-GB"/>
        </w:rPr>
        <w:t>Revisions to the Australian tropical cyclone best track database</w:t>
      </w:r>
      <w:r w:rsidRPr="00467D79">
        <w:rPr>
          <w:lang w:val="en-GB"/>
        </w:rPr>
        <w:t xml:space="preserve">. Journal of Southern Hemisphere Earth Systems Science. </w:t>
      </w:r>
      <w:r w:rsidRPr="00E360D3">
        <w:rPr>
          <w:lang w:val="de-DE"/>
        </w:rPr>
        <w:t>71. 203. 10.1071/ES21011.</w:t>
      </w:r>
    </w:p>
  </w:footnote>
  <w:footnote w:id="17">
    <w:p w14:paraId="6BA717DC" w14:textId="45369F18" w:rsidR="00A41E82" w:rsidRPr="00A41E82" w:rsidRDefault="00A41E82" w:rsidP="00A41E82">
      <w:pPr>
        <w:pStyle w:val="Pieddepage"/>
        <w:jc w:val="left"/>
        <w:rPr>
          <w:sz w:val="18"/>
          <w:szCs w:val="18"/>
          <w:lang w:val="de-DE"/>
        </w:rPr>
      </w:pPr>
      <w:r w:rsidRPr="00A41E82">
        <w:rPr>
          <w:rStyle w:val="Appelnotedebasdep"/>
          <w:sz w:val="18"/>
          <w:szCs w:val="18"/>
        </w:rPr>
        <w:footnoteRef/>
      </w:r>
      <w:r w:rsidRPr="00A41E82">
        <w:rPr>
          <w:sz w:val="18"/>
          <w:szCs w:val="18"/>
          <w:lang w:val="de-DE"/>
        </w:rPr>
        <w:t xml:space="preserve">  </w:t>
      </w:r>
      <w:r w:rsidR="00845BFD">
        <w:fldChar w:fldCharType="begin"/>
      </w:r>
      <w:r w:rsidR="00845BFD" w:rsidRPr="00E00C33">
        <w:rPr>
          <w:lang w:val="es-ES_tradnl"/>
        </w:rPr>
        <w:instrText xml:space="preserve"> HYPERLINK "http://www.bom.gov.au/cyclone/tropical-cyclone-knowledge-centre/warnings/Tropical_Cyclone_Service_Level_Specification.pdf" </w:instrText>
      </w:r>
      <w:r w:rsidR="00845BFD">
        <w:fldChar w:fldCharType="separate"/>
      </w:r>
      <w:r w:rsidRPr="00A41E82">
        <w:rPr>
          <w:rStyle w:val="Lienhypertexte"/>
          <w:sz w:val="18"/>
          <w:szCs w:val="18"/>
          <w:lang w:val="de-DE"/>
        </w:rPr>
        <w:t>http://www.bom.gov.au/cyclone/tropical-cyclone-knowledge-centre/warnings/Tropical_Cyclone_Service_Level_Specification.pdf</w:t>
      </w:r>
      <w:r w:rsidR="00845BFD">
        <w:rPr>
          <w:rStyle w:val="Lienhypertexte"/>
          <w:sz w:val="18"/>
          <w:szCs w:val="18"/>
          <w:lang w:val="de-DE"/>
        </w:rPr>
        <w:fldChar w:fldCharType="end"/>
      </w:r>
    </w:p>
  </w:footnote>
  <w:footnote w:id="18">
    <w:p w14:paraId="5670249B" w14:textId="77777777" w:rsidR="00A41E82" w:rsidRPr="00A41E82" w:rsidRDefault="00A41E82" w:rsidP="00A41E82">
      <w:pPr>
        <w:pStyle w:val="Pieddepage"/>
        <w:jc w:val="both"/>
        <w:rPr>
          <w:sz w:val="18"/>
          <w:szCs w:val="18"/>
          <w:lang w:val="de-DE"/>
        </w:rPr>
      </w:pPr>
      <w:r w:rsidRPr="00A41E82">
        <w:rPr>
          <w:rStyle w:val="Appelnotedebasdep"/>
          <w:sz w:val="18"/>
          <w:szCs w:val="18"/>
        </w:rPr>
        <w:footnoteRef/>
      </w:r>
      <w:r w:rsidRPr="00A41E82">
        <w:rPr>
          <w:sz w:val="18"/>
          <w:szCs w:val="18"/>
          <w:lang w:val="de-DE"/>
        </w:rPr>
        <w:t xml:space="preserve"> </w:t>
      </w:r>
      <w:r w:rsidR="00845BFD">
        <w:fldChar w:fldCharType="begin"/>
      </w:r>
      <w:r w:rsidR="00845BFD" w:rsidRPr="00E00C33">
        <w:rPr>
          <w:lang w:val="de-DE"/>
        </w:rPr>
        <w:instrText xml:space="preserve"> HYPERLINK "https://www.rms.com/" </w:instrText>
      </w:r>
      <w:r w:rsidR="00845BFD">
        <w:fldChar w:fldCharType="separate"/>
      </w:r>
      <w:r w:rsidRPr="00A41E82">
        <w:rPr>
          <w:rStyle w:val="Lienhypertexte"/>
          <w:sz w:val="18"/>
          <w:szCs w:val="18"/>
          <w:lang w:val="de-DE"/>
        </w:rPr>
        <w:t>https://www.rms.com/</w:t>
      </w:r>
      <w:r w:rsidR="00845BFD">
        <w:rPr>
          <w:rStyle w:val="Lienhypertexte"/>
          <w:sz w:val="18"/>
          <w:szCs w:val="18"/>
          <w:lang w:val="de-DE"/>
        </w:rPr>
        <w:fldChar w:fldCharType="end"/>
      </w:r>
    </w:p>
    <w:p w14:paraId="27393F01" w14:textId="77777777" w:rsidR="00A41E82" w:rsidRPr="00A41E82" w:rsidRDefault="00A41E82" w:rsidP="00A41E82">
      <w:pPr>
        <w:pStyle w:val="Notedebasdepage"/>
        <w:rPr>
          <w:sz w:val="18"/>
          <w:szCs w:val="18"/>
          <w:lang w:val="de-DE"/>
        </w:rPr>
      </w:pPr>
    </w:p>
  </w:footnote>
  <w:footnote w:id="19">
    <w:p w14:paraId="5A32C408" w14:textId="77777777" w:rsidR="00A41E82" w:rsidRPr="00A41E82" w:rsidRDefault="00A41E82" w:rsidP="00A41E82">
      <w:pPr>
        <w:pStyle w:val="Pieddepage"/>
        <w:jc w:val="left"/>
        <w:rPr>
          <w:sz w:val="18"/>
          <w:szCs w:val="18"/>
          <w:lang w:val="de-DE"/>
        </w:rPr>
      </w:pPr>
      <w:r w:rsidRPr="00A41E82">
        <w:rPr>
          <w:rStyle w:val="Appelnotedebasdep"/>
          <w:sz w:val="18"/>
          <w:szCs w:val="18"/>
        </w:rPr>
        <w:footnoteRef/>
      </w:r>
      <w:r w:rsidRPr="00A41E82">
        <w:rPr>
          <w:sz w:val="18"/>
          <w:szCs w:val="18"/>
          <w:lang w:val="de-DE"/>
        </w:rPr>
        <w:t xml:space="preserve"> </w:t>
      </w:r>
      <w:r w:rsidR="00845BFD">
        <w:fldChar w:fldCharType="begin"/>
      </w:r>
      <w:r w:rsidR="00845BFD" w:rsidRPr="00E00C33">
        <w:rPr>
          <w:lang w:val="de-DE"/>
        </w:rPr>
        <w:instrText xml:space="preserve"> HYPERLINK "https://reask.earth/" </w:instrText>
      </w:r>
      <w:r w:rsidR="00845BFD">
        <w:fldChar w:fldCharType="separate"/>
      </w:r>
      <w:r w:rsidRPr="00A41E82">
        <w:rPr>
          <w:rStyle w:val="Lienhypertexte"/>
          <w:sz w:val="18"/>
          <w:szCs w:val="18"/>
          <w:lang w:val="de-DE"/>
        </w:rPr>
        <w:t>https://reask.earth/</w:t>
      </w:r>
      <w:r w:rsidR="00845BFD">
        <w:rPr>
          <w:rStyle w:val="Lienhypertexte"/>
          <w:sz w:val="18"/>
          <w:szCs w:val="18"/>
          <w:lang w:val="de-DE"/>
        </w:rPr>
        <w:fldChar w:fldCharType="end"/>
      </w:r>
    </w:p>
    <w:p w14:paraId="6897495C" w14:textId="77777777" w:rsidR="00A41E82" w:rsidRPr="00EC6DC8" w:rsidRDefault="00A41E82" w:rsidP="00A41E82">
      <w:pPr>
        <w:pStyle w:val="Notedebasdepage"/>
        <w:rPr>
          <w:lang w:val="de-DE"/>
        </w:rPr>
      </w:pPr>
    </w:p>
  </w:footnote>
  <w:footnote w:id="20">
    <w:p w14:paraId="0EE64230" w14:textId="77777777" w:rsidR="00A41E82" w:rsidRPr="000D1B1D" w:rsidRDefault="00A41E82" w:rsidP="00A41E82">
      <w:pPr>
        <w:pStyle w:val="Notedebasdepage"/>
        <w:rPr>
          <w:lang w:val="en-US"/>
        </w:rPr>
      </w:pPr>
      <w:r>
        <w:rPr>
          <w:rStyle w:val="Appelnotedebasdep"/>
        </w:rPr>
        <w:footnoteRef/>
      </w:r>
      <w:r w:rsidRPr="000D1B1D">
        <w:rPr>
          <w:lang w:val="en-US"/>
        </w:rPr>
        <w:t xml:space="preserve"> </w:t>
      </w:r>
      <w:r w:rsidRPr="00DD5672">
        <w:rPr>
          <w:lang w:val="en-US"/>
        </w:rPr>
        <w:t xml:space="preserve">Holland, G. J., </w:t>
      </w:r>
      <w:proofErr w:type="gramStart"/>
      <w:r w:rsidRPr="00DD5672">
        <w:rPr>
          <w:lang w:val="en-US"/>
        </w:rPr>
        <w:t>1980</w:t>
      </w:r>
      <w:r>
        <w:rPr>
          <w:lang w:val="en-US"/>
        </w:rPr>
        <w:t xml:space="preserve"> </w:t>
      </w:r>
      <w:r w:rsidRPr="00DD5672">
        <w:rPr>
          <w:lang w:val="en-US"/>
        </w:rPr>
        <w:t>:</w:t>
      </w:r>
      <w:proofErr w:type="gramEnd"/>
      <w:r w:rsidRPr="00DD5672">
        <w:rPr>
          <w:lang w:val="en-US"/>
        </w:rPr>
        <w:t xml:space="preserve"> </w:t>
      </w:r>
      <w:r w:rsidRPr="00DD5672">
        <w:rPr>
          <w:i/>
          <w:iCs/>
          <w:lang w:val="en-US"/>
        </w:rPr>
        <w:t>An analytic model of the wind and pressure profiles in hurricanes</w:t>
      </w:r>
      <w:r w:rsidRPr="00DD5672">
        <w:rPr>
          <w:lang w:val="en-US"/>
        </w:rPr>
        <w:t>. Mon. Wea. Rev., 108, 1212–1218.</w:t>
      </w:r>
    </w:p>
  </w:footnote>
  <w:footnote w:id="21">
    <w:p w14:paraId="3285F744" w14:textId="77777777" w:rsidR="00A41E82" w:rsidRPr="000D1B1D" w:rsidRDefault="00A41E82" w:rsidP="00A41E82">
      <w:pPr>
        <w:pStyle w:val="Notedebasdepage"/>
        <w:rPr>
          <w:lang w:val="en-US"/>
        </w:rPr>
      </w:pPr>
      <w:r>
        <w:rPr>
          <w:rStyle w:val="Appelnotedebasdep"/>
        </w:rPr>
        <w:footnoteRef/>
      </w:r>
      <w:r w:rsidRPr="000D1B1D">
        <w:rPr>
          <w:lang w:val="en-US"/>
        </w:rPr>
        <w:t xml:space="preserve"> Willoughby</w:t>
      </w:r>
      <w:r>
        <w:rPr>
          <w:lang w:val="en-US"/>
        </w:rPr>
        <w:t xml:space="preserve">, H.E, </w:t>
      </w:r>
      <w:proofErr w:type="spellStart"/>
      <w:r>
        <w:rPr>
          <w:lang w:val="en-US"/>
        </w:rPr>
        <w:t>Rahn</w:t>
      </w:r>
      <w:proofErr w:type="spellEnd"/>
      <w:r>
        <w:rPr>
          <w:lang w:val="en-US"/>
        </w:rPr>
        <w:t xml:space="preserve">, M.E., </w:t>
      </w:r>
      <w:proofErr w:type="gramStart"/>
      <w:r>
        <w:rPr>
          <w:lang w:val="en-US"/>
        </w:rPr>
        <w:t>2004 :</w:t>
      </w:r>
      <w:proofErr w:type="gramEnd"/>
      <w:r>
        <w:rPr>
          <w:lang w:val="en-US"/>
        </w:rPr>
        <w:t xml:space="preserve"> </w:t>
      </w:r>
      <w:r w:rsidRPr="002F48B6">
        <w:rPr>
          <w:i/>
          <w:iCs/>
          <w:lang w:val="en-US"/>
        </w:rPr>
        <w:t>Parametric Representation of the Primary Hurricane Vortex. Part I: Observations and Evaluation of the Holland (1980) Model</w:t>
      </w:r>
      <w:r>
        <w:rPr>
          <w:lang w:val="en-US"/>
        </w:rPr>
        <w:t xml:space="preserve">. American Meteorological Society, 132, </w:t>
      </w:r>
      <w:r w:rsidRPr="00C41901">
        <w:rPr>
          <w:lang w:val="en-US"/>
        </w:rPr>
        <w:t>3033</w:t>
      </w:r>
      <w:r>
        <w:rPr>
          <w:lang w:val="en-US"/>
        </w:rPr>
        <w:t>-</w:t>
      </w:r>
      <w:r w:rsidRPr="00D15B34">
        <w:rPr>
          <w:lang w:val="en-GB"/>
        </w:rPr>
        <w:t xml:space="preserve"> </w:t>
      </w:r>
      <w:r w:rsidRPr="00C41901">
        <w:rPr>
          <w:lang w:val="en-US"/>
        </w:rPr>
        <w:t>3048</w:t>
      </w:r>
    </w:p>
  </w:footnote>
  <w:footnote w:id="22">
    <w:p w14:paraId="2EA2B1BB" w14:textId="77777777" w:rsidR="00764BED" w:rsidRPr="00810A4F" w:rsidRDefault="00764BED" w:rsidP="00764BED">
      <w:pPr>
        <w:pStyle w:val="Notedebasdepage"/>
        <w:rPr>
          <w:sz w:val="18"/>
          <w:szCs w:val="18"/>
          <w:lang w:val="en-US"/>
        </w:rPr>
      </w:pPr>
      <w:r w:rsidRPr="00EE59ED">
        <w:rPr>
          <w:rStyle w:val="Appelnotedebasdep"/>
          <w:sz w:val="18"/>
          <w:szCs w:val="18"/>
        </w:rPr>
        <w:footnoteRef/>
      </w:r>
      <w:r w:rsidRPr="00810A4F">
        <w:rPr>
          <w:sz w:val="18"/>
          <w:szCs w:val="18"/>
          <w:lang w:val="en-US"/>
        </w:rPr>
        <w:t xml:space="preserve"> </w:t>
      </w:r>
      <w:r w:rsidRPr="00810A4F">
        <w:rPr>
          <w:bCs/>
          <w:sz w:val="18"/>
          <w:szCs w:val="18"/>
          <w:lang w:val="en-US"/>
        </w:rPr>
        <w:t xml:space="preserve">2006, C. Justice, L. Giglio, </w:t>
      </w:r>
      <w:r w:rsidRPr="00810A4F">
        <w:rPr>
          <w:bCs/>
          <w:i/>
          <w:iCs/>
          <w:sz w:val="18"/>
          <w:szCs w:val="18"/>
          <w:lang w:val="en-US"/>
        </w:rPr>
        <w:t>Modis Fire Products</w:t>
      </w:r>
    </w:p>
  </w:footnote>
  <w:footnote w:id="23">
    <w:p w14:paraId="328921AF" w14:textId="77777777" w:rsidR="00764BED" w:rsidRPr="00810A4F" w:rsidRDefault="00764BED" w:rsidP="00764BED">
      <w:pPr>
        <w:pStyle w:val="Notedebasdepage"/>
        <w:rPr>
          <w:sz w:val="18"/>
          <w:szCs w:val="18"/>
          <w:lang w:val="en-US"/>
        </w:rPr>
      </w:pPr>
      <w:r w:rsidRPr="00EE59ED">
        <w:rPr>
          <w:rStyle w:val="Appelnotedebasdep"/>
          <w:sz w:val="18"/>
          <w:szCs w:val="18"/>
        </w:rPr>
        <w:footnoteRef/>
      </w:r>
      <w:r w:rsidRPr="00810A4F">
        <w:rPr>
          <w:sz w:val="18"/>
          <w:szCs w:val="18"/>
          <w:lang w:val="en-US"/>
        </w:rPr>
        <w:t xml:space="preserve"> </w:t>
      </w:r>
      <w:r w:rsidR="00845BFD">
        <w:fldChar w:fldCharType="begin"/>
      </w:r>
      <w:r w:rsidR="00845BFD" w:rsidRPr="00E00C33">
        <w:rPr>
          <w:lang w:val="en-US"/>
        </w:rPr>
        <w:instrText xml:space="preserve"> HYPERLINK "https://sentinel.esa.int/web/sentinel/sentinel-data-access" </w:instrText>
      </w:r>
      <w:r w:rsidR="00845BFD">
        <w:fldChar w:fldCharType="separate"/>
      </w:r>
      <w:r w:rsidRPr="00810A4F">
        <w:rPr>
          <w:rStyle w:val="Lienhypertexte"/>
          <w:sz w:val="18"/>
          <w:szCs w:val="18"/>
          <w:lang w:val="en-US"/>
        </w:rPr>
        <w:t>https://sentinel.esa.int/web/sentinel/sentinel-data-access</w:t>
      </w:r>
      <w:r w:rsidR="00845BFD">
        <w:rPr>
          <w:rStyle w:val="Lienhypertexte"/>
          <w:sz w:val="18"/>
          <w:szCs w:val="18"/>
          <w:lang w:val="en-US"/>
        </w:rPr>
        <w:fldChar w:fldCharType="end"/>
      </w:r>
    </w:p>
  </w:footnote>
  <w:footnote w:id="24">
    <w:p w14:paraId="51DE0CBE" w14:textId="77777777" w:rsidR="00764BED" w:rsidRPr="0053466D" w:rsidRDefault="00764BED" w:rsidP="00764BED">
      <w:pPr>
        <w:pStyle w:val="Notedebasdepage"/>
        <w:rPr>
          <w:lang w:val="en-US"/>
        </w:rPr>
      </w:pPr>
      <w:r w:rsidRPr="00EE59ED">
        <w:rPr>
          <w:rStyle w:val="Appelnotedebasdep"/>
          <w:sz w:val="18"/>
          <w:szCs w:val="18"/>
        </w:rPr>
        <w:footnoteRef/>
      </w:r>
      <w:r w:rsidRPr="00810A4F">
        <w:rPr>
          <w:sz w:val="18"/>
          <w:szCs w:val="18"/>
          <w:lang w:val="en-US"/>
        </w:rPr>
        <w:t xml:space="preserve"> </w:t>
      </w:r>
      <w:r w:rsidR="00E07399">
        <w:fldChar w:fldCharType="begin"/>
      </w:r>
      <w:r w:rsidR="00E07399" w:rsidRPr="0060421B">
        <w:rPr>
          <w:lang w:val="en-US"/>
          <w:rPrChange w:id="23" w:author="Jean Jouhaud" w:date="2022-01-17T13:34:00Z">
            <w:rPr/>
          </w:rPrChange>
        </w:rPr>
        <w:instrText xml:space="preserve"> HYPERLINK "https://www.intelligence-airbusds.com/en/8693-spot-67" </w:instrText>
      </w:r>
      <w:r w:rsidR="00E07399">
        <w:fldChar w:fldCharType="separate"/>
      </w:r>
      <w:r w:rsidRPr="00810A4F">
        <w:rPr>
          <w:rStyle w:val="Lienhypertexte"/>
          <w:sz w:val="18"/>
          <w:szCs w:val="18"/>
          <w:lang w:val="en-US"/>
        </w:rPr>
        <w:t>https://www.intelligence-airbusds.com/en/8693-spot-67</w:t>
      </w:r>
      <w:r w:rsidR="00E07399">
        <w:rPr>
          <w:rStyle w:val="Lienhypertexte"/>
          <w:sz w:val="18"/>
          <w:szCs w:val="18"/>
          <w:lang w:val="en-US"/>
        </w:rPr>
        <w:fldChar w:fldCharType="end"/>
      </w:r>
    </w:p>
  </w:footnote>
  <w:footnote w:id="25">
    <w:p w14:paraId="4E9BAA84" w14:textId="77777777" w:rsidR="00764BED" w:rsidRPr="0053466D" w:rsidRDefault="00764BED" w:rsidP="00764BED">
      <w:pPr>
        <w:pStyle w:val="Notedebasdepage"/>
        <w:rPr>
          <w:lang w:val="en-US"/>
        </w:rPr>
      </w:pPr>
      <w:r w:rsidRPr="00EE59ED">
        <w:rPr>
          <w:rStyle w:val="Appelnotedebasdep"/>
        </w:rPr>
        <w:footnoteRef/>
      </w:r>
      <w:r w:rsidRPr="0053466D">
        <w:rPr>
          <w:lang w:val="en-US"/>
        </w:rPr>
        <w:t xml:space="preserve"> </w:t>
      </w:r>
      <w:r w:rsidR="00E07399">
        <w:fldChar w:fldCharType="begin"/>
      </w:r>
      <w:r w:rsidR="00E07399" w:rsidRPr="0060421B">
        <w:rPr>
          <w:lang w:val="en-US"/>
          <w:rPrChange w:id="24" w:author="Jean Jouhaud" w:date="2022-01-17T13:34:00Z">
            <w:rPr/>
          </w:rPrChange>
        </w:rPr>
        <w:instrText xml:space="preserve"> HYPERLINK "https://www.usgs.gov/land-resources/nli/landsat/landsat-burned-area?qt-science_support_page_related_con=0" \l "qt-science_support_page_related_con" </w:instrText>
      </w:r>
      <w:r w:rsidR="00E07399">
        <w:fldChar w:fldCharType="separate"/>
      </w:r>
      <w:r w:rsidRPr="00AE0E98">
        <w:rPr>
          <w:rStyle w:val="Lienhypertexte"/>
          <w:sz w:val="18"/>
          <w:szCs w:val="18"/>
          <w:lang w:val="en-US"/>
        </w:rPr>
        <w:t>https://www.usgs.gov/land-resources/nli/landsat/landsat-burned-area?qt-science_support_page_related_con=0#qt-science_support_page_related_con</w:t>
      </w:r>
      <w:r w:rsidR="00E07399">
        <w:rPr>
          <w:rStyle w:val="Lienhypertexte"/>
          <w:sz w:val="18"/>
          <w:szCs w:val="18"/>
          <w:lang w:val="en-US"/>
        </w:rPr>
        <w:fldChar w:fldCharType="end"/>
      </w:r>
    </w:p>
  </w:footnote>
  <w:footnote w:id="26">
    <w:p w14:paraId="44E96D75" w14:textId="77777777" w:rsidR="00764BED" w:rsidRPr="0053466D" w:rsidRDefault="00764BED" w:rsidP="00764BED">
      <w:pPr>
        <w:pStyle w:val="Notedebasdepage"/>
        <w:rPr>
          <w:lang w:val="en-US"/>
        </w:rPr>
      </w:pPr>
      <w:r w:rsidRPr="00EE59ED">
        <w:rPr>
          <w:rStyle w:val="Appelnotedebasdep"/>
        </w:rPr>
        <w:footnoteRef/>
      </w:r>
      <w:r w:rsidRPr="0053466D">
        <w:rPr>
          <w:lang w:val="en-US"/>
        </w:rPr>
        <w:t xml:space="preserve"> </w:t>
      </w:r>
      <w:r w:rsidR="00E07399">
        <w:fldChar w:fldCharType="begin"/>
      </w:r>
      <w:r w:rsidR="00E07399" w:rsidRPr="0060421B">
        <w:rPr>
          <w:lang w:val="en-US"/>
          <w:rPrChange w:id="25" w:author="Jean Jouhaud" w:date="2022-01-17T13:34:00Z">
            <w:rPr/>
          </w:rPrChange>
        </w:rPr>
        <w:instrText xml:space="preserve"> HYPERLINK "http://www.conaf.cl/incendios-forestales/incendios-forestales-en-chile/estadisticas-historicas/" </w:instrText>
      </w:r>
      <w:r w:rsidR="00E07399">
        <w:fldChar w:fldCharType="separate"/>
      </w:r>
      <w:r w:rsidRPr="0053466D">
        <w:rPr>
          <w:rStyle w:val="Lienhypertexte"/>
          <w:lang w:val="en-US"/>
        </w:rPr>
        <w:t>http://www.conaf.cl/incendios-forestales/incendios-forestales-en-chile/estadisticas-historicas/</w:t>
      </w:r>
      <w:r w:rsidR="00E07399">
        <w:rPr>
          <w:rStyle w:val="Lienhypertexte"/>
          <w:lang w:val="en-US"/>
        </w:rPr>
        <w:fldChar w:fldCharType="end"/>
      </w:r>
    </w:p>
  </w:footnote>
  <w:footnote w:id="27">
    <w:p w14:paraId="4A1903BC" w14:textId="77777777" w:rsidR="00764BED" w:rsidRPr="00183E1F" w:rsidRDefault="00764BED" w:rsidP="00764BED">
      <w:pPr>
        <w:pStyle w:val="Notedebasdepage"/>
        <w:rPr>
          <w:lang w:val="en-US"/>
        </w:rPr>
      </w:pPr>
      <w:r w:rsidRPr="00EE59ED">
        <w:rPr>
          <w:rStyle w:val="Appelnotedebasdep"/>
        </w:rPr>
        <w:footnoteRef/>
      </w:r>
      <w:r w:rsidRPr="00183E1F">
        <w:rPr>
          <w:lang w:val="en-US"/>
        </w:rPr>
        <w:t xml:space="preserve"> </w:t>
      </w:r>
      <w:r w:rsidR="00E07399">
        <w:fldChar w:fldCharType="begin"/>
      </w:r>
      <w:r w:rsidR="00E07399" w:rsidRPr="0060421B">
        <w:rPr>
          <w:lang w:val="en-US"/>
          <w:rPrChange w:id="26" w:author="Jean Jouhaud" w:date="2022-01-17T13:34:00Z">
            <w:rPr/>
          </w:rPrChange>
        </w:rPr>
        <w:instrText xml:space="preserve"> HYPERLINK "https://www.mtbs.gov/" </w:instrText>
      </w:r>
      <w:r w:rsidR="00E07399">
        <w:fldChar w:fldCharType="separate"/>
      </w:r>
      <w:r w:rsidRPr="00183E1F">
        <w:rPr>
          <w:rStyle w:val="Lienhypertexte"/>
          <w:lang w:val="en-US"/>
        </w:rPr>
        <w:t>https://www.mtbs.gov/</w:t>
      </w:r>
      <w:r w:rsidR="00E07399">
        <w:rPr>
          <w:rStyle w:val="Lienhypertexte"/>
          <w:lang w:val="en-US"/>
        </w:rPr>
        <w:fldChar w:fldCharType="end"/>
      </w:r>
    </w:p>
  </w:footnote>
  <w:footnote w:id="28">
    <w:p w14:paraId="3CB12228" w14:textId="77777777" w:rsidR="00764BED" w:rsidRPr="00183E1F" w:rsidRDefault="00764BED" w:rsidP="00764BED">
      <w:pPr>
        <w:pStyle w:val="Notedebasdepage"/>
        <w:rPr>
          <w:lang w:val="en-US"/>
        </w:rPr>
      </w:pPr>
      <w:r w:rsidRPr="00EE59ED">
        <w:rPr>
          <w:rStyle w:val="Appelnotedebasdep"/>
        </w:rPr>
        <w:footnoteRef/>
      </w:r>
      <w:r w:rsidRPr="00183E1F">
        <w:rPr>
          <w:lang w:val="en-US"/>
        </w:rPr>
        <w:t xml:space="preserve"> </w:t>
      </w:r>
      <w:r w:rsidR="00E07399">
        <w:fldChar w:fldCharType="begin"/>
      </w:r>
      <w:r w:rsidR="00E07399" w:rsidRPr="0060421B">
        <w:rPr>
          <w:lang w:val="en-US"/>
          <w:rPrChange w:id="27" w:author="Jean Jouhaud" w:date="2022-01-17T13:34:00Z">
            <w:rPr/>
          </w:rPrChange>
        </w:rPr>
        <w:instrText xml:space="preserve"> HYPERLINK "https://effis.jrc.ec.europa.eu/media/filer_public/ff/6c/ff6c76b8-819a-499d-a363-c746a210f5bb/eudb_tech_spec_final_2register.pdf" </w:instrText>
      </w:r>
      <w:r w:rsidR="00E07399">
        <w:fldChar w:fldCharType="separate"/>
      </w:r>
      <w:r w:rsidRPr="00183E1F">
        <w:rPr>
          <w:rStyle w:val="Lienhypertexte"/>
          <w:lang w:val="en-US"/>
        </w:rPr>
        <w:t>https://effis.jrc.ec.europa.eu/media/filer_public/ff/6c/ff6c76b8-819a-499d-a363-c746a210f5bb/eudb_tech_spec_final_2register.pdf</w:t>
      </w:r>
      <w:r w:rsidR="00E07399">
        <w:rPr>
          <w:rStyle w:val="Lienhypertexte"/>
          <w:lang w:val="en-US"/>
        </w:rPr>
        <w:fldChar w:fldCharType="end"/>
      </w:r>
    </w:p>
  </w:footnote>
  <w:footnote w:id="29">
    <w:p w14:paraId="727830B8" w14:textId="77777777" w:rsidR="00764BED" w:rsidRPr="00B124B9" w:rsidRDefault="00764BED" w:rsidP="00764BED">
      <w:pPr>
        <w:pStyle w:val="Notedebasdepage"/>
        <w:rPr>
          <w:lang w:val="en-US"/>
        </w:rPr>
      </w:pPr>
      <w:r>
        <w:rPr>
          <w:rStyle w:val="Appelnotedebasdep"/>
        </w:rPr>
        <w:footnoteRef/>
      </w:r>
      <w:r w:rsidRPr="00AD0C35">
        <w:rPr>
          <w:lang w:val="en-US"/>
        </w:rPr>
        <w:t xml:space="preserve"> </w:t>
      </w:r>
      <w:r w:rsidRPr="003C001C">
        <w:rPr>
          <w:color w:val="222222"/>
          <w:sz w:val="18"/>
          <w:szCs w:val="18"/>
          <w:shd w:val="clear" w:color="auto" w:fill="FFFFFF"/>
          <w:lang w:val="en-US"/>
        </w:rPr>
        <w:t xml:space="preserve">Williams, A. P., </w:t>
      </w:r>
      <w:proofErr w:type="spellStart"/>
      <w:r w:rsidRPr="003C001C">
        <w:rPr>
          <w:color w:val="222222"/>
          <w:sz w:val="18"/>
          <w:szCs w:val="18"/>
          <w:shd w:val="clear" w:color="auto" w:fill="FFFFFF"/>
          <w:lang w:val="en-US"/>
        </w:rPr>
        <w:t>Abatzoglou</w:t>
      </w:r>
      <w:proofErr w:type="spellEnd"/>
      <w:r w:rsidRPr="003C001C">
        <w:rPr>
          <w:color w:val="222222"/>
          <w:sz w:val="18"/>
          <w:szCs w:val="18"/>
          <w:shd w:val="clear" w:color="auto" w:fill="FFFFFF"/>
          <w:lang w:val="en-US"/>
        </w:rPr>
        <w:t xml:space="preserve">, J. T., </w:t>
      </w:r>
      <w:proofErr w:type="spellStart"/>
      <w:r w:rsidRPr="003C001C">
        <w:rPr>
          <w:color w:val="222222"/>
          <w:sz w:val="18"/>
          <w:szCs w:val="18"/>
          <w:shd w:val="clear" w:color="auto" w:fill="FFFFFF"/>
          <w:lang w:val="en-US"/>
        </w:rPr>
        <w:t>Gershunov</w:t>
      </w:r>
      <w:proofErr w:type="spellEnd"/>
      <w:r w:rsidRPr="003C001C">
        <w:rPr>
          <w:color w:val="222222"/>
          <w:sz w:val="18"/>
          <w:szCs w:val="18"/>
          <w:shd w:val="clear" w:color="auto" w:fill="FFFFFF"/>
          <w:lang w:val="en-US"/>
        </w:rPr>
        <w:t>, A., Guzman</w:t>
      </w:r>
      <w:r w:rsidRPr="003C001C">
        <w:rPr>
          <w:rFonts w:ascii="Times New Roman" w:hAnsi="Times New Roman"/>
          <w:color w:val="222222"/>
          <w:sz w:val="18"/>
          <w:szCs w:val="18"/>
          <w:shd w:val="clear" w:color="auto" w:fill="FFFFFF"/>
          <w:lang w:val="en-US"/>
        </w:rPr>
        <w:t>‐</w:t>
      </w:r>
      <w:r w:rsidRPr="003C001C">
        <w:rPr>
          <w:color w:val="222222"/>
          <w:sz w:val="18"/>
          <w:szCs w:val="18"/>
          <w:shd w:val="clear" w:color="auto" w:fill="FFFFFF"/>
          <w:lang w:val="en-US"/>
        </w:rPr>
        <w:t xml:space="preserve">Morales, J., Bishop, D. A., Balch, J. K., &amp; </w:t>
      </w:r>
      <w:proofErr w:type="spellStart"/>
      <w:r w:rsidRPr="003C001C">
        <w:rPr>
          <w:color w:val="222222"/>
          <w:sz w:val="18"/>
          <w:szCs w:val="18"/>
          <w:shd w:val="clear" w:color="auto" w:fill="FFFFFF"/>
          <w:lang w:val="en-US"/>
        </w:rPr>
        <w:t>Lettenmaier</w:t>
      </w:r>
      <w:proofErr w:type="spellEnd"/>
      <w:r w:rsidRPr="003C001C">
        <w:rPr>
          <w:color w:val="222222"/>
          <w:sz w:val="18"/>
          <w:szCs w:val="18"/>
          <w:shd w:val="clear" w:color="auto" w:fill="FFFFFF"/>
          <w:lang w:val="en-US"/>
        </w:rPr>
        <w:t>, D. P. (2019). Observed impacts of anthropogenic climate change on wildfire in California. </w:t>
      </w:r>
      <w:r w:rsidRPr="00B124B9">
        <w:rPr>
          <w:color w:val="222222"/>
          <w:sz w:val="18"/>
          <w:szCs w:val="18"/>
          <w:shd w:val="clear" w:color="auto" w:fill="FFFFFF"/>
          <w:lang w:val="en-US"/>
        </w:rPr>
        <w:t>Earth's Future, 7(8), 892-910.</w:t>
      </w:r>
    </w:p>
  </w:footnote>
  <w:footnote w:id="30">
    <w:p w14:paraId="07F1FB08" w14:textId="77777777" w:rsidR="00764BED" w:rsidRPr="00B124B9" w:rsidRDefault="00764BED" w:rsidP="00764BED">
      <w:pPr>
        <w:pStyle w:val="Notedebasdepage"/>
      </w:pPr>
      <w:r>
        <w:rPr>
          <w:rStyle w:val="Appelnotedebasdep"/>
        </w:rPr>
        <w:footnoteRef/>
      </w:r>
      <w:r w:rsidRPr="00405D6A">
        <w:rPr>
          <w:lang w:val="en-US"/>
        </w:rPr>
        <w:t xml:space="preserve"> </w:t>
      </w:r>
      <w:r w:rsidRPr="00810A4F">
        <w:rPr>
          <w:color w:val="222222"/>
          <w:sz w:val="18"/>
          <w:szCs w:val="18"/>
          <w:shd w:val="clear" w:color="auto" w:fill="FFFFFF"/>
          <w:lang w:val="en-US"/>
        </w:rPr>
        <w:t>Van Wagner, C. E. </w:t>
      </w:r>
      <w:proofErr w:type="gramStart"/>
      <w:r w:rsidRPr="00810A4F">
        <w:rPr>
          <w:i/>
          <w:iCs/>
          <w:color w:val="222222"/>
          <w:sz w:val="18"/>
          <w:szCs w:val="18"/>
          <w:shd w:val="clear" w:color="auto" w:fill="FFFFFF"/>
          <w:lang w:val="en-US"/>
        </w:rPr>
        <w:t>Development</w:t>
      </w:r>
      <w:proofErr w:type="gramEnd"/>
      <w:r w:rsidRPr="00810A4F">
        <w:rPr>
          <w:i/>
          <w:iCs/>
          <w:color w:val="222222"/>
          <w:sz w:val="18"/>
          <w:szCs w:val="18"/>
          <w:shd w:val="clear" w:color="auto" w:fill="FFFFFF"/>
          <w:lang w:val="en-US"/>
        </w:rPr>
        <w:t xml:space="preserve"> and structure of the Canadian forest fire weather index system</w:t>
      </w:r>
      <w:r w:rsidRPr="00810A4F">
        <w:rPr>
          <w:color w:val="222222"/>
          <w:sz w:val="18"/>
          <w:szCs w:val="18"/>
          <w:shd w:val="clear" w:color="auto" w:fill="FFFFFF"/>
          <w:lang w:val="en-US"/>
        </w:rPr>
        <w:t xml:space="preserve">. </w:t>
      </w:r>
      <w:r w:rsidRPr="00B124B9">
        <w:rPr>
          <w:color w:val="222222"/>
          <w:sz w:val="18"/>
          <w:szCs w:val="18"/>
          <w:shd w:val="clear" w:color="auto" w:fill="FFFFFF"/>
        </w:rPr>
        <w:t xml:space="preserve">Vol. 35. </w:t>
      </w:r>
      <w:proofErr w:type="gramStart"/>
      <w:r w:rsidRPr="00B124B9">
        <w:rPr>
          <w:color w:val="222222"/>
          <w:sz w:val="18"/>
          <w:szCs w:val="18"/>
          <w:shd w:val="clear" w:color="auto" w:fill="FFFFFF"/>
        </w:rPr>
        <w:t>Ottawa:</w:t>
      </w:r>
      <w:proofErr w:type="gramEnd"/>
      <w:r w:rsidRPr="00B124B9">
        <w:rPr>
          <w:color w:val="222222"/>
          <w:sz w:val="18"/>
          <w:szCs w:val="18"/>
          <w:shd w:val="clear" w:color="auto" w:fill="FFFFFF"/>
        </w:rPr>
        <w:t xml:space="preserve"> Canadian </w:t>
      </w:r>
      <w:proofErr w:type="spellStart"/>
      <w:r w:rsidRPr="00B124B9">
        <w:rPr>
          <w:color w:val="222222"/>
          <w:sz w:val="18"/>
          <w:szCs w:val="18"/>
          <w:shd w:val="clear" w:color="auto" w:fill="FFFFFF"/>
        </w:rPr>
        <w:t>Forestry</w:t>
      </w:r>
      <w:proofErr w:type="spellEnd"/>
      <w:r w:rsidRPr="00B124B9">
        <w:rPr>
          <w:color w:val="222222"/>
          <w:sz w:val="18"/>
          <w:szCs w:val="18"/>
          <w:shd w:val="clear" w:color="auto" w:fill="FFFFFF"/>
        </w:rPr>
        <w:t xml:space="preserve"> Service, 1987.</w:t>
      </w:r>
    </w:p>
  </w:footnote>
  <w:footnote w:id="31">
    <w:p w14:paraId="693822DE" w14:textId="77777777" w:rsidR="00764BED" w:rsidRDefault="00764BED" w:rsidP="00764BED">
      <w:pPr>
        <w:pStyle w:val="Notedebasdepage"/>
      </w:pPr>
      <w:r>
        <w:rPr>
          <w:rStyle w:val="Appelnotedebasdep"/>
        </w:rPr>
        <w:footnoteRef/>
      </w:r>
      <w:r>
        <w:t xml:space="preserve"> </w:t>
      </w:r>
      <w:r w:rsidRPr="00B124B9">
        <w:rPr>
          <w:color w:val="222222"/>
          <w:sz w:val="18"/>
          <w:szCs w:val="18"/>
          <w:shd w:val="clear" w:color="auto" w:fill="FFFFFF"/>
        </w:rPr>
        <w:t>Rapport de la mission interministérielle - Changement climatique et extension des zones sensibles aux feux de forêts - juillet 2010</w:t>
      </w:r>
    </w:p>
  </w:footnote>
  <w:footnote w:id="32">
    <w:p w14:paraId="299E8AFF" w14:textId="77777777" w:rsidR="00764BED" w:rsidRPr="00810A4F" w:rsidRDefault="00764BED" w:rsidP="00764BED">
      <w:pPr>
        <w:rPr>
          <w:sz w:val="18"/>
          <w:szCs w:val="18"/>
          <w:lang w:val="en-US"/>
        </w:rPr>
      </w:pPr>
      <w:r w:rsidRPr="00810A4F">
        <w:rPr>
          <w:rStyle w:val="Appelnotedebasdep"/>
          <w:sz w:val="18"/>
          <w:szCs w:val="18"/>
        </w:rPr>
        <w:footnoteRef/>
      </w:r>
      <w:r w:rsidRPr="00B124B9">
        <w:rPr>
          <w:sz w:val="18"/>
          <w:szCs w:val="18"/>
          <w:lang w:val="en-US"/>
        </w:rPr>
        <w:t xml:space="preserve"> </w:t>
      </w:r>
      <w:r w:rsidRPr="00B124B9">
        <w:rPr>
          <w:color w:val="222222"/>
          <w:sz w:val="18"/>
          <w:szCs w:val="18"/>
          <w:shd w:val="clear" w:color="auto" w:fill="FFFFFF"/>
          <w:lang w:val="en-US"/>
        </w:rPr>
        <w:t xml:space="preserve">Joseph, Maxwell B., et al. </w:t>
      </w:r>
      <w:r w:rsidRPr="00810A4F">
        <w:rPr>
          <w:color w:val="222222"/>
          <w:sz w:val="18"/>
          <w:szCs w:val="18"/>
          <w:shd w:val="clear" w:color="auto" w:fill="FFFFFF"/>
          <w:lang w:val="en-US"/>
        </w:rPr>
        <w:t>"Spatiotemporal prediction of wildfire extremes with Bayesian finite sample maxima." </w:t>
      </w:r>
      <w:proofErr w:type="spellStart"/>
      <w:r w:rsidRPr="00810A4F">
        <w:rPr>
          <w:i/>
          <w:iCs/>
          <w:color w:val="222222"/>
          <w:sz w:val="18"/>
          <w:szCs w:val="18"/>
          <w:shd w:val="clear" w:color="auto" w:fill="FFFFFF"/>
          <w:lang w:val="en-US"/>
        </w:rPr>
        <w:t>BioRxiv</w:t>
      </w:r>
      <w:proofErr w:type="spellEnd"/>
      <w:r w:rsidRPr="00810A4F">
        <w:rPr>
          <w:color w:val="222222"/>
          <w:sz w:val="18"/>
          <w:szCs w:val="18"/>
          <w:shd w:val="clear" w:color="auto" w:fill="FFFFFF"/>
          <w:lang w:val="en-US"/>
        </w:rPr>
        <w:t> (2019).</w:t>
      </w:r>
    </w:p>
  </w:footnote>
  <w:footnote w:id="33">
    <w:p w14:paraId="42472524" w14:textId="77777777" w:rsidR="00764BED" w:rsidRPr="00BD3C3F" w:rsidRDefault="00764BED" w:rsidP="00764BED">
      <w:pPr>
        <w:adjustRightInd w:val="0"/>
        <w:rPr>
          <w:i/>
          <w:iCs/>
          <w:sz w:val="18"/>
          <w:szCs w:val="18"/>
          <w:lang w:val="it-IT"/>
        </w:rPr>
      </w:pPr>
      <w:r w:rsidRPr="00810A4F">
        <w:rPr>
          <w:rStyle w:val="Appelnotedebasdep"/>
          <w:sz w:val="18"/>
          <w:szCs w:val="18"/>
        </w:rPr>
        <w:footnoteRef/>
      </w:r>
      <w:r w:rsidRPr="00810A4F">
        <w:rPr>
          <w:sz w:val="18"/>
          <w:szCs w:val="18"/>
          <w:lang w:val="en-US"/>
        </w:rPr>
        <w:t xml:space="preserve"> </w:t>
      </w:r>
      <w:proofErr w:type="spellStart"/>
      <w:r w:rsidRPr="00810A4F">
        <w:rPr>
          <w:color w:val="222222"/>
          <w:sz w:val="18"/>
          <w:szCs w:val="18"/>
          <w:shd w:val="clear" w:color="auto" w:fill="FFFFFF"/>
          <w:lang w:val="en-US"/>
        </w:rPr>
        <w:t>Vitolo</w:t>
      </w:r>
      <w:proofErr w:type="spellEnd"/>
      <w:r w:rsidRPr="00810A4F">
        <w:rPr>
          <w:color w:val="222222"/>
          <w:sz w:val="18"/>
          <w:szCs w:val="18"/>
          <w:shd w:val="clear" w:color="auto" w:fill="FFFFFF"/>
          <w:lang w:val="en-US"/>
        </w:rPr>
        <w:t>, Claudia, et al. "A 1980–2018 global fire danger re-analysis dataset for the Canadian Fire Weather Indices." </w:t>
      </w:r>
      <w:r w:rsidRPr="00BD3C3F">
        <w:rPr>
          <w:i/>
          <w:iCs/>
          <w:color w:val="222222"/>
          <w:sz w:val="18"/>
          <w:szCs w:val="18"/>
          <w:shd w:val="clear" w:color="auto" w:fill="FFFFFF"/>
          <w:lang w:val="it-IT"/>
        </w:rPr>
        <w:t>Scientific data</w:t>
      </w:r>
      <w:r w:rsidRPr="00BD3C3F">
        <w:rPr>
          <w:color w:val="222222"/>
          <w:sz w:val="18"/>
          <w:szCs w:val="18"/>
          <w:shd w:val="clear" w:color="auto" w:fill="FFFFFF"/>
          <w:lang w:val="it-IT"/>
        </w:rPr>
        <w:t> 6 (2019): 190032.</w:t>
      </w:r>
    </w:p>
  </w:footnote>
  <w:footnote w:id="34">
    <w:p w14:paraId="3E689B03" w14:textId="77777777" w:rsidR="00764BED" w:rsidRPr="00BD3C3F" w:rsidRDefault="00764BED" w:rsidP="00764BED">
      <w:pPr>
        <w:pStyle w:val="Notedebasdepage"/>
        <w:rPr>
          <w:sz w:val="18"/>
          <w:szCs w:val="18"/>
          <w:lang w:val="it-IT"/>
        </w:rPr>
      </w:pPr>
      <w:r w:rsidRPr="00CD5B03">
        <w:rPr>
          <w:rStyle w:val="Appelnotedebasdep"/>
          <w:sz w:val="18"/>
          <w:szCs w:val="18"/>
        </w:rPr>
        <w:footnoteRef/>
      </w:r>
      <w:r w:rsidRPr="00BD3C3F">
        <w:rPr>
          <w:sz w:val="18"/>
          <w:szCs w:val="18"/>
          <w:lang w:val="it-IT"/>
        </w:rPr>
        <w:t xml:space="preserve"> </w:t>
      </w:r>
      <w:hyperlink r:id="rId2" w:history="1">
        <w:r w:rsidRPr="00BD3C3F">
          <w:rPr>
            <w:rStyle w:val="Lienhypertexte"/>
            <w:sz w:val="18"/>
            <w:szCs w:val="18"/>
            <w:lang w:val="it-IT"/>
          </w:rPr>
          <w:t>https://www.globalfiredata.org/data.html</w:t>
        </w:r>
      </w:hyperlink>
    </w:p>
  </w:footnote>
  <w:footnote w:id="35">
    <w:p w14:paraId="4E0FA020" w14:textId="77777777" w:rsidR="00764BED" w:rsidRPr="00810A4F" w:rsidRDefault="00764BED" w:rsidP="00764BED">
      <w:pPr>
        <w:pStyle w:val="Notedebasdepage"/>
        <w:rPr>
          <w:i/>
          <w:iCs/>
          <w:sz w:val="18"/>
          <w:szCs w:val="18"/>
          <w:lang w:val="en-US"/>
        </w:rPr>
      </w:pPr>
      <w:r w:rsidRPr="00CD5B03">
        <w:rPr>
          <w:rStyle w:val="Appelnotedebasdep"/>
          <w:sz w:val="18"/>
          <w:szCs w:val="18"/>
        </w:rPr>
        <w:footnoteRef/>
      </w:r>
      <w:r w:rsidRPr="00BD3C3F">
        <w:rPr>
          <w:sz w:val="18"/>
          <w:szCs w:val="18"/>
          <w:lang w:val="it-IT"/>
        </w:rPr>
        <w:t xml:space="preserve"> </w:t>
      </w:r>
      <w:r w:rsidRPr="00BD3C3F">
        <w:rPr>
          <w:color w:val="222222"/>
          <w:sz w:val="18"/>
          <w:szCs w:val="18"/>
          <w:shd w:val="clear" w:color="auto" w:fill="FFFFFF"/>
          <w:lang w:val="it-IT"/>
        </w:rPr>
        <w:t xml:space="preserve">Di Giuseppe, Francesca, et al. </w:t>
      </w:r>
      <w:r w:rsidRPr="00810A4F">
        <w:rPr>
          <w:color w:val="222222"/>
          <w:sz w:val="18"/>
          <w:szCs w:val="18"/>
          <w:shd w:val="clear" w:color="auto" w:fill="FFFFFF"/>
          <w:lang w:val="en-US"/>
        </w:rPr>
        <w:t>"The potential predictability of fire danger provided by numerical weather prediction." </w:t>
      </w:r>
      <w:r w:rsidRPr="00810A4F">
        <w:rPr>
          <w:i/>
          <w:iCs/>
          <w:color w:val="222222"/>
          <w:sz w:val="18"/>
          <w:szCs w:val="18"/>
          <w:shd w:val="clear" w:color="auto" w:fill="FFFFFF"/>
          <w:lang w:val="en-US"/>
        </w:rPr>
        <w:t>Journal of Applied Meteorology and Climatology</w:t>
      </w:r>
      <w:r w:rsidRPr="00810A4F">
        <w:rPr>
          <w:color w:val="222222"/>
          <w:sz w:val="18"/>
          <w:szCs w:val="18"/>
          <w:shd w:val="clear" w:color="auto" w:fill="FFFFFF"/>
          <w:lang w:val="en-US"/>
        </w:rPr>
        <w:t> 55.11 (2016): 2469-2491.</w:t>
      </w:r>
    </w:p>
  </w:footnote>
  <w:footnote w:id="36">
    <w:p w14:paraId="487EC3E4"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 xml:space="preserve">McArthur, Alan Grant. "Fire </w:t>
      </w:r>
      <w:proofErr w:type="spellStart"/>
      <w:r w:rsidRPr="00810A4F">
        <w:rPr>
          <w:color w:val="222222"/>
          <w:sz w:val="18"/>
          <w:szCs w:val="18"/>
          <w:shd w:val="clear" w:color="auto" w:fill="FFFFFF"/>
          <w:lang w:val="en-US"/>
        </w:rPr>
        <w:t>behaviour</w:t>
      </w:r>
      <w:proofErr w:type="spellEnd"/>
      <w:r w:rsidRPr="00810A4F">
        <w:rPr>
          <w:color w:val="222222"/>
          <w:sz w:val="18"/>
          <w:szCs w:val="18"/>
          <w:shd w:val="clear" w:color="auto" w:fill="FFFFFF"/>
          <w:lang w:val="en-US"/>
        </w:rPr>
        <w:t xml:space="preserve"> in eucalypt forests." (1967).</w:t>
      </w:r>
    </w:p>
  </w:footnote>
  <w:footnote w:id="37">
    <w:p w14:paraId="422DDA9E" w14:textId="77777777" w:rsidR="00764BED" w:rsidRPr="00810A4F" w:rsidRDefault="00764BED" w:rsidP="00764BED">
      <w:pPr>
        <w:rPr>
          <w:sz w:val="18"/>
          <w:szCs w:val="18"/>
          <w:lang w:val="en-US"/>
        </w:rPr>
      </w:pPr>
      <w:r w:rsidRPr="00810A4F">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 xml:space="preserve">Burgan, Robert E., Robert W. </w:t>
      </w:r>
      <w:proofErr w:type="spellStart"/>
      <w:r w:rsidRPr="00810A4F">
        <w:rPr>
          <w:color w:val="222222"/>
          <w:sz w:val="18"/>
          <w:szCs w:val="18"/>
          <w:shd w:val="clear" w:color="auto" w:fill="FFFFFF"/>
          <w:lang w:val="en-US"/>
        </w:rPr>
        <w:t>Klaver</w:t>
      </w:r>
      <w:proofErr w:type="spellEnd"/>
      <w:r w:rsidRPr="00810A4F">
        <w:rPr>
          <w:color w:val="222222"/>
          <w:sz w:val="18"/>
          <w:szCs w:val="18"/>
          <w:shd w:val="clear" w:color="auto" w:fill="FFFFFF"/>
          <w:lang w:val="en-US"/>
        </w:rPr>
        <w:t xml:space="preserve">, and Jacqueline M. </w:t>
      </w:r>
      <w:proofErr w:type="spellStart"/>
      <w:r w:rsidRPr="00810A4F">
        <w:rPr>
          <w:color w:val="222222"/>
          <w:sz w:val="18"/>
          <w:szCs w:val="18"/>
          <w:shd w:val="clear" w:color="auto" w:fill="FFFFFF"/>
          <w:lang w:val="en-US"/>
        </w:rPr>
        <w:t>Klaver</w:t>
      </w:r>
      <w:proofErr w:type="spellEnd"/>
      <w:r w:rsidRPr="00810A4F">
        <w:rPr>
          <w:color w:val="222222"/>
          <w:sz w:val="18"/>
          <w:szCs w:val="18"/>
          <w:shd w:val="clear" w:color="auto" w:fill="FFFFFF"/>
          <w:lang w:val="en-US"/>
        </w:rPr>
        <w:t>. "Fuel models and fire potential from satellite and surface observations." </w:t>
      </w:r>
      <w:r w:rsidRPr="00473CD0">
        <w:rPr>
          <w:i/>
          <w:iCs/>
          <w:color w:val="222222"/>
          <w:sz w:val="18"/>
          <w:szCs w:val="18"/>
          <w:shd w:val="clear" w:color="auto" w:fill="FFFFFF"/>
          <w:lang w:val="en-US"/>
        </w:rPr>
        <w:t>International journal of wildland fire</w:t>
      </w:r>
      <w:r w:rsidRPr="00473CD0">
        <w:rPr>
          <w:color w:val="222222"/>
          <w:sz w:val="18"/>
          <w:szCs w:val="18"/>
          <w:shd w:val="clear" w:color="auto" w:fill="FFFFFF"/>
          <w:lang w:val="en-US"/>
        </w:rPr>
        <w:t> 8.3 (1998): 159-170.</w:t>
      </w:r>
    </w:p>
  </w:footnote>
  <w:footnote w:id="38">
    <w:p w14:paraId="7428C29A" w14:textId="77777777" w:rsidR="00764BED" w:rsidRPr="00055427" w:rsidRDefault="00764BED" w:rsidP="00764BED">
      <w:pPr>
        <w:pStyle w:val="Notedebasdepage"/>
        <w:rPr>
          <w:rFonts w:ascii="Calibri" w:hAnsi="Calibri" w:cs="Calibri"/>
          <w:sz w:val="22"/>
          <w:szCs w:val="22"/>
          <w:lang w:val="es-ES_tradnl"/>
        </w:rPr>
      </w:pPr>
      <w:r w:rsidRPr="00CD5B03">
        <w:rPr>
          <w:rStyle w:val="Appelnotedebasdep"/>
          <w:sz w:val="18"/>
          <w:szCs w:val="18"/>
        </w:rPr>
        <w:footnoteRef/>
      </w:r>
      <w:r w:rsidRPr="00DD7C6F">
        <w:rPr>
          <w:sz w:val="18"/>
          <w:szCs w:val="18"/>
          <w:lang w:val="en-US"/>
        </w:rPr>
        <w:t xml:space="preserve"> </w:t>
      </w:r>
      <w:r w:rsidRPr="00DD7C6F">
        <w:rPr>
          <w:color w:val="222222"/>
          <w:sz w:val="18"/>
          <w:szCs w:val="18"/>
          <w:shd w:val="clear" w:color="auto" w:fill="FFFFFF"/>
          <w:lang w:val="en-US"/>
        </w:rPr>
        <w:t xml:space="preserve">Mann, Michael L., et al. </w:t>
      </w:r>
      <w:r w:rsidRPr="00810A4F">
        <w:rPr>
          <w:color w:val="222222"/>
          <w:sz w:val="18"/>
          <w:szCs w:val="18"/>
          <w:shd w:val="clear" w:color="auto" w:fill="FFFFFF"/>
          <w:lang w:val="en-US"/>
        </w:rPr>
        <w:t>"Incorporating anthropogenic influences into fire probability models: Effects of human activity and climate change on fire activity in California." </w:t>
      </w:r>
      <w:r w:rsidRPr="00055427">
        <w:rPr>
          <w:i/>
          <w:iCs/>
          <w:color w:val="222222"/>
          <w:sz w:val="18"/>
          <w:szCs w:val="18"/>
          <w:shd w:val="clear" w:color="auto" w:fill="FFFFFF"/>
          <w:lang w:val="es-ES_tradnl"/>
        </w:rPr>
        <w:t>PLoS One</w:t>
      </w:r>
      <w:r w:rsidRPr="00055427">
        <w:rPr>
          <w:color w:val="222222"/>
          <w:sz w:val="18"/>
          <w:szCs w:val="18"/>
          <w:shd w:val="clear" w:color="auto" w:fill="FFFFFF"/>
          <w:lang w:val="es-ES_tradnl"/>
        </w:rPr>
        <w:t> 11.4 (2016): e0153589.</w:t>
      </w:r>
    </w:p>
  </w:footnote>
  <w:footnote w:id="39">
    <w:p w14:paraId="5ABE7AAA"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055427">
        <w:rPr>
          <w:sz w:val="18"/>
          <w:szCs w:val="18"/>
          <w:lang w:val="es-ES_tradnl"/>
        </w:rPr>
        <w:t xml:space="preserve"> </w:t>
      </w:r>
      <w:r w:rsidRPr="00055427">
        <w:rPr>
          <w:color w:val="222222"/>
          <w:sz w:val="18"/>
          <w:szCs w:val="18"/>
          <w:shd w:val="clear" w:color="auto" w:fill="FFFFFF"/>
          <w:lang w:val="es-ES_tradnl"/>
        </w:rPr>
        <w:t xml:space="preserve">Del Hoyo, Lara Vilar, M. Pilar Martín Isabel, and F. Javier Martínez Vega. </w:t>
      </w:r>
      <w:r w:rsidRPr="00810A4F">
        <w:rPr>
          <w:color w:val="222222"/>
          <w:sz w:val="18"/>
          <w:szCs w:val="18"/>
          <w:shd w:val="clear" w:color="auto" w:fill="FFFFFF"/>
          <w:lang w:val="en-US"/>
        </w:rPr>
        <w:t xml:space="preserve">"Logistic regression models for human-caused wildfire risk estimation: </w:t>
      </w:r>
      <w:proofErr w:type="spellStart"/>
      <w:r w:rsidRPr="00810A4F">
        <w:rPr>
          <w:color w:val="222222"/>
          <w:sz w:val="18"/>
          <w:szCs w:val="18"/>
          <w:shd w:val="clear" w:color="auto" w:fill="FFFFFF"/>
          <w:lang w:val="en-US"/>
        </w:rPr>
        <w:t>analysing</w:t>
      </w:r>
      <w:proofErr w:type="spellEnd"/>
      <w:r w:rsidRPr="00810A4F">
        <w:rPr>
          <w:color w:val="222222"/>
          <w:sz w:val="18"/>
          <w:szCs w:val="18"/>
          <w:shd w:val="clear" w:color="auto" w:fill="FFFFFF"/>
          <w:lang w:val="en-US"/>
        </w:rPr>
        <w:t xml:space="preserve"> the effect of the spatial accuracy in fire occurrence data." </w:t>
      </w:r>
      <w:r w:rsidRPr="00810A4F">
        <w:rPr>
          <w:i/>
          <w:iCs/>
          <w:color w:val="222222"/>
          <w:sz w:val="18"/>
          <w:szCs w:val="18"/>
          <w:shd w:val="clear" w:color="auto" w:fill="FFFFFF"/>
          <w:lang w:val="en-US"/>
        </w:rPr>
        <w:t>European Journal of Forest Research</w:t>
      </w:r>
      <w:r w:rsidRPr="00810A4F">
        <w:rPr>
          <w:color w:val="222222"/>
          <w:sz w:val="18"/>
          <w:szCs w:val="18"/>
          <w:shd w:val="clear" w:color="auto" w:fill="FFFFFF"/>
          <w:lang w:val="en-US"/>
        </w:rPr>
        <w:t> 130.6 (2011): 983-996.</w:t>
      </w:r>
    </w:p>
  </w:footnote>
  <w:footnote w:id="40">
    <w:p w14:paraId="5874BB2D"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Sharples, Jason J. "Review of formal methodologies for wind–slope correction of wildfire rate of spread." </w:t>
      </w:r>
      <w:r w:rsidRPr="00810A4F">
        <w:rPr>
          <w:i/>
          <w:iCs/>
          <w:color w:val="222222"/>
          <w:sz w:val="18"/>
          <w:szCs w:val="18"/>
          <w:shd w:val="clear" w:color="auto" w:fill="FFFFFF"/>
          <w:lang w:val="en-US"/>
        </w:rPr>
        <w:t>International Journal of Wildland Fire</w:t>
      </w:r>
      <w:r w:rsidRPr="00810A4F">
        <w:rPr>
          <w:color w:val="222222"/>
          <w:sz w:val="18"/>
          <w:szCs w:val="18"/>
          <w:shd w:val="clear" w:color="auto" w:fill="FFFFFF"/>
          <w:lang w:val="en-US"/>
        </w:rPr>
        <w:t> 17.2 (2008): 179-193.</w:t>
      </w:r>
    </w:p>
  </w:footnote>
  <w:footnote w:id="41">
    <w:p w14:paraId="113D8B03"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 xml:space="preserve">Hernandez, C., P. </w:t>
      </w:r>
      <w:proofErr w:type="spellStart"/>
      <w:r w:rsidRPr="00810A4F">
        <w:rPr>
          <w:color w:val="222222"/>
          <w:sz w:val="18"/>
          <w:szCs w:val="18"/>
          <w:shd w:val="clear" w:color="auto" w:fill="FFFFFF"/>
          <w:lang w:val="en-US"/>
        </w:rPr>
        <w:t>Drobinski</w:t>
      </w:r>
      <w:proofErr w:type="spellEnd"/>
      <w:r w:rsidRPr="00810A4F">
        <w:rPr>
          <w:color w:val="222222"/>
          <w:sz w:val="18"/>
          <w:szCs w:val="18"/>
          <w:shd w:val="clear" w:color="auto" w:fill="FFFFFF"/>
          <w:lang w:val="en-US"/>
        </w:rPr>
        <w:t xml:space="preserve">, and S. </w:t>
      </w:r>
      <w:proofErr w:type="spellStart"/>
      <w:r w:rsidRPr="00810A4F">
        <w:rPr>
          <w:color w:val="222222"/>
          <w:sz w:val="18"/>
          <w:szCs w:val="18"/>
          <w:shd w:val="clear" w:color="auto" w:fill="FFFFFF"/>
          <w:lang w:val="en-US"/>
        </w:rPr>
        <w:t>Turquety</w:t>
      </w:r>
      <w:proofErr w:type="spellEnd"/>
      <w:r w:rsidRPr="00810A4F">
        <w:rPr>
          <w:color w:val="222222"/>
          <w:sz w:val="18"/>
          <w:szCs w:val="18"/>
          <w:shd w:val="clear" w:color="auto" w:fill="FFFFFF"/>
          <w:lang w:val="en-US"/>
        </w:rPr>
        <w:t xml:space="preserve">. "How much does weather control fire size and intensity in the Mediterranean </w:t>
      </w:r>
      <w:proofErr w:type="gramStart"/>
      <w:r w:rsidRPr="00810A4F">
        <w:rPr>
          <w:color w:val="222222"/>
          <w:sz w:val="18"/>
          <w:szCs w:val="18"/>
          <w:shd w:val="clear" w:color="auto" w:fill="FFFFFF"/>
          <w:lang w:val="en-US"/>
        </w:rPr>
        <w:t>region?.</w:t>
      </w:r>
      <w:proofErr w:type="gramEnd"/>
      <w:r w:rsidRPr="00810A4F">
        <w:rPr>
          <w:color w:val="222222"/>
          <w:sz w:val="18"/>
          <w:szCs w:val="18"/>
          <w:shd w:val="clear" w:color="auto" w:fill="FFFFFF"/>
          <w:lang w:val="en-US"/>
        </w:rPr>
        <w:t>" (2015).</w:t>
      </w:r>
    </w:p>
  </w:footnote>
  <w:footnote w:id="42">
    <w:p w14:paraId="010AA785"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 xml:space="preserve">De </w:t>
      </w:r>
      <w:proofErr w:type="spellStart"/>
      <w:r w:rsidRPr="00810A4F">
        <w:rPr>
          <w:color w:val="222222"/>
          <w:sz w:val="18"/>
          <w:szCs w:val="18"/>
          <w:shd w:val="clear" w:color="auto" w:fill="FFFFFF"/>
          <w:lang w:val="en-US"/>
        </w:rPr>
        <w:t>Rigo</w:t>
      </w:r>
      <w:proofErr w:type="spellEnd"/>
      <w:r w:rsidRPr="00810A4F">
        <w:rPr>
          <w:color w:val="222222"/>
          <w:sz w:val="18"/>
          <w:szCs w:val="18"/>
          <w:shd w:val="clear" w:color="auto" w:fill="FFFFFF"/>
          <w:lang w:val="en-US"/>
        </w:rPr>
        <w:t>, D., et al. "Forest fire danger extremes in Europe under climate change: variability and uncertainty." </w:t>
      </w:r>
      <w:r w:rsidRPr="00810A4F">
        <w:rPr>
          <w:i/>
          <w:iCs/>
          <w:color w:val="222222"/>
          <w:sz w:val="18"/>
          <w:szCs w:val="18"/>
          <w:shd w:val="clear" w:color="auto" w:fill="FFFFFF"/>
          <w:lang w:val="en-US"/>
        </w:rPr>
        <w:t>European Union: Luxembourg</w:t>
      </w:r>
      <w:r w:rsidRPr="00810A4F">
        <w:rPr>
          <w:color w:val="222222"/>
          <w:sz w:val="18"/>
          <w:szCs w:val="18"/>
          <w:shd w:val="clear" w:color="auto" w:fill="FFFFFF"/>
          <w:lang w:val="en-US"/>
        </w:rPr>
        <w:t> (2017).</w:t>
      </w:r>
    </w:p>
  </w:footnote>
  <w:footnote w:id="43">
    <w:p w14:paraId="10C939FD" w14:textId="77777777" w:rsidR="00764BED" w:rsidRPr="00810A4F" w:rsidRDefault="00764BED" w:rsidP="00764BED">
      <w:pPr>
        <w:pStyle w:val="Notedebasdepage"/>
        <w:rPr>
          <w:sz w:val="18"/>
          <w:szCs w:val="18"/>
          <w:lang w:val="en-US"/>
        </w:rPr>
      </w:pPr>
      <w:r w:rsidRPr="00CD5B03">
        <w:rPr>
          <w:rStyle w:val="Appelnotedebasdep"/>
          <w:sz w:val="18"/>
          <w:szCs w:val="18"/>
        </w:rPr>
        <w:footnoteRef/>
      </w:r>
      <w:r w:rsidRPr="00810A4F">
        <w:rPr>
          <w:sz w:val="18"/>
          <w:szCs w:val="18"/>
          <w:lang w:val="en-US"/>
        </w:rPr>
        <w:t xml:space="preserve"> </w:t>
      </w:r>
      <w:r w:rsidRPr="00810A4F">
        <w:rPr>
          <w:color w:val="222222"/>
          <w:sz w:val="18"/>
          <w:szCs w:val="18"/>
          <w:shd w:val="clear" w:color="auto" w:fill="FFFFFF"/>
          <w:lang w:val="en-US"/>
        </w:rPr>
        <w:t>Yamazaki, Dai, et al. "A high‐accuracy map of global terrain elevations." </w:t>
      </w:r>
      <w:r w:rsidRPr="00810A4F">
        <w:rPr>
          <w:i/>
          <w:iCs/>
          <w:color w:val="222222"/>
          <w:sz w:val="18"/>
          <w:szCs w:val="18"/>
          <w:shd w:val="clear" w:color="auto" w:fill="FFFFFF"/>
          <w:lang w:val="en-US"/>
        </w:rPr>
        <w:t>Geophysical Research Letters</w:t>
      </w:r>
      <w:r w:rsidRPr="00810A4F">
        <w:rPr>
          <w:color w:val="222222"/>
          <w:sz w:val="18"/>
          <w:szCs w:val="18"/>
          <w:shd w:val="clear" w:color="auto" w:fill="FFFFFF"/>
          <w:lang w:val="en-US"/>
        </w:rPr>
        <w:t> 44.11 (2017): 5844-5853.</w:t>
      </w:r>
    </w:p>
  </w:footnote>
  <w:footnote w:id="44">
    <w:p w14:paraId="12C259E2" w14:textId="77777777" w:rsidR="00764BED" w:rsidRPr="00226D7E" w:rsidRDefault="00764BED" w:rsidP="00764BED">
      <w:pPr>
        <w:pStyle w:val="Notedebasdepage"/>
        <w:rPr>
          <w:lang w:val="en-US"/>
        </w:rPr>
      </w:pPr>
      <w:r w:rsidRPr="00CD5B03">
        <w:rPr>
          <w:rStyle w:val="Appelnotedebasdep"/>
          <w:sz w:val="18"/>
          <w:szCs w:val="18"/>
        </w:rPr>
        <w:footnoteRef/>
      </w:r>
      <w:r w:rsidRPr="00810A4F">
        <w:rPr>
          <w:sz w:val="18"/>
          <w:szCs w:val="18"/>
          <w:lang w:val="en-US"/>
        </w:rPr>
        <w:t xml:space="preserve"> </w:t>
      </w:r>
      <w:proofErr w:type="spellStart"/>
      <w:r w:rsidRPr="00810A4F">
        <w:rPr>
          <w:color w:val="222222"/>
          <w:sz w:val="18"/>
          <w:szCs w:val="18"/>
          <w:shd w:val="clear" w:color="auto" w:fill="FFFFFF"/>
          <w:lang w:val="en-US"/>
        </w:rPr>
        <w:t>Mhawej</w:t>
      </w:r>
      <w:proofErr w:type="spellEnd"/>
      <w:r w:rsidRPr="00810A4F">
        <w:rPr>
          <w:color w:val="222222"/>
          <w:sz w:val="18"/>
          <w:szCs w:val="18"/>
          <w:shd w:val="clear" w:color="auto" w:fill="FFFFFF"/>
          <w:lang w:val="en-US"/>
        </w:rPr>
        <w:t xml:space="preserve">, Mario, </w:t>
      </w:r>
      <w:proofErr w:type="spellStart"/>
      <w:r w:rsidRPr="00810A4F">
        <w:rPr>
          <w:color w:val="222222"/>
          <w:sz w:val="18"/>
          <w:szCs w:val="18"/>
          <w:shd w:val="clear" w:color="auto" w:fill="FFFFFF"/>
          <w:lang w:val="en-US"/>
        </w:rPr>
        <w:t>Ghaleb</w:t>
      </w:r>
      <w:proofErr w:type="spellEnd"/>
      <w:r w:rsidRPr="00810A4F">
        <w:rPr>
          <w:color w:val="222222"/>
          <w:sz w:val="18"/>
          <w:szCs w:val="18"/>
          <w:shd w:val="clear" w:color="auto" w:fill="FFFFFF"/>
          <w:lang w:val="en-US"/>
        </w:rPr>
        <w:t xml:space="preserve"> </w:t>
      </w:r>
      <w:proofErr w:type="spellStart"/>
      <w:r w:rsidRPr="00810A4F">
        <w:rPr>
          <w:color w:val="222222"/>
          <w:sz w:val="18"/>
          <w:szCs w:val="18"/>
          <w:shd w:val="clear" w:color="auto" w:fill="FFFFFF"/>
          <w:lang w:val="en-US"/>
        </w:rPr>
        <w:t>Faour</w:t>
      </w:r>
      <w:proofErr w:type="spellEnd"/>
      <w:r w:rsidRPr="00810A4F">
        <w:rPr>
          <w:color w:val="222222"/>
          <w:sz w:val="18"/>
          <w:szCs w:val="18"/>
          <w:shd w:val="clear" w:color="auto" w:fill="FFFFFF"/>
          <w:lang w:val="en-US"/>
        </w:rPr>
        <w:t xml:space="preserve">, and Jocelyne </w:t>
      </w:r>
      <w:proofErr w:type="spellStart"/>
      <w:r w:rsidRPr="00810A4F">
        <w:rPr>
          <w:color w:val="222222"/>
          <w:sz w:val="18"/>
          <w:szCs w:val="18"/>
          <w:shd w:val="clear" w:color="auto" w:fill="FFFFFF"/>
          <w:lang w:val="en-US"/>
        </w:rPr>
        <w:t>Adjizian</w:t>
      </w:r>
      <w:proofErr w:type="spellEnd"/>
      <w:r w:rsidRPr="00810A4F">
        <w:rPr>
          <w:color w:val="222222"/>
          <w:sz w:val="18"/>
          <w:szCs w:val="18"/>
          <w:shd w:val="clear" w:color="auto" w:fill="FFFFFF"/>
          <w:lang w:val="en-US"/>
        </w:rPr>
        <w:t xml:space="preserve">-Gerard. </w:t>
      </w:r>
      <w:r w:rsidRPr="00613A3D">
        <w:rPr>
          <w:color w:val="222222"/>
          <w:sz w:val="18"/>
          <w:szCs w:val="18"/>
          <w:shd w:val="clear" w:color="auto" w:fill="FFFFFF"/>
          <w:lang w:val="en-US"/>
        </w:rPr>
        <w:t>"A novel method to identify likely causes of wildfire." </w:t>
      </w:r>
      <w:r w:rsidRPr="00226D7E">
        <w:rPr>
          <w:i/>
          <w:iCs/>
          <w:color w:val="222222"/>
          <w:sz w:val="18"/>
          <w:szCs w:val="18"/>
          <w:shd w:val="clear" w:color="auto" w:fill="FFFFFF"/>
          <w:lang w:val="en-US"/>
        </w:rPr>
        <w:t>Climate Risk Management</w:t>
      </w:r>
      <w:r w:rsidRPr="00226D7E">
        <w:rPr>
          <w:color w:val="222222"/>
          <w:sz w:val="18"/>
          <w:szCs w:val="18"/>
          <w:shd w:val="clear" w:color="auto" w:fill="FFFFFF"/>
          <w:lang w:val="en-US"/>
        </w:rPr>
        <w:t> 16 (2017): 120-132.</w:t>
      </w:r>
    </w:p>
  </w:footnote>
  <w:footnote w:id="45">
    <w:p w14:paraId="44FEF035" w14:textId="77777777" w:rsidR="00764BED" w:rsidRPr="0053482E" w:rsidRDefault="00764BED" w:rsidP="00764BED">
      <w:pPr>
        <w:pStyle w:val="Notedebasdepage"/>
        <w:rPr>
          <w:lang w:val="en-GB"/>
        </w:rPr>
      </w:pPr>
      <w:r w:rsidRPr="00EE59ED">
        <w:rPr>
          <w:rStyle w:val="Appelnotedebasdep"/>
          <w:sz w:val="18"/>
          <w:szCs w:val="18"/>
        </w:rPr>
        <w:footnoteRef/>
      </w:r>
      <w:r w:rsidRPr="00810A4F">
        <w:rPr>
          <w:sz w:val="18"/>
          <w:szCs w:val="18"/>
          <w:lang w:val="en-US"/>
        </w:rPr>
        <w:t xml:space="preserve"> </w:t>
      </w:r>
      <w:r>
        <w:rPr>
          <w:color w:val="222222"/>
          <w:sz w:val="18"/>
          <w:szCs w:val="18"/>
          <w:shd w:val="clear" w:color="auto" w:fill="FFFFFF"/>
          <w:lang w:val="en-US"/>
        </w:rPr>
        <w:t xml:space="preserve">Karen C. Short </w:t>
      </w:r>
      <w:r w:rsidRPr="0053482E">
        <w:rPr>
          <w:i/>
          <w:iCs/>
          <w:color w:val="222222"/>
          <w:sz w:val="18"/>
          <w:szCs w:val="18"/>
          <w:shd w:val="clear" w:color="auto" w:fill="FFFFFF"/>
          <w:lang w:val="en-US"/>
        </w:rPr>
        <w:t>et al</w:t>
      </w:r>
      <w:r w:rsidRPr="00810A4F">
        <w:rPr>
          <w:color w:val="222222"/>
          <w:sz w:val="18"/>
          <w:szCs w:val="18"/>
          <w:shd w:val="clear" w:color="auto" w:fill="FFFFFF"/>
          <w:lang w:val="en-US"/>
        </w:rPr>
        <w:t>. "</w:t>
      </w:r>
      <w:r>
        <w:rPr>
          <w:color w:val="222222"/>
          <w:sz w:val="18"/>
          <w:szCs w:val="18"/>
          <w:shd w:val="clear" w:color="auto" w:fill="FFFFFF"/>
          <w:lang w:val="en-US"/>
        </w:rPr>
        <w:t>Spatial dataset of probabilistic wildfire risk components for the conterminous United States</w:t>
      </w:r>
      <w:r w:rsidRPr="00810A4F">
        <w:rPr>
          <w:color w:val="222222"/>
          <w:sz w:val="18"/>
          <w:szCs w:val="18"/>
          <w:shd w:val="clear" w:color="auto" w:fill="FFFFFF"/>
          <w:lang w:val="en-US"/>
        </w:rPr>
        <w:t>." </w:t>
      </w:r>
      <w:proofErr w:type="gramStart"/>
      <w:r>
        <w:rPr>
          <w:i/>
          <w:iCs/>
          <w:color w:val="222222"/>
          <w:sz w:val="18"/>
          <w:szCs w:val="18"/>
          <w:shd w:val="clear" w:color="auto" w:fill="FFFFFF"/>
          <w:lang w:val="en-US"/>
        </w:rPr>
        <w:t>USDA</w:t>
      </w:r>
      <w:r w:rsidRPr="0053482E">
        <w:rPr>
          <w:color w:val="222222"/>
          <w:sz w:val="18"/>
          <w:szCs w:val="18"/>
          <w:shd w:val="clear" w:color="auto" w:fill="FFFFFF"/>
          <w:lang w:val="en-GB"/>
        </w:rPr>
        <w:t xml:space="preserve">  (</w:t>
      </w:r>
      <w:proofErr w:type="gramEnd"/>
      <w:r w:rsidRPr="0053482E">
        <w:rPr>
          <w:color w:val="222222"/>
          <w:sz w:val="18"/>
          <w:szCs w:val="18"/>
          <w:shd w:val="clear" w:color="auto" w:fill="FFFFFF"/>
          <w:lang w:val="en-GB"/>
        </w:rPr>
        <w:t>201</w:t>
      </w:r>
      <w:r>
        <w:rPr>
          <w:color w:val="222222"/>
          <w:sz w:val="18"/>
          <w:szCs w:val="18"/>
          <w:shd w:val="clear" w:color="auto" w:fill="FFFFFF"/>
          <w:lang w:val="en-GB"/>
        </w:rPr>
        <w:t>6</w:t>
      </w:r>
      <w:r w:rsidRPr="0053482E">
        <w:rPr>
          <w:color w:val="222222"/>
          <w:sz w:val="18"/>
          <w:szCs w:val="18"/>
          <w:shd w:val="clear" w:color="auto" w:fill="FFFFFF"/>
          <w:lang w:val="en-GB"/>
        </w:rPr>
        <w:t>).</w:t>
      </w:r>
    </w:p>
  </w:footnote>
  <w:footnote w:id="46">
    <w:p w14:paraId="0351ECD3" w14:textId="77777777" w:rsidR="00764BED" w:rsidRPr="00103B31" w:rsidRDefault="00764BED" w:rsidP="00764BED">
      <w:pPr>
        <w:pStyle w:val="Notedebasdepage"/>
        <w:rPr>
          <w:lang w:val="en-GB"/>
        </w:rPr>
      </w:pPr>
      <w:r w:rsidRPr="00EE59ED">
        <w:rPr>
          <w:rStyle w:val="Appelnotedebasdep"/>
          <w:sz w:val="18"/>
          <w:szCs w:val="18"/>
        </w:rPr>
        <w:footnoteRef/>
      </w:r>
      <w:r w:rsidRPr="00CC3BB8">
        <w:rPr>
          <w:sz w:val="18"/>
          <w:szCs w:val="18"/>
          <w:lang w:val="en-GB"/>
        </w:rPr>
        <w:t xml:space="preserve"> </w:t>
      </w:r>
      <w:r w:rsidRPr="00CC3BB8">
        <w:rPr>
          <w:color w:val="222222"/>
          <w:sz w:val="18"/>
          <w:szCs w:val="18"/>
          <w:shd w:val="clear" w:color="auto" w:fill="FFFFFF"/>
          <w:lang w:val="en-GB"/>
        </w:rPr>
        <w:t xml:space="preserve">Mark A. Finney </w:t>
      </w:r>
      <w:r w:rsidRPr="00CC3BB8">
        <w:rPr>
          <w:i/>
          <w:iCs/>
          <w:color w:val="222222"/>
          <w:sz w:val="18"/>
          <w:szCs w:val="18"/>
          <w:shd w:val="clear" w:color="auto" w:fill="FFFFFF"/>
          <w:lang w:val="en-GB"/>
        </w:rPr>
        <w:t>et al</w:t>
      </w:r>
      <w:r w:rsidRPr="00CC3BB8">
        <w:rPr>
          <w:color w:val="222222"/>
          <w:sz w:val="18"/>
          <w:szCs w:val="18"/>
          <w:shd w:val="clear" w:color="auto" w:fill="FFFFFF"/>
          <w:lang w:val="en-GB"/>
        </w:rPr>
        <w:t xml:space="preserve">. </w:t>
      </w:r>
      <w:r w:rsidRPr="00810A4F">
        <w:rPr>
          <w:color w:val="222222"/>
          <w:sz w:val="18"/>
          <w:szCs w:val="18"/>
          <w:shd w:val="clear" w:color="auto" w:fill="FFFFFF"/>
          <w:lang w:val="en-US"/>
        </w:rPr>
        <w:t>"</w:t>
      </w:r>
      <w:r>
        <w:rPr>
          <w:color w:val="222222"/>
          <w:sz w:val="18"/>
          <w:szCs w:val="18"/>
          <w:shd w:val="clear" w:color="auto" w:fill="FFFFFF"/>
          <w:lang w:val="en-US"/>
        </w:rPr>
        <w:t>A simulation of probabilistic wildfire risk components for the continental United States</w:t>
      </w:r>
      <w:r w:rsidRPr="00810A4F">
        <w:rPr>
          <w:color w:val="222222"/>
          <w:sz w:val="18"/>
          <w:szCs w:val="18"/>
          <w:shd w:val="clear" w:color="auto" w:fill="FFFFFF"/>
          <w:lang w:val="en-US"/>
        </w:rPr>
        <w:t>." </w:t>
      </w:r>
      <w:r>
        <w:rPr>
          <w:i/>
          <w:iCs/>
          <w:color w:val="222222"/>
          <w:sz w:val="18"/>
          <w:szCs w:val="18"/>
          <w:shd w:val="clear" w:color="auto" w:fill="FFFFFF"/>
          <w:lang w:val="en-GB"/>
        </w:rPr>
        <w:t xml:space="preserve">Stoch Environ Res Risk </w:t>
      </w:r>
      <w:proofErr w:type="gramStart"/>
      <w:r>
        <w:rPr>
          <w:i/>
          <w:iCs/>
          <w:color w:val="222222"/>
          <w:sz w:val="18"/>
          <w:szCs w:val="18"/>
          <w:shd w:val="clear" w:color="auto" w:fill="FFFFFF"/>
          <w:lang w:val="en-GB"/>
        </w:rPr>
        <w:t>Assess</w:t>
      </w:r>
      <w:r w:rsidRPr="00103B31">
        <w:rPr>
          <w:color w:val="222222"/>
          <w:sz w:val="18"/>
          <w:szCs w:val="18"/>
          <w:shd w:val="clear" w:color="auto" w:fill="FFFFFF"/>
          <w:lang w:val="en-GB"/>
        </w:rPr>
        <w:t xml:space="preserve">  </w:t>
      </w:r>
      <w:r>
        <w:rPr>
          <w:color w:val="222222"/>
          <w:sz w:val="18"/>
          <w:szCs w:val="18"/>
          <w:shd w:val="clear" w:color="auto" w:fill="FFFFFF"/>
          <w:lang w:val="en-GB"/>
        </w:rPr>
        <w:t>25</w:t>
      </w:r>
      <w:proofErr w:type="gramEnd"/>
      <w:r>
        <w:rPr>
          <w:color w:val="222222"/>
          <w:sz w:val="18"/>
          <w:szCs w:val="18"/>
          <w:shd w:val="clear" w:color="auto" w:fill="FFFFFF"/>
          <w:lang w:val="en-GB"/>
        </w:rPr>
        <w:t xml:space="preserve"> </w:t>
      </w:r>
      <w:r w:rsidRPr="00103B31">
        <w:rPr>
          <w:color w:val="222222"/>
          <w:sz w:val="18"/>
          <w:szCs w:val="18"/>
          <w:shd w:val="clear" w:color="auto" w:fill="FFFFFF"/>
          <w:lang w:val="en-GB"/>
        </w:rPr>
        <w:t>(201</w:t>
      </w:r>
      <w:r>
        <w:rPr>
          <w:color w:val="222222"/>
          <w:sz w:val="18"/>
          <w:szCs w:val="18"/>
          <w:shd w:val="clear" w:color="auto" w:fill="FFFFFF"/>
          <w:lang w:val="en-GB"/>
        </w:rPr>
        <w:t>1</w:t>
      </w:r>
      <w:r w:rsidRPr="00103B31">
        <w:rPr>
          <w:color w:val="222222"/>
          <w:sz w:val="18"/>
          <w:szCs w:val="18"/>
          <w:shd w:val="clear" w:color="auto" w:fill="FFFFFF"/>
          <w:lang w:val="en-GB"/>
        </w:rPr>
        <w:t>)</w:t>
      </w:r>
      <w:r>
        <w:rPr>
          <w:color w:val="222222"/>
          <w:sz w:val="18"/>
          <w:szCs w:val="18"/>
          <w:shd w:val="clear" w:color="auto" w:fill="FFFFFF"/>
          <w:lang w:val="en-GB"/>
        </w:rPr>
        <w:t>: 973-1000.</w:t>
      </w:r>
    </w:p>
  </w:footnote>
  <w:footnote w:id="47">
    <w:p w14:paraId="78F70210" w14:textId="77777777" w:rsidR="00764BED" w:rsidRPr="007A5ADF" w:rsidRDefault="00764BED" w:rsidP="00764BED">
      <w:pPr>
        <w:pStyle w:val="Notedebasdepage"/>
        <w:rPr>
          <w:lang w:val="en-GB"/>
        </w:rPr>
      </w:pPr>
      <w:r w:rsidRPr="00EE59ED">
        <w:rPr>
          <w:rStyle w:val="Appelnotedebasdep"/>
          <w:sz w:val="18"/>
          <w:szCs w:val="18"/>
        </w:rPr>
        <w:footnoteRef/>
      </w:r>
      <w:r w:rsidRPr="00CC3BB8">
        <w:rPr>
          <w:color w:val="222222"/>
          <w:sz w:val="18"/>
          <w:szCs w:val="18"/>
          <w:shd w:val="clear" w:color="auto" w:fill="FFFFFF"/>
          <w:lang w:val="en-GB"/>
        </w:rPr>
        <w:t xml:space="preserve"> RC </w:t>
      </w:r>
      <w:proofErr w:type="spellStart"/>
      <w:r w:rsidRPr="00CC3BB8">
        <w:rPr>
          <w:color w:val="222222"/>
          <w:sz w:val="18"/>
          <w:szCs w:val="18"/>
          <w:shd w:val="clear" w:color="auto" w:fill="FFFFFF"/>
          <w:lang w:val="en-GB"/>
        </w:rPr>
        <w:t>Rothermel</w:t>
      </w:r>
      <w:proofErr w:type="spellEnd"/>
      <w:r w:rsidRPr="00CC3BB8">
        <w:rPr>
          <w:color w:val="222222"/>
          <w:sz w:val="18"/>
          <w:szCs w:val="18"/>
          <w:shd w:val="clear" w:color="auto" w:fill="FFFFFF"/>
          <w:lang w:val="en-GB"/>
        </w:rPr>
        <w:t xml:space="preserve">. </w:t>
      </w:r>
      <w:r w:rsidRPr="007A5ADF">
        <w:rPr>
          <w:color w:val="222222"/>
          <w:sz w:val="18"/>
          <w:szCs w:val="18"/>
          <w:shd w:val="clear" w:color="auto" w:fill="FFFFFF"/>
          <w:lang w:val="en-GB"/>
        </w:rPr>
        <w:t xml:space="preserve">"A mathematical model for </w:t>
      </w:r>
      <w:r>
        <w:rPr>
          <w:color w:val="222222"/>
          <w:sz w:val="18"/>
          <w:szCs w:val="18"/>
          <w:shd w:val="clear" w:color="auto" w:fill="FFFFFF"/>
          <w:lang w:val="en-GB"/>
        </w:rPr>
        <w:t>predicting fire spread in wildland fuels</w:t>
      </w:r>
      <w:r w:rsidRPr="007A5ADF">
        <w:rPr>
          <w:color w:val="222222"/>
          <w:sz w:val="18"/>
          <w:szCs w:val="18"/>
          <w:shd w:val="clear" w:color="auto" w:fill="FFFFFF"/>
          <w:lang w:val="en-GB"/>
        </w:rPr>
        <w:t>." </w:t>
      </w:r>
      <w:r w:rsidRPr="007A5ADF">
        <w:rPr>
          <w:i/>
          <w:iCs/>
          <w:color w:val="222222"/>
          <w:sz w:val="18"/>
          <w:szCs w:val="18"/>
          <w:shd w:val="clear" w:color="auto" w:fill="FFFFFF"/>
          <w:lang w:val="en-GB"/>
        </w:rPr>
        <w:t>U</w:t>
      </w:r>
      <w:r>
        <w:rPr>
          <w:i/>
          <w:iCs/>
          <w:color w:val="222222"/>
          <w:sz w:val="18"/>
          <w:szCs w:val="18"/>
          <w:shd w:val="clear" w:color="auto" w:fill="FFFFFF"/>
          <w:lang w:val="en-GB"/>
        </w:rPr>
        <w:t>.</w:t>
      </w:r>
      <w:r w:rsidRPr="007A5ADF">
        <w:rPr>
          <w:i/>
          <w:iCs/>
          <w:color w:val="222222"/>
          <w:sz w:val="18"/>
          <w:szCs w:val="18"/>
          <w:shd w:val="clear" w:color="auto" w:fill="FFFFFF"/>
          <w:lang w:val="en-GB"/>
        </w:rPr>
        <w:t>S</w:t>
      </w:r>
      <w:r>
        <w:rPr>
          <w:i/>
          <w:iCs/>
          <w:color w:val="222222"/>
          <w:sz w:val="18"/>
          <w:szCs w:val="18"/>
          <w:shd w:val="clear" w:color="auto" w:fill="FFFFFF"/>
          <w:lang w:val="en-GB"/>
        </w:rPr>
        <w:t>. Forest Service Research Paper INT-</w:t>
      </w:r>
      <w:proofErr w:type="gramStart"/>
      <w:r>
        <w:rPr>
          <w:i/>
          <w:iCs/>
          <w:color w:val="222222"/>
          <w:sz w:val="18"/>
          <w:szCs w:val="18"/>
          <w:shd w:val="clear" w:color="auto" w:fill="FFFFFF"/>
          <w:lang w:val="en-GB"/>
        </w:rPr>
        <w:t>438</w:t>
      </w:r>
      <w:r w:rsidRPr="007A5ADF">
        <w:rPr>
          <w:color w:val="222222"/>
          <w:sz w:val="18"/>
          <w:szCs w:val="18"/>
          <w:shd w:val="clear" w:color="auto" w:fill="FFFFFF"/>
          <w:lang w:val="en-GB"/>
        </w:rPr>
        <w:t xml:space="preserve">  (</w:t>
      </w:r>
      <w:proofErr w:type="gramEnd"/>
      <w:r>
        <w:rPr>
          <w:color w:val="222222"/>
          <w:sz w:val="18"/>
          <w:szCs w:val="18"/>
          <w:shd w:val="clear" w:color="auto" w:fill="FFFFFF"/>
          <w:lang w:val="en-GB"/>
        </w:rPr>
        <w:t>1972</w:t>
      </w:r>
      <w:r w:rsidRPr="007A5ADF">
        <w:rPr>
          <w:color w:val="222222"/>
          <w:sz w:val="18"/>
          <w:szCs w:val="18"/>
          <w:shd w:val="clear" w:color="auto" w:fill="FFFFFF"/>
          <w:lang w:val="en-GB"/>
        </w:rPr>
        <w:t>).</w:t>
      </w:r>
    </w:p>
  </w:footnote>
  <w:footnote w:id="48">
    <w:p w14:paraId="524FDDD5" w14:textId="77777777" w:rsidR="00F2390D" w:rsidRPr="00BE12EE" w:rsidRDefault="00F2390D" w:rsidP="00F2390D">
      <w:pPr>
        <w:pStyle w:val="Notedebasdepage"/>
        <w:rPr>
          <w:rFonts w:ascii="Calibri" w:hAnsi="Calibri" w:cs="Calibri"/>
          <w:sz w:val="18"/>
          <w:szCs w:val="18"/>
          <w:lang w:val="en-GB"/>
        </w:rPr>
      </w:pPr>
      <w:r>
        <w:rPr>
          <w:rStyle w:val="FootnoteCharacters"/>
        </w:rPr>
        <w:footnoteRef/>
      </w:r>
      <w:r w:rsidRPr="00BE12EE">
        <w:rPr>
          <w:rFonts w:ascii="Calibri" w:hAnsi="Calibri" w:cs="Calibri"/>
          <w:sz w:val="18"/>
          <w:szCs w:val="18"/>
          <w:lang w:val="en-GB"/>
        </w:rPr>
        <w:t xml:space="preserve"> </w:t>
      </w:r>
      <w:proofErr w:type="spellStart"/>
      <w:r w:rsidRPr="00BE12EE">
        <w:rPr>
          <w:rFonts w:ascii="Calibri" w:hAnsi="Calibri" w:cs="Calibri"/>
          <w:sz w:val="18"/>
          <w:szCs w:val="18"/>
          <w:lang w:val="en-GB"/>
        </w:rPr>
        <w:t>Erdik</w:t>
      </w:r>
      <w:proofErr w:type="spellEnd"/>
      <w:r w:rsidRPr="00BE12EE">
        <w:rPr>
          <w:rFonts w:ascii="Calibri" w:hAnsi="Calibri" w:cs="Calibri"/>
          <w:sz w:val="18"/>
          <w:szCs w:val="18"/>
          <w:lang w:val="en-GB"/>
        </w:rPr>
        <w:t>, Mustafa. "Earthquake risk assessment." Bulletin of Earthquake Engineering 15.12 (2017): 5055-5092.</w:t>
      </w:r>
    </w:p>
  </w:footnote>
  <w:footnote w:id="49">
    <w:p w14:paraId="5CFE0886" w14:textId="77777777" w:rsidR="00F2390D" w:rsidRPr="009E6365" w:rsidRDefault="00F2390D" w:rsidP="00F2390D">
      <w:pPr>
        <w:pStyle w:val="Notedebasdepage"/>
        <w:rPr>
          <w:lang w:val="en-US"/>
        </w:rPr>
      </w:pPr>
      <w:r>
        <w:rPr>
          <w:rStyle w:val="FootnoteCharacters"/>
        </w:rPr>
        <w:footnoteRef/>
      </w:r>
      <w:r w:rsidRPr="00226D7E">
        <w:rPr>
          <w:lang w:val="en-US"/>
        </w:rPr>
        <w:t xml:space="preserve"> </w:t>
      </w:r>
      <w:r w:rsidR="00845BFD">
        <w:fldChar w:fldCharType="begin"/>
      </w:r>
      <w:r w:rsidR="00845BFD" w:rsidRPr="00E00C33">
        <w:rPr>
          <w:lang w:val="en-US"/>
        </w:rPr>
        <w:instrText xml:space="preserve"> HYPERLINK "https://www.globalquakemodel.org/" \h </w:instrText>
      </w:r>
      <w:r w:rsidR="00845BFD">
        <w:fldChar w:fldCharType="separate"/>
      </w:r>
      <w:r w:rsidRPr="00226D7E">
        <w:rPr>
          <w:rStyle w:val="Lienhypertexte"/>
          <w:lang w:val="en-US"/>
        </w:rPr>
        <w:t>https://www.globalquakemodel.org/</w:t>
      </w:r>
      <w:r w:rsidR="00845BFD">
        <w:rPr>
          <w:rStyle w:val="Lienhypertexte"/>
          <w:lang w:val="en-US"/>
        </w:rPr>
        <w:fldChar w:fldCharType="end"/>
      </w:r>
      <w:r w:rsidRPr="00226D7E">
        <w:rPr>
          <w:lang w:val="en-US"/>
        </w:rPr>
        <w:t xml:space="preserve"> </w:t>
      </w:r>
    </w:p>
  </w:footnote>
  <w:footnote w:id="50">
    <w:p w14:paraId="1899D5D9" w14:textId="77777777" w:rsidR="00F2390D" w:rsidRPr="009E6365" w:rsidRDefault="00F2390D" w:rsidP="00F2390D">
      <w:pPr>
        <w:pStyle w:val="Notedebasdepage"/>
        <w:rPr>
          <w:lang w:val="en-US"/>
        </w:rPr>
      </w:pPr>
      <w:r>
        <w:rPr>
          <w:rStyle w:val="FootnoteCharacters"/>
        </w:rPr>
        <w:footnoteRef/>
      </w:r>
      <w:r w:rsidRPr="009E6365">
        <w:rPr>
          <w:lang w:val="en-US"/>
        </w:rPr>
        <w:t xml:space="preserve"> </w:t>
      </w:r>
      <w:r w:rsidR="00845BFD">
        <w:fldChar w:fldCharType="begin"/>
      </w:r>
      <w:r w:rsidR="00845BFD" w:rsidRPr="00E00C33">
        <w:rPr>
          <w:lang w:val="en-US"/>
        </w:rPr>
        <w:instrText xml:space="preserve"> HYPERLINK "https://opensha.org/" \h </w:instrText>
      </w:r>
      <w:r w:rsidR="00845BFD">
        <w:fldChar w:fldCharType="separate"/>
      </w:r>
      <w:r w:rsidRPr="009E6365">
        <w:rPr>
          <w:rStyle w:val="Lienhypertexte"/>
          <w:lang w:val="en-US"/>
        </w:rPr>
        <w:t>https://opensha.org/</w:t>
      </w:r>
      <w:r w:rsidR="00845BFD">
        <w:rPr>
          <w:rStyle w:val="Lienhypertexte"/>
          <w:lang w:val="en-US"/>
        </w:rPr>
        <w:fldChar w:fldCharType="end"/>
      </w:r>
      <w:r w:rsidRPr="009E6365">
        <w:rPr>
          <w:lang w:val="en-US"/>
        </w:rPr>
        <w:t xml:space="preserve"> </w:t>
      </w:r>
    </w:p>
  </w:footnote>
  <w:footnote w:id="51">
    <w:p w14:paraId="60AD9F27" w14:textId="77777777" w:rsidR="00F2390D" w:rsidRPr="009E6365" w:rsidRDefault="00F2390D" w:rsidP="00F2390D">
      <w:pPr>
        <w:pStyle w:val="Notedebasdepage"/>
        <w:rPr>
          <w:lang w:val="en-US"/>
        </w:rPr>
      </w:pPr>
      <w:r>
        <w:rPr>
          <w:rStyle w:val="FootnoteCharacters"/>
        </w:rPr>
        <w:footnoteRef/>
      </w:r>
      <w:r w:rsidRPr="009E6365">
        <w:rPr>
          <w:lang w:val="en-US"/>
        </w:rPr>
        <w:t xml:space="preserve"> </w:t>
      </w:r>
      <w:r w:rsidR="00845BFD">
        <w:fldChar w:fldCharType="begin"/>
      </w:r>
      <w:r w:rsidR="00845BFD" w:rsidRPr="00E00C33">
        <w:rPr>
          <w:lang w:val="en-US"/>
        </w:rPr>
        <w:instrText xml:space="preserve"> HYPERLINK "https://www.air-worldwide.com/Models/Earthquake/" \h </w:instrText>
      </w:r>
      <w:r w:rsidR="00845BFD">
        <w:fldChar w:fldCharType="separate"/>
      </w:r>
      <w:r w:rsidRPr="009E6365">
        <w:rPr>
          <w:rStyle w:val="Lienhypertexte"/>
          <w:lang w:val="en-US"/>
        </w:rPr>
        <w:t>https://www.air-worldwide.com/Models/Earthquake/</w:t>
      </w:r>
      <w:r w:rsidR="00845BFD">
        <w:rPr>
          <w:rStyle w:val="Lienhypertexte"/>
          <w:lang w:val="en-US"/>
        </w:rPr>
        <w:fldChar w:fldCharType="end"/>
      </w:r>
      <w:r w:rsidRPr="009E6365">
        <w:rPr>
          <w:lang w:val="en-US"/>
        </w:rPr>
        <w:t xml:space="preserve"> </w:t>
      </w:r>
    </w:p>
  </w:footnote>
  <w:footnote w:id="52">
    <w:p w14:paraId="7FBF7348" w14:textId="77777777" w:rsidR="00F2390D" w:rsidRPr="009E6365" w:rsidRDefault="00F2390D" w:rsidP="00F2390D">
      <w:pPr>
        <w:pStyle w:val="Notedebasdepage"/>
        <w:rPr>
          <w:lang w:val="en-US"/>
        </w:rPr>
      </w:pPr>
      <w:r>
        <w:rPr>
          <w:rStyle w:val="FootnoteCharacters"/>
        </w:rPr>
        <w:footnoteRef/>
      </w:r>
      <w:r w:rsidRPr="009E6365">
        <w:rPr>
          <w:lang w:val="en-US"/>
        </w:rPr>
        <w:t xml:space="preserve"> </w:t>
      </w:r>
      <w:r w:rsidR="00845BFD">
        <w:fldChar w:fldCharType="begin"/>
      </w:r>
      <w:r w:rsidR="00845BFD" w:rsidRPr="00E00C33">
        <w:rPr>
          <w:lang w:val="en-US"/>
        </w:rPr>
        <w:instrText xml:space="preserve"> HYPERLINK "http://www.st-risk.com/" \h </w:instrText>
      </w:r>
      <w:r w:rsidR="00845BFD">
        <w:fldChar w:fldCharType="separate"/>
      </w:r>
      <w:r w:rsidRPr="009E6365">
        <w:rPr>
          <w:rStyle w:val="Lienhypertexte"/>
          <w:lang w:val="en-US"/>
        </w:rPr>
        <w:t>http://www.st-risk.com/</w:t>
      </w:r>
      <w:r w:rsidR="00845BFD">
        <w:rPr>
          <w:rStyle w:val="Lienhypertexte"/>
          <w:lang w:val="en-US"/>
        </w:rPr>
        <w:fldChar w:fldCharType="end"/>
      </w:r>
      <w:r w:rsidRPr="009E6365">
        <w:rPr>
          <w:lang w:val="en-US"/>
        </w:rPr>
        <w:t xml:space="preserve"> </w:t>
      </w:r>
    </w:p>
  </w:footnote>
  <w:footnote w:id="53">
    <w:p w14:paraId="6EB6825F" w14:textId="77777777" w:rsidR="00F2390D" w:rsidRPr="009E6365" w:rsidRDefault="00F2390D" w:rsidP="00F2390D">
      <w:pPr>
        <w:pStyle w:val="Notedebasdepage"/>
        <w:rPr>
          <w:lang w:val="en-US"/>
        </w:rPr>
      </w:pPr>
      <w:r>
        <w:rPr>
          <w:rStyle w:val="FootnoteCharacters"/>
        </w:rPr>
        <w:footnoteRef/>
      </w:r>
      <w:r w:rsidRPr="009E6365">
        <w:rPr>
          <w:lang w:val="en-US"/>
        </w:rPr>
        <w:t xml:space="preserve"> </w:t>
      </w:r>
      <w:r w:rsidR="00845BFD">
        <w:fldChar w:fldCharType="begin"/>
      </w:r>
      <w:r w:rsidR="00845BFD" w:rsidRPr="00E00C33">
        <w:rPr>
          <w:lang w:val="en-US"/>
        </w:rPr>
        <w:instrText xml:space="preserve"> HYPERLINK "http://mae.cee.illinois.edu/software/software_maeviz.html" \h </w:instrText>
      </w:r>
      <w:r w:rsidR="00845BFD">
        <w:fldChar w:fldCharType="separate"/>
      </w:r>
      <w:r w:rsidRPr="009E6365">
        <w:rPr>
          <w:rStyle w:val="Lienhypertexte"/>
          <w:lang w:val="en-US"/>
        </w:rPr>
        <w:t>http://mae.cee.illinois.edu/software/software_maeviz.html</w:t>
      </w:r>
      <w:r w:rsidR="00845BFD">
        <w:rPr>
          <w:rStyle w:val="Lienhypertexte"/>
          <w:lang w:val="en-US"/>
        </w:rPr>
        <w:fldChar w:fldCharType="end"/>
      </w:r>
      <w:r w:rsidRPr="009E6365">
        <w:rPr>
          <w:lang w:val="en-US"/>
        </w:rPr>
        <w:t xml:space="preserve"> </w:t>
      </w:r>
    </w:p>
  </w:footnote>
  <w:footnote w:id="54">
    <w:p w14:paraId="6AB46208" w14:textId="77777777" w:rsidR="00F2390D" w:rsidRPr="002C056F" w:rsidRDefault="00F2390D" w:rsidP="00F2390D">
      <w:pPr>
        <w:pStyle w:val="Notedebasdepage"/>
      </w:pPr>
      <w:r>
        <w:rPr>
          <w:rStyle w:val="FootnoteCharacters"/>
        </w:rPr>
        <w:footnoteRef/>
      </w:r>
      <w:r w:rsidRPr="002C056F">
        <w:t xml:space="preserve"> </w:t>
      </w:r>
      <w:hyperlink r:id="rId3">
        <w:r w:rsidRPr="002C056F">
          <w:rPr>
            <w:rStyle w:val="Lienhypertexte"/>
          </w:rPr>
          <w:t>https://www.rms.com/</w:t>
        </w:r>
      </w:hyperlink>
      <w:r w:rsidRPr="002C056F">
        <w:t xml:space="preserve"> </w:t>
      </w:r>
    </w:p>
  </w:footnote>
  <w:footnote w:id="55">
    <w:p w14:paraId="2521BFEC" w14:textId="77777777" w:rsidR="00F2390D" w:rsidRPr="0022374E" w:rsidRDefault="00F2390D" w:rsidP="00F2390D">
      <w:pPr>
        <w:pStyle w:val="Notedebasdepage"/>
        <w:rPr>
          <w:lang w:val="en-US"/>
        </w:rPr>
      </w:pPr>
      <w:r>
        <w:rPr>
          <w:rStyle w:val="FootnoteCharacters"/>
        </w:rPr>
        <w:footnoteRef/>
      </w:r>
      <w:r w:rsidRPr="0022071F">
        <w:t xml:space="preserve"> </w:t>
      </w:r>
      <w:hyperlink r:id="rId4">
        <w:r w:rsidRPr="0022071F">
          <w:rPr>
            <w:rStyle w:val="Lienhypertexte"/>
          </w:rPr>
          <w:t>https://www.globalquakemodel.org/products</w:t>
        </w:r>
      </w:hyperlink>
      <w:r w:rsidRPr="0022071F">
        <w:t xml:space="preserve">, Page web consultée le 23.03.2021. </w:t>
      </w:r>
      <w:proofErr w:type="spellStart"/>
      <w:r w:rsidRPr="0022374E">
        <w:rPr>
          <w:lang w:val="en-US"/>
        </w:rPr>
        <w:t>Traduit</w:t>
      </w:r>
      <w:proofErr w:type="spellEnd"/>
      <w:r w:rsidRPr="0022374E">
        <w:rPr>
          <w:lang w:val="en-US"/>
        </w:rPr>
        <w:t xml:space="preserve"> de </w:t>
      </w:r>
      <w:proofErr w:type="spellStart"/>
      <w:r w:rsidRPr="0022374E">
        <w:rPr>
          <w:lang w:val="en-US"/>
        </w:rPr>
        <w:t>l'anglais</w:t>
      </w:r>
      <w:proofErr w:type="spellEnd"/>
      <w:r w:rsidRPr="0022374E">
        <w:rPr>
          <w:lang w:val="en-US"/>
        </w:rPr>
        <w:t>.</w:t>
      </w:r>
    </w:p>
  </w:footnote>
  <w:footnote w:id="56">
    <w:p w14:paraId="1ACC939C" w14:textId="77777777" w:rsidR="00F2390D" w:rsidRDefault="00F2390D" w:rsidP="00F2390D">
      <w:pPr>
        <w:pStyle w:val="Notedebasdepage"/>
        <w:rPr>
          <w:lang w:val="en-GB"/>
        </w:rPr>
      </w:pPr>
      <w:r>
        <w:rPr>
          <w:rStyle w:val="FootnoteCharacters"/>
        </w:rPr>
        <w:footnoteRef/>
      </w:r>
      <w:r>
        <w:rPr>
          <w:lang w:val="en-GB"/>
        </w:rPr>
        <w:t xml:space="preserve"> </w:t>
      </w:r>
      <w:proofErr w:type="spellStart"/>
      <w:r>
        <w:rPr>
          <w:lang w:val="en-GB"/>
        </w:rPr>
        <w:t>Corbane</w:t>
      </w:r>
      <w:proofErr w:type="spellEnd"/>
      <w:r>
        <w:rPr>
          <w:lang w:val="en-GB"/>
        </w:rPr>
        <w:t xml:space="preserve"> C, </w:t>
      </w:r>
      <w:proofErr w:type="spellStart"/>
      <w:r>
        <w:rPr>
          <w:lang w:val="en-GB"/>
        </w:rPr>
        <w:t>Hancilar</w:t>
      </w:r>
      <w:proofErr w:type="spellEnd"/>
      <w:r>
        <w:rPr>
          <w:lang w:val="en-GB"/>
        </w:rPr>
        <w:t xml:space="preserve"> U, Ehrlich D, De </w:t>
      </w:r>
      <w:proofErr w:type="spellStart"/>
      <w:r>
        <w:rPr>
          <w:lang w:val="en-GB"/>
        </w:rPr>
        <w:t>Groeve</w:t>
      </w:r>
      <w:proofErr w:type="spellEnd"/>
      <w:r>
        <w:rPr>
          <w:lang w:val="en-GB"/>
        </w:rPr>
        <w:t xml:space="preserve"> T (2017) Pan-European seismic risk assessment: a proof of</w:t>
      </w:r>
    </w:p>
    <w:p w14:paraId="3547771A" w14:textId="77777777" w:rsidR="00F2390D" w:rsidRDefault="00F2390D" w:rsidP="00F2390D">
      <w:pPr>
        <w:pStyle w:val="Notedebasdepage"/>
        <w:rPr>
          <w:lang w:val="en-GB"/>
        </w:rPr>
      </w:pPr>
      <w:r>
        <w:rPr>
          <w:lang w:val="en-GB"/>
        </w:rPr>
        <w:t xml:space="preserve">concept using the earthquake loss estimation routine (ELER). Bull </w:t>
      </w:r>
      <w:proofErr w:type="spellStart"/>
      <w:r>
        <w:rPr>
          <w:lang w:val="en-GB"/>
        </w:rPr>
        <w:t>Earthq</w:t>
      </w:r>
      <w:proofErr w:type="spellEnd"/>
      <w:r>
        <w:rPr>
          <w:lang w:val="en-GB"/>
        </w:rPr>
        <w:t xml:space="preserve"> </w:t>
      </w:r>
      <w:proofErr w:type="spellStart"/>
      <w:r>
        <w:rPr>
          <w:lang w:val="en-GB"/>
        </w:rPr>
        <w:t>Eng</w:t>
      </w:r>
      <w:proofErr w:type="spellEnd"/>
      <w:r>
        <w:rPr>
          <w:lang w:val="en-GB"/>
        </w:rPr>
        <w:t xml:space="preserve"> 15(3):1057–1083</w:t>
      </w:r>
    </w:p>
  </w:footnote>
  <w:footnote w:id="57">
    <w:p w14:paraId="11B0F977" w14:textId="77777777" w:rsidR="00F2390D" w:rsidRDefault="00F2390D" w:rsidP="00F2390D">
      <w:pPr>
        <w:pStyle w:val="Notedebasdepage"/>
        <w:rPr>
          <w:lang w:val="en-GB"/>
        </w:rPr>
      </w:pPr>
      <w:r>
        <w:rPr>
          <w:rStyle w:val="FootnoteCharacters"/>
        </w:rPr>
        <w:footnoteRef/>
      </w:r>
      <w:r>
        <w:rPr>
          <w:lang w:val="en-GB"/>
        </w:rPr>
        <w:t xml:space="preserve"> Wong, Felix S., </w:t>
      </w:r>
      <w:proofErr w:type="spellStart"/>
      <w:r>
        <w:rPr>
          <w:lang w:val="en-GB"/>
        </w:rPr>
        <w:t>Hanyao</w:t>
      </w:r>
      <w:proofErr w:type="spellEnd"/>
      <w:r>
        <w:rPr>
          <w:lang w:val="en-GB"/>
        </w:rPr>
        <w:t xml:space="preserve"> Chen, and </w:t>
      </w:r>
      <w:proofErr w:type="spellStart"/>
      <w:r>
        <w:rPr>
          <w:lang w:val="en-GB"/>
        </w:rPr>
        <w:t>Weimin</w:t>
      </w:r>
      <w:proofErr w:type="spellEnd"/>
      <w:r>
        <w:rPr>
          <w:lang w:val="en-GB"/>
        </w:rPr>
        <w:t xml:space="preserve"> Dong. "Uncertainty </w:t>
      </w:r>
      <w:proofErr w:type="spellStart"/>
      <w:r>
        <w:rPr>
          <w:lang w:val="en-GB"/>
        </w:rPr>
        <w:t>modeling</w:t>
      </w:r>
      <w:proofErr w:type="spellEnd"/>
      <w:r>
        <w:rPr>
          <w:lang w:val="en-GB"/>
        </w:rPr>
        <w:t xml:space="preserve"> for disaster loss estimation." Proceedings of. Vol. 12. 2000.</w:t>
      </w:r>
    </w:p>
  </w:footnote>
  <w:footnote w:id="58">
    <w:p w14:paraId="054347C7" w14:textId="77777777" w:rsidR="00A41E82" w:rsidRPr="00AF0D29" w:rsidRDefault="00A41E82" w:rsidP="00A41E82">
      <w:pPr>
        <w:pStyle w:val="Notedebasdepage"/>
        <w:rPr>
          <w:lang w:val="en-US"/>
        </w:rPr>
      </w:pPr>
      <w:r>
        <w:rPr>
          <w:rStyle w:val="Appelnotedebasdep"/>
        </w:rPr>
        <w:footnoteRef/>
      </w:r>
      <w:r w:rsidRPr="00AF0D29">
        <w:rPr>
          <w:lang w:val="en-US"/>
        </w:rPr>
        <w:t xml:space="preserve"> </w:t>
      </w:r>
      <w:r>
        <w:fldChar w:fldCharType="begin"/>
      </w:r>
      <w:r w:rsidRPr="003579D7">
        <w:rPr>
          <w:lang w:val="en-US"/>
          <w:rPrChange w:id="30" w:author="Philémon Gamet" w:date="2022-01-17T14:23:00Z">
            <w:rPr/>
          </w:rPrChange>
        </w:rPr>
        <w:instrText xml:space="preserve"> HYPERLINK "http://www.bom.gov.au/cyclone/tropical-cyclone-knowledge-centre/understanding/tc-info/" </w:instrText>
      </w:r>
      <w:r>
        <w:fldChar w:fldCharType="separate"/>
      </w:r>
      <w:r w:rsidRPr="00C51C92">
        <w:rPr>
          <w:rStyle w:val="Lienhypertexte"/>
          <w:lang w:val="en-US"/>
        </w:rPr>
        <w:t>http://www.bom.gov.au/cyclone/tropical-cyclone-knowledge-centre/understanding/tc-info/</w:t>
      </w:r>
      <w:r>
        <w:rPr>
          <w:rStyle w:val="Lienhypertexte"/>
          <w:lang w:val="en-US"/>
        </w:rPr>
        <w:fldChar w:fldCharType="end"/>
      </w:r>
    </w:p>
  </w:footnote>
  <w:footnote w:id="59">
    <w:p w14:paraId="01255B6A" w14:textId="77777777" w:rsidR="00A41E82" w:rsidRPr="003B51D2" w:rsidRDefault="00A41E82" w:rsidP="00A41E82">
      <w:pPr>
        <w:pStyle w:val="Notedebasdepage"/>
        <w:rPr>
          <w:lang w:val="en-US"/>
        </w:rPr>
      </w:pPr>
      <w:r>
        <w:rPr>
          <w:rStyle w:val="Appelnotedebasdep"/>
        </w:rPr>
        <w:footnoteRef/>
      </w:r>
      <w:r w:rsidRPr="003B51D2">
        <w:rPr>
          <w:lang w:val="en-US"/>
        </w:rPr>
        <w:t xml:space="preserve">   Holland, G. J., </w:t>
      </w:r>
      <w:proofErr w:type="gramStart"/>
      <w:r w:rsidRPr="003B51D2">
        <w:rPr>
          <w:lang w:val="en-US"/>
        </w:rPr>
        <w:t>1980 :</w:t>
      </w:r>
      <w:proofErr w:type="gramEnd"/>
      <w:r w:rsidRPr="003B51D2">
        <w:rPr>
          <w:lang w:val="en-US"/>
        </w:rPr>
        <w:t xml:space="preserve"> </w:t>
      </w:r>
      <w:r w:rsidRPr="003B51D2">
        <w:rPr>
          <w:i/>
          <w:iCs/>
          <w:lang w:val="en-US"/>
        </w:rPr>
        <w:t>An analytic model of the wind and pressure profiles in hurricanes</w:t>
      </w:r>
      <w:r w:rsidRPr="003B51D2">
        <w:rPr>
          <w:lang w:val="en-US"/>
        </w:rPr>
        <w:t>. Mon. Wea. Rev., 108, 1212–1218.</w:t>
      </w:r>
    </w:p>
  </w:footnote>
  <w:footnote w:id="60">
    <w:p w14:paraId="113094E1" w14:textId="77777777" w:rsidR="00A41E82" w:rsidRPr="005D1231" w:rsidRDefault="00A41E82" w:rsidP="00A41E82">
      <w:pPr>
        <w:pStyle w:val="Notedebasdepage"/>
        <w:rPr>
          <w:lang w:val="en-US"/>
        </w:rPr>
      </w:pPr>
      <w:r>
        <w:rPr>
          <w:rStyle w:val="Appelnotedebasdep"/>
        </w:rPr>
        <w:footnoteRef/>
      </w:r>
      <w:r w:rsidRPr="005D1231">
        <w:rPr>
          <w:lang w:val="en-US"/>
        </w:rPr>
        <w:t xml:space="preserve"> Willoughby, H.E, </w:t>
      </w:r>
      <w:proofErr w:type="spellStart"/>
      <w:r w:rsidRPr="005D1231">
        <w:rPr>
          <w:lang w:val="en-US"/>
        </w:rPr>
        <w:t>Rahn</w:t>
      </w:r>
      <w:proofErr w:type="spellEnd"/>
      <w:r w:rsidRPr="005D1231">
        <w:rPr>
          <w:lang w:val="en-US"/>
        </w:rPr>
        <w:t xml:space="preserve">, M.E., </w:t>
      </w:r>
      <w:proofErr w:type="gramStart"/>
      <w:r w:rsidRPr="005D1231">
        <w:rPr>
          <w:lang w:val="en-US"/>
        </w:rPr>
        <w:t>2004 :</w:t>
      </w:r>
      <w:proofErr w:type="gramEnd"/>
      <w:r w:rsidRPr="005D1231">
        <w:rPr>
          <w:lang w:val="en-US"/>
        </w:rPr>
        <w:t xml:space="preserve"> </w:t>
      </w:r>
      <w:r w:rsidRPr="005D1231">
        <w:rPr>
          <w:i/>
          <w:iCs/>
          <w:lang w:val="en-US"/>
        </w:rPr>
        <w:t>Parametric Representation of the Primary Hurricane Vortex. Part I: Observations and Evaluation of the Holland (1980) Model</w:t>
      </w:r>
      <w:r w:rsidRPr="005D1231">
        <w:rPr>
          <w:lang w:val="en-US"/>
        </w:rPr>
        <w:t>. American Meteorological Society, 132, 3033- 3048</w:t>
      </w:r>
    </w:p>
  </w:footnote>
  <w:footnote w:id="61">
    <w:p w14:paraId="0FCC2507" w14:textId="77777777" w:rsidR="00A41E82" w:rsidRPr="000D1B1D" w:rsidRDefault="00A41E82" w:rsidP="00A41E82">
      <w:pPr>
        <w:pStyle w:val="Notedebasdepage"/>
        <w:rPr>
          <w:lang w:val="en-US"/>
        </w:rPr>
      </w:pPr>
      <w:r>
        <w:rPr>
          <w:rStyle w:val="Appelnotedebasdep"/>
        </w:rPr>
        <w:footnoteRef/>
      </w:r>
      <w:r w:rsidRPr="000D1B1D">
        <w:rPr>
          <w:lang w:val="en-US"/>
        </w:rPr>
        <w:t xml:space="preserve"> </w:t>
      </w:r>
      <w:r w:rsidR="00845BFD">
        <w:fldChar w:fldCharType="begin"/>
      </w:r>
      <w:r w:rsidR="00845BFD" w:rsidRPr="00E00C33">
        <w:rPr>
          <w:lang w:val="en-US"/>
        </w:rPr>
        <w:instrText xml:space="preserve"> HYPERLINK "http://geoscienceaustralia.github.io/tcrm/index.html" </w:instrText>
      </w:r>
      <w:r w:rsidR="00845BFD">
        <w:fldChar w:fldCharType="separate"/>
      </w:r>
      <w:r w:rsidRPr="000D1B1D">
        <w:rPr>
          <w:rStyle w:val="Lienhypertexte"/>
          <w:lang w:val="en-US"/>
        </w:rPr>
        <w:t>http://geoscienceaustralia.github.io/tcrm/index.html</w:t>
      </w:r>
      <w:r w:rsidR="00845BFD">
        <w:rPr>
          <w:rStyle w:val="Lienhypertexte"/>
          <w:lang w:val="en-US"/>
        </w:rPr>
        <w:fldChar w:fldCharType="end"/>
      </w:r>
    </w:p>
    <w:p w14:paraId="25B53FBE" w14:textId="77777777" w:rsidR="00A41E82" w:rsidRPr="000D1B1D" w:rsidRDefault="00A41E82" w:rsidP="00A41E82">
      <w:pPr>
        <w:pStyle w:val="Notedebasdepage"/>
        <w:rPr>
          <w:lang w:val="en-US"/>
        </w:rPr>
      </w:pPr>
    </w:p>
  </w:footnote>
  <w:footnote w:id="62">
    <w:p w14:paraId="355B3514" w14:textId="77777777" w:rsidR="00A41E82" w:rsidRPr="005C0FCD" w:rsidRDefault="00A41E82" w:rsidP="00A41E82">
      <w:pPr>
        <w:pStyle w:val="Notedebasdepage"/>
        <w:rPr>
          <w:lang w:val="en-US"/>
        </w:rPr>
      </w:pPr>
      <w:r>
        <w:rPr>
          <w:rStyle w:val="Appelnotedebasdep"/>
        </w:rPr>
        <w:footnoteRef/>
      </w:r>
      <w:r w:rsidRPr="005C0FCD">
        <w:rPr>
          <w:lang w:val="en-US"/>
        </w:rPr>
        <w:t xml:space="preserve"> Atkinson, G. D., and C. R. Holliday, </w:t>
      </w:r>
      <w:proofErr w:type="gramStart"/>
      <w:r w:rsidRPr="005C0FCD">
        <w:rPr>
          <w:lang w:val="en-US"/>
        </w:rPr>
        <w:t>1977</w:t>
      </w:r>
      <w:r>
        <w:rPr>
          <w:lang w:val="en-US"/>
        </w:rPr>
        <w:t xml:space="preserve"> </w:t>
      </w:r>
      <w:r w:rsidRPr="005C0FCD">
        <w:rPr>
          <w:lang w:val="en-US"/>
        </w:rPr>
        <w:t>:</w:t>
      </w:r>
      <w:proofErr w:type="gramEnd"/>
      <w:r w:rsidRPr="005C0FCD">
        <w:rPr>
          <w:lang w:val="en-US"/>
        </w:rPr>
        <w:t xml:space="preserve"> </w:t>
      </w:r>
      <w:r w:rsidRPr="005C0FCD">
        <w:rPr>
          <w:i/>
          <w:iCs/>
          <w:lang w:val="en-US"/>
        </w:rPr>
        <w:t>Tropical cyclone minimum sea level pressure/maximum sustained wind relationship for the western North Pacific</w:t>
      </w:r>
      <w:r w:rsidRPr="005C0FCD">
        <w:rPr>
          <w:lang w:val="en-US"/>
        </w:rPr>
        <w:t>. Mon. Wea. Rev., 105, 421–427.</w:t>
      </w:r>
    </w:p>
  </w:footnote>
  <w:footnote w:id="63">
    <w:p w14:paraId="07100252" w14:textId="77777777" w:rsidR="00A41E82" w:rsidRPr="005C0FCD" w:rsidRDefault="00A41E82" w:rsidP="00A41E82">
      <w:pPr>
        <w:pStyle w:val="Notedebasdepage"/>
        <w:rPr>
          <w:lang w:val="en-US"/>
        </w:rPr>
      </w:pPr>
      <w:r>
        <w:rPr>
          <w:rStyle w:val="Appelnotedebasdep"/>
        </w:rPr>
        <w:footnoteRef/>
      </w:r>
      <w:r w:rsidRPr="005C0FCD">
        <w:rPr>
          <w:lang w:val="en-US"/>
        </w:rPr>
        <w:t xml:space="preserve"> </w:t>
      </w:r>
      <w:proofErr w:type="spellStart"/>
      <w:r w:rsidRPr="00D0527F">
        <w:rPr>
          <w:lang w:val="en-US"/>
        </w:rPr>
        <w:t>Knaff</w:t>
      </w:r>
      <w:proofErr w:type="spellEnd"/>
      <w:r w:rsidRPr="00D0527F">
        <w:rPr>
          <w:lang w:val="en-US"/>
        </w:rPr>
        <w:t xml:space="preserve">, J. A., and R. M. </w:t>
      </w:r>
      <w:proofErr w:type="spellStart"/>
      <w:r w:rsidRPr="00D0527F">
        <w:rPr>
          <w:lang w:val="en-US"/>
        </w:rPr>
        <w:t>Zehr</w:t>
      </w:r>
      <w:proofErr w:type="spellEnd"/>
      <w:r w:rsidRPr="00D0527F">
        <w:rPr>
          <w:lang w:val="en-US"/>
        </w:rPr>
        <w:t xml:space="preserve">, </w:t>
      </w:r>
      <w:proofErr w:type="gramStart"/>
      <w:r w:rsidRPr="00D0527F">
        <w:rPr>
          <w:lang w:val="en-US"/>
        </w:rPr>
        <w:t>2007</w:t>
      </w:r>
      <w:r>
        <w:rPr>
          <w:lang w:val="en-US"/>
        </w:rPr>
        <w:t xml:space="preserve"> </w:t>
      </w:r>
      <w:r w:rsidRPr="00D0527F">
        <w:rPr>
          <w:lang w:val="en-US"/>
        </w:rPr>
        <w:t>:</w:t>
      </w:r>
      <w:proofErr w:type="gramEnd"/>
      <w:r w:rsidRPr="00D0527F">
        <w:rPr>
          <w:lang w:val="en-US"/>
        </w:rPr>
        <w:t xml:space="preserve"> </w:t>
      </w:r>
      <w:r w:rsidRPr="00D0527F">
        <w:rPr>
          <w:i/>
          <w:iCs/>
          <w:lang w:val="en-US"/>
        </w:rPr>
        <w:t>Reexamination of tropical cyclone wind–pressure relationships</w:t>
      </w:r>
      <w:r w:rsidRPr="00D0527F">
        <w:rPr>
          <w:lang w:val="en-US"/>
        </w:rPr>
        <w:t>. Wea.</w:t>
      </w:r>
      <w:r>
        <w:rPr>
          <w:lang w:val="en-US"/>
        </w:rPr>
        <w:t xml:space="preserve"> </w:t>
      </w:r>
      <w:r w:rsidRPr="00D0527F">
        <w:rPr>
          <w:lang w:val="en-US"/>
        </w:rPr>
        <w:t>Forecasting, 22,</w:t>
      </w:r>
      <w:r>
        <w:rPr>
          <w:lang w:val="en-US"/>
        </w:rPr>
        <w:t xml:space="preserve"> </w:t>
      </w:r>
      <w:r w:rsidRPr="00D0527F">
        <w:rPr>
          <w:lang w:val="en-US"/>
        </w:rPr>
        <w:t>71–88.</w:t>
      </w:r>
    </w:p>
  </w:footnote>
  <w:footnote w:id="64">
    <w:p w14:paraId="0C35A88B" w14:textId="77777777" w:rsidR="00A41E82" w:rsidRPr="001269A8" w:rsidRDefault="00A41E82" w:rsidP="00A41E82">
      <w:pPr>
        <w:pStyle w:val="Notedebasdepage"/>
        <w:rPr>
          <w:lang w:val="en-US"/>
        </w:rPr>
      </w:pPr>
      <w:r>
        <w:rPr>
          <w:rStyle w:val="Appelnotedebasdep"/>
        </w:rPr>
        <w:footnoteRef/>
      </w:r>
      <w:r w:rsidRPr="001269A8">
        <w:rPr>
          <w:lang w:val="en-US"/>
        </w:rPr>
        <w:t xml:space="preserve"> Holland, G., </w:t>
      </w:r>
      <w:proofErr w:type="gramStart"/>
      <w:r w:rsidRPr="001269A8">
        <w:rPr>
          <w:lang w:val="en-US"/>
        </w:rPr>
        <w:t>2007 :</w:t>
      </w:r>
      <w:proofErr w:type="gramEnd"/>
      <w:r w:rsidRPr="001269A8">
        <w:rPr>
          <w:lang w:val="en-US"/>
        </w:rPr>
        <w:t xml:space="preserve"> </w:t>
      </w:r>
      <w:r w:rsidRPr="001269A8">
        <w:rPr>
          <w:i/>
          <w:iCs/>
          <w:lang w:val="en-US"/>
        </w:rPr>
        <w:t>A Revised Hurricane Pressure–Wind Model.</w:t>
      </w:r>
      <w:r>
        <w:rPr>
          <w:lang w:val="en-US"/>
        </w:rPr>
        <w:t xml:space="preserve"> </w:t>
      </w:r>
      <w:r w:rsidRPr="005C0FCD">
        <w:rPr>
          <w:lang w:val="en-US"/>
        </w:rPr>
        <w:t>Mon. Wea. Rev., 1</w:t>
      </w:r>
      <w:r>
        <w:rPr>
          <w:lang w:val="en-US"/>
        </w:rPr>
        <w:t>36</w:t>
      </w:r>
      <w:r w:rsidRPr="005C0FCD">
        <w:rPr>
          <w:lang w:val="en-US"/>
        </w:rPr>
        <w:t xml:space="preserve">, </w:t>
      </w:r>
      <w:r>
        <w:rPr>
          <w:lang w:val="en-US"/>
        </w:rPr>
        <w:t>3432</w:t>
      </w:r>
      <w:r w:rsidRPr="005C0FCD">
        <w:rPr>
          <w:lang w:val="en-US"/>
        </w:rPr>
        <w:t>–</w:t>
      </w:r>
      <w:r>
        <w:rPr>
          <w:lang w:val="en-US"/>
        </w:rPr>
        <w:t>3445</w:t>
      </w:r>
      <w:r w:rsidRPr="005C0FCD">
        <w:rPr>
          <w:lang w:val="en-US"/>
        </w:rPr>
        <w:t>.</w:t>
      </w:r>
    </w:p>
  </w:footnote>
  <w:footnote w:id="65">
    <w:p w14:paraId="018FA6CB" w14:textId="77777777" w:rsidR="00A41E82" w:rsidRPr="003D742E" w:rsidRDefault="00A41E82" w:rsidP="00A41E82">
      <w:pPr>
        <w:pStyle w:val="Notedebasdepage"/>
        <w:rPr>
          <w:lang w:val="en-US"/>
        </w:rPr>
      </w:pPr>
      <w:r>
        <w:rPr>
          <w:rStyle w:val="Appelnotedebasdep"/>
        </w:rPr>
        <w:footnoteRef/>
      </w:r>
      <w:r w:rsidRPr="003D742E">
        <w:rPr>
          <w:lang w:val="en-US"/>
        </w:rPr>
        <w:t xml:space="preserve"> Arthur, W. C., </w:t>
      </w:r>
      <w:r w:rsidRPr="003D742E">
        <w:rPr>
          <w:i/>
          <w:iCs/>
          <w:lang w:val="en-US"/>
        </w:rPr>
        <w:t>A statistical-parametric model of tropical cyclones for hazard assessment</w:t>
      </w:r>
      <w:r w:rsidRPr="003D742E">
        <w:rPr>
          <w:lang w:val="en-US"/>
        </w:rPr>
        <w:t>.</w:t>
      </w:r>
    </w:p>
  </w:footnote>
  <w:footnote w:id="66">
    <w:p w14:paraId="509645D0" w14:textId="77777777" w:rsidR="00F9767C" w:rsidRDefault="00F83C72" w:rsidP="00F83C72">
      <w:pPr>
        <w:pStyle w:val="Notedebasdepage"/>
        <w:rPr>
          <w:lang w:val="en-GB"/>
        </w:rPr>
      </w:pPr>
      <w:r w:rsidRPr="00E03D0F">
        <w:rPr>
          <w:rStyle w:val="Appelnotedebasdep"/>
          <w:sz w:val="18"/>
          <w:szCs w:val="18"/>
        </w:rPr>
        <w:footnoteRef/>
      </w:r>
      <w:r w:rsidRPr="007F501D">
        <w:rPr>
          <w:color w:val="222222"/>
          <w:sz w:val="18"/>
          <w:szCs w:val="18"/>
          <w:shd w:val="clear" w:color="auto" w:fill="FFFFFF"/>
          <w:lang w:val="en-GB"/>
        </w:rPr>
        <w:t xml:space="preserve"> </w:t>
      </w:r>
      <w:r w:rsidR="00845BFD">
        <w:fldChar w:fldCharType="begin"/>
      </w:r>
      <w:r w:rsidR="00845BFD" w:rsidRPr="00E00C33">
        <w:rPr>
          <w:lang w:val="en-US"/>
        </w:rPr>
        <w:instrText xml:space="preserve"> HYPERLINK "https://catalogue.data.wa.gov.au/dataset/dbca-fire-history" \t "_blank" </w:instrText>
      </w:r>
      <w:r w:rsidR="00845BFD">
        <w:fldChar w:fldCharType="separate"/>
      </w:r>
      <w:r w:rsidRPr="00E03D0F">
        <w:rPr>
          <w:rStyle w:val="Lienhypertexte"/>
          <w:lang w:val="en-GB"/>
        </w:rPr>
        <w:t>https://catalogue.data.wa.gov.au/dataset/dbca-fire-history</w:t>
      </w:r>
      <w:r w:rsidR="00845BFD">
        <w:rPr>
          <w:rStyle w:val="Lienhypertexte"/>
          <w:lang w:val="en-GB"/>
        </w:rPr>
        <w:fldChar w:fldCharType="end"/>
      </w:r>
      <w:r>
        <w:rPr>
          <w:lang w:val="en-GB"/>
        </w:rPr>
        <w:t>,</w:t>
      </w:r>
    </w:p>
    <w:p w14:paraId="2E073D66" w14:textId="77777777" w:rsidR="00F9767C" w:rsidRDefault="00845BFD" w:rsidP="00F83C72">
      <w:pPr>
        <w:pStyle w:val="Notedebasdepage"/>
        <w:rPr>
          <w:lang w:val="en-GB"/>
        </w:rPr>
      </w:pPr>
      <w:r>
        <w:fldChar w:fldCharType="begin"/>
      </w:r>
      <w:r w:rsidRPr="00E00C33">
        <w:rPr>
          <w:lang w:val="en-GB"/>
        </w:rPr>
        <w:instrText xml:space="preserve"> HYPERLINK "https://data.sa.gov.au/data/dataset/fire-history" </w:instrText>
      </w:r>
      <w:r>
        <w:fldChar w:fldCharType="separate"/>
      </w:r>
      <w:r w:rsidR="00F9767C" w:rsidRPr="002F4C07">
        <w:rPr>
          <w:rStyle w:val="Lienhypertexte"/>
          <w:lang w:val="en-GB"/>
        </w:rPr>
        <w:t>https://data.sa.gov.au/data/dataset/fire-history</w:t>
      </w:r>
      <w:r>
        <w:rPr>
          <w:rStyle w:val="Lienhypertexte"/>
          <w:lang w:val="en-GB"/>
        </w:rPr>
        <w:fldChar w:fldCharType="end"/>
      </w:r>
      <w:r w:rsidR="00F83C72">
        <w:rPr>
          <w:lang w:val="en-GB"/>
        </w:rPr>
        <w:t>,</w:t>
      </w:r>
    </w:p>
    <w:p w14:paraId="079DFF45" w14:textId="1FD86E06" w:rsidR="00F83C72" w:rsidRPr="007F501D" w:rsidRDefault="00845BFD" w:rsidP="00F83C72">
      <w:pPr>
        <w:pStyle w:val="Notedebasdepage"/>
        <w:rPr>
          <w:lang w:val="en-GB"/>
        </w:rPr>
      </w:pPr>
      <w:r>
        <w:fldChar w:fldCharType="begin"/>
      </w:r>
      <w:r w:rsidRPr="00E00C33">
        <w:rPr>
          <w:lang w:val="en-GB"/>
        </w:rPr>
        <w:instrText xml:space="preserve"> HYPERLINK "https://datasets.seed.nsw.gov.au/dataset/fire-history-wildfires-and-prescribed-burns-1e8b6" </w:instrText>
      </w:r>
      <w:r>
        <w:fldChar w:fldCharType="separate"/>
      </w:r>
      <w:r w:rsidR="00F9767C" w:rsidRPr="002F4C07">
        <w:rPr>
          <w:rStyle w:val="Lienhypertexte"/>
          <w:lang w:val="en-GB"/>
        </w:rPr>
        <w:t>https://datasets.seed.nsw.gov.au/dataset/fire-history-wildfires-and-prescribed-burns-1e8b6</w:t>
      </w:r>
      <w:r>
        <w:rPr>
          <w:rStyle w:val="Lienhypertexte"/>
          <w:lang w:val="en-GB"/>
        </w:rPr>
        <w:fldChar w:fldCharType="end"/>
      </w:r>
      <w:r w:rsidR="00F83C72">
        <w:rPr>
          <w:lang w:val="en-GB"/>
        </w:rPr>
        <w:t xml:space="preserve">, </w:t>
      </w:r>
      <w:r>
        <w:fldChar w:fldCharType="begin"/>
      </w:r>
      <w:r w:rsidRPr="00E00C33">
        <w:rPr>
          <w:lang w:val="en-GB"/>
        </w:rPr>
        <w:instrText xml:space="preserve"> HYPERLINK "https://discover.data.vic.gov.au/datase</w:instrText>
      </w:r>
      <w:r w:rsidRPr="00E00C33">
        <w:rPr>
          <w:lang w:val="en-GB"/>
        </w:rPr>
        <w:instrText xml:space="preserve">t/fire-history-records-of-fires-primarily-on-public-land-showing-the-fire-scars" </w:instrText>
      </w:r>
      <w:r>
        <w:fldChar w:fldCharType="separate"/>
      </w:r>
      <w:r w:rsidR="00F83C72" w:rsidRPr="00503FF4">
        <w:rPr>
          <w:rStyle w:val="Lienhypertexte"/>
          <w:lang w:val="en-GB"/>
        </w:rPr>
        <w:t>https://discover.data.vic.gov.au/dataset/fire-history-records-of-fires-primarily-on-public-land-showing-the-fire-scars</w:t>
      </w:r>
      <w:r>
        <w:rPr>
          <w:rStyle w:val="Lienhypertexte"/>
          <w:lang w:val="en-GB"/>
        </w:rPr>
        <w:fldChar w:fldCharType="end"/>
      </w:r>
      <w:r w:rsidR="00F83C72">
        <w:rPr>
          <w:lang w:val="en-GB"/>
        </w:rPr>
        <w:t xml:space="preserve">, </w:t>
      </w:r>
      <w:r>
        <w:fldChar w:fldCharType="begin"/>
      </w:r>
      <w:r w:rsidRPr="00E00C33">
        <w:rPr>
          <w:lang w:val="en-GB"/>
        </w:rPr>
        <w:instrText xml:space="preserve"> HYPERLINK "https://www.thelist.tas.gov.au/app/conte</w:instrText>
      </w:r>
      <w:r w:rsidRPr="00E00C33">
        <w:rPr>
          <w:lang w:val="en-GB"/>
        </w:rPr>
        <w:instrText xml:space="preserve">nt/data/geo-meta-data-record?detailRecordUID=b94d4388-995d-416a-9844-a39de2798bed" </w:instrText>
      </w:r>
      <w:r>
        <w:fldChar w:fldCharType="separate"/>
      </w:r>
      <w:r w:rsidR="00F83C72" w:rsidRPr="00503FF4">
        <w:rPr>
          <w:rStyle w:val="Lienhypertexte"/>
          <w:lang w:val="en-GB"/>
        </w:rPr>
        <w:t>https://www.thelist.tas.gov.au/app/content/data/geo-meta-data-record?detailRecordUID=b94d4388-995d-416a-9844-a39de2798bed</w:t>
      </w:r>
      <w:r>
        <w:rPr>
          <w:rStyle w:val="Lienhypertexte"/>
          <w:lang w:val="en-GB"/>
        </w:rPr>
        <w:fldChar w:fldCharType="end"/>
      </w:r>
      <w:r w:rsidR="00F83C72">
        <w:rPr>
          <w:lang w:val="en-GB"/>
        </w:rPr>
        <w:t xml:space="preserve">, </w:t>
      </w:r>
      <w:r>
        <w:fldChar w:fldCharType="begin"/>
      </w:r>
      <w:r w:rsidRPr="00E00C33">
        <w:rPr>
          <w:lang w:val="en-GB"/>
        </w:rPr>
        <w:instrText xml:space="preserve"> HYPERLINK "https://www.data.qld.gov.au/dataset</w:instrText>
      </w:r>
      <w:r w:rsidRPr="00E00C33">
        <w:rPr>
          <w:lang w:val="en-GB"/>
        </w:rPr>
        <w:instrText xml:space="preserve">/landsat-fire-scars-queensland-series" </w:instrText>
      </w:r>
      <w:r>
        <w:fldChar w:fldCharType="separate"/>
      </w:r>
      <w:r w:rsidR="00F83C72" w:rsidRPr="00503FF4">
        <w:rPr>
          <w:rStyle w:val="Lienhypertexte"/>
          <w:lang w:val="en-GB"/>
        </w:rPr>
        <w:t>https://www.data.qld.gov.au/dataset/landsat-fire-scars-queensland-series</w:t>
      </w:r>
      <w:r>
        <w:rPr>
          <w:rStyle w:val="Lienhypertexte"/>
          <w:lang w:val="en-GB"/>
        </w:rPr>
        <w:fldChar w:fldCharType="end"/>
      </w:r>
      <w:r w:rsidR="00F83C72">
        <w:rPr>
          <w:lang w:val="en-GB"/>
        </w:rPr>
        <w:t xml:space="preserve"> </w:t>
      </w:r>
    </w:p>
    <w:p w14:paraId="5356AB85" w14:textId="77777777" w:rsidR="00F83C72" w:rsidRPr="007F501D" w:rsidRDefault="00F83C72" w:rsidP="00F83C72">
      <w:pPr>
        <w:pStyle w:val="Notedebasdepage"/>
        <w:rPr>
          <w:lang w:val="en-GB"/>
        </w:rPr>
      </w:pPr>
    </w:p>
  </w:footnote>
  <w:footnote w:id="67">
    <w:p w14:paraId="2A32CEED" w14:textId="77777777" w:rsidR="002A10EE" w:rsidRPr="00F736A4" w:rsidRDefault="002A10EE" w:rsidP="002A10EE">
      <w:pPr>
        <w:pStyle w:val="Notedebasdepage"/>
        <w:rPr>
          <w:lang w:val="en-GB"/>
        </w:rPr>
      </w:pPr>
      <w:r w:rsidRPr="00E03D0F">
        <w:rPr>
          <w:rStyle w:val="Appelnotedebasdep"/>
          <w:sz w:val="18"/>
          <w:szCs w:val="18"/>
        </w:rPr>
        <w:footnoteRef/>
      </w:r>
      <w:r w:rsidRPr="007F501D">
        <w:rPr>
          <w:color w:val="222222"/>
          <w:sz w:val="18"/>
          <w:szCs w:val="18"/>
          <w:shd w:val="clear" w:color="auto" w:fill="FFFFFF"/>
          <w:lang w:val="en-GB"/>
        </w:rPr>
        <w:t xml:space="preserve"> </w:t>
      </w:r>
      <w:r w:rsidR="00845BFD">
        <w:fldChar w:fldCharType="begin"/>
      </w:r>
      <w:r w:rsidR="00845BFD" w:rsidRPr="00E00C33">
        <w:rPr>
          <w:lang w:val="en-GB"/>
        </w:rPr>
        <w:instrText xml:space="preserve"> HYPERLINK "https://www.drought.gov/historical-information?dataset=0&amp;selectedDateUSDM=20101221" </w:instrText>
      </w:r>
      <w:r w:rsidR="00845BFD">
        <w:fldChar w:fldCharType="separate"/>
      </w:r>
      <w:r w:rsidRPr="00F736A4">
        <w:rPr>
          <w:rStyle w:val="Lienhypertexte"/>
          <w:lang w:val="en-GB"/>
        </w:rPr>
        <w:t>https://www.drought.gov/historical-information?dataset=0&amp;selectedDateUSDM=20101221</w:t>
      </w:r>
      <w:r w:rsidR="00845BFD">
        <w:rPr>
          <w:rStyle w:val="Lienhypertexte"/>
          <w:lang w:val="en-GB"/>
        </w:rPr>
        <w:fldChar w:fldCharType="end"/>
      </w:r>
    </w:p>
    <w:p w14:paraId="7A3934E8" w14:textId="77777777" w:rsidR="002A10EE" w:rsidRPr="007F501D" w:rsidRDefault="002A10EE" w:rsidP="002A10EE">
      <w:pPr>
        <w:pStyle w:val="Notedebasdepage"/>
        <w:rPr>
          <w:lang w:val="en-GB"/>
        </w:rPr>
      </w:pPr>
    </w:p>
  </w:footnote>
  <w:footnote w:id="68">
    <w:p w14:paraId="62F7C1D7" w14:textId="77777777" w:rsidR="00F83C72" w:rsidRPr="006C55B7" w:rsidRDefault="00F83C72" w:rsidP="00F83C72">
      <w:pPr>
        <w:pStyle w:val="Notedebasdepage"/>
        <w:rPr>
          <w:lang w:val="en-GB"/>
        </w:rPr>
      </w:pPr>
      <w:r w:rsidRPr="00E03D0F">
        <w:rPr>
          <w:rStyle w:val="Appelnotedebasdep"/>
          <w:sz w:val="18"/>
          <w:szCs w:val="18"/>
        </w:rPr>
        <w:footnoteRef/>
      </w:r>
      <w:r w:rsidRPr="006C55B7">
        <w:rPr>
          <w:color w:val="222222"/>
          <w:sz w:val="18"/>
          <w:szCs w:val="18"/>
          <w:shd w:val="clear" w:color="auto" w:fill="FFFFFF"/>
          <w:lang w:val="en-GB"/>
        </w:rPr>
        <w:t xml:space="preserve"> </w:t>
      </w:r>
      <w:r w:rsidR="00E07399">
        <w:fldChar w:fldCharType="begin"/>
      </w:r>
      <w:r w:rsidR="00E07399" w:rsidRPr="0060421B">
        <w:rPr>
          <w:lang w:val="en-GB"/>
          <w:rPrChange w:id="42" w:author="Jean Jouhaud" w:date="2022-01-17T13:34:00Z">
            <w:rPr/>
          </w:rPrChange>
        </w:rPr>
        <w:instrText xml:space="preserve"> HYPERLINK "https://lpdaac.usgs.gov/documents/571/VNP64A1_User_Guide_V1.pdf" </w:instrText>
      </w:r>
      <w:r w:rsidR="00E07399">
        <w:fldChar w:fldCharType="separate"/>
      </w:r>
      <w:r w:rsidRPr="006C55B7">
        <w:rPr>
          <w:rStyle w:val="Lienhypertexte"/>
          <w:i/>
          <w:iCs/>
          <w:sz w:val="18"/>
          <w:szCs w:val="18"/>
          <w:shd w:val="clear" w:color="auto" w:fill="FFFFFF"/>
          <w:lang w:val="en-GB"/>
        </w:rPr>
        <w:t>https://lpdaac.usgs.gov/documents/571/VNP64A1_User_Guide_V1.pdf</w:t>
      </w:r>
      <w:r w:rsidR="00E07399">
        <w:rPr>
          <w:rStyle w:val="Lienhypertexte"/>
          <w:i/>
          <w:iCs/>
          <w:sz w:val="18"/>
          <w:szCs w:val="18"/>
          <w:shd w:val="clear" w:color="auto" w:fill="FFFFFF"/>
          <w:lang w:val="en-GB"/>
        </w:rPr>
        <w:fldChar w:fldCharType="end"/>
      </w:r>
    </w:p>
  </w:footnote>
  <w:footnote w:id="69">
    <w:p w14:paraId="55D43337" w14:textId="77777777" w:rsidR="00F83C72" w:rsidRPr="005716D8" w:rsidRDefault="00F83C72" w:rsidP="00F83C72">
      <w:pPr>
        <w:pStyle w:val="Notedebasdepage"/>
        <w:rPr>
          <w:lang w:val="en-GB"/>
        </w:rPr>
      </w:pPr>
      <w:r w:rsidRPr="00E03D0F">
        <w:rPr>
          <w:rStyle w:val="Appelnotedebasdep"/>
          <w:sz w:val="18"/>
          <w:szCs w:val="18"/>
        </w:rPr>
        <w:footnoteRef/>
      </w:r>
      <w:r w:rsidRPr="00CC3BB8">
        <w:rPr>
          <w:color w:val="222222"/>
          <w:sz w:val="18"/>
          <w:szCs w:val="18"/>
          <w:shd w:val="clear" w:color="auto" w:fill="FFFFFF"/>
          <w:lang w:val="en-GB"/>
        </w:rPr>
        <w:t xml:space="preserve"> </w:t>
      </w:r>
      <w:proofErr w:type="spellStart"/>
      <w:r>
        <w:rPr>
          <w:color w:val="222222"/>
          <w:sz w:val="18"/>
          <w:szCs w:val="18"/>
          <w:shd w:val="clear" w:color="auto" w:fill="FFFFFF"/>
          <w:lang w:val="en-GB"/>
        </w:rPr>
        <w:t>Akli</w:t>
      </w:r>
      <w:proofErr w:type="spellEnd"/>
      <w:r>
        <w:rPr>
          <w:color w:val="222222"/>
          <w:sz w:val="18"/>
          <w:szCs w:val="18"/>
          <w:shd w:val="clear" w:color="auto" w:fill="FFFFFF"/>
          <w:lang w:val="en-GB"/>
        </w:rPr>
        <w:t xml:space="preserve"> </w:t>
      </w:r>
      <w:proofErr w:type="spellStart"/>
      <w:r>
        <w:rPr>
          <w:color w:val="222222"/>
          <w:sz w:val="18"/>
          <w:szCs w:val="18"/>
          <w:shd w:val="clear" w:color="auto" w:fill="FFFFFF"/>
          <w:lang w:val="en-GB"/>
        </w:rPr>
        <w:t>Benali</w:t>
      </w:r>
      <w:proofErr w:type="spellEnd"/>
      <w:r>
        <w:rPr>
          <w:color w:val="222222"/>
          <w:sz w:val="18"/>
          <w:szCs w:val="18"/>
          <w:shd w:val="clear" w:color="auto" w:fill="FFFFFF"/>
          <w:lang w:val="en-GB"/>
        </w:rPr>
        <w:t xml:space="preserve"> </w:t>
      </w:r>
      <w:r w:rsidRPr="004A29A0">
        <w:rPr>
          <w:i/>
          <w:iCs/>
          <w:color w:val="222222"/>
          <w:sz w:val="18"/>
          <w:szCs w:val="18"/>
          <w:shd w:val="clear" w:color="auto" w:fill="FFFFFF"/>
          <w:lang w:val="en-GB"/>
        </w:rPr>
        <w:t>et al.</w:t>
      </w:r>
      <w:r w:rsidRPr="00CC3BB8">
        <w:rPr>
          <w:color w:val="222222"/>
          <w:sz w:val="18"/>
          <w:szCs w:val="18"/>
          <w:shd w:val="clear" w:color="auto" w:fill="FFFFFF"/>
          <w:lang w:val="en-GB"/>
        </w:rPr>
        <w:t xml:space="preserve"> </w:t>
      </w:r>
      <w:r w:rsidRPr="007A5ADF">
        <w:rPr>
          <w:color w:val="222222"/>
          <w:sz w:val="18"/>
          <w:szCs w:val="18"/>
          <w:shd w:val="clear" w:color="auto" w:fill="FFFFFF"/>
          <w:lang w:val="en-GB"/>
        </w:rPr>
        <w:t>"</w:t>
      </w:r>
      <w:r>
        <w:rPr>
          <w:color w:val="222222"/>
          <w:sz w:val="18"/>
          <w:szCs w:val="18"/>
          <w:shd w:val="clear" w:color="auto" w:fill="FFFFFF"/>
          <w:lang w:val="en-GB"/>
        </w:rPr>
        <w:t>Determining fire dates and locating ignition points with satellite data</w:t>
      </w:r>
      <w:r w:rsidRPr="007A5ADF">
        <w:rPr>
          <w:color w:val="222222"/>
          <w:sz w:val="18"/>
          <w:szCs w:val="18"/>
          <w:shd w:val="clear" w:color="auto" w:fill="FFFFFF"/>
          <w:lang w:val="en-GB"/>
        </w:rPr>
        <w:t>." </w:t>
      </w:r>
      <w:r w:rsidRPr="005716D8">
        <w:rPr>
          <w:i/>
          <w:iCs/>
          <w:color w:val="222222"/>
          <w:sz w:val="18"/>
          <w:szCs w:val="18"/>
          <w:shd w:val="clear" w:color="auto" w:fill="FFFFFF"/>
          <w:lang w:val="en-GB"/>
        </w:rPr>
        <w:t xml:space="preserve">Remote Sens. </w:t>
      </w:r>
      <w:proofErr w:type="gramStart"/>
      <w:r w:rsidRPr="005716D8">
        <w:rPr>
          <w:color w:val="222222"/>
          <w:sz w:val="18"/>
          <w:szCs w:val="18"/>
          <w:shd w:val="clear" w:color="auto" w:fill="FFFFFF"/>
          <w:lang w:val="en-GB"/>
        </w:rPr>
        <w:t>8  (</w:t>
      </w:r>
      <w:proofErr w:type="gramEnd"/>
      <w:r w:rsidRPr="005716D8">
        <w:rPr>
          <w:color w:val="222222"/>
          <w:sz w:val="18"/>
          <w:szCs w:val="18"/>
          <w:shd w:val="clear" w:color="auto" w:fill="FFFFFF"/>
          <w:lang w:val="en-GB"/>
        </w:rPr>
        <w:t>2016): 326.</w:t>
      </w:r>
    </w:p>
  </w:footnote>
  <w:footnote w:id="70">
    <w:p w14:paraId="48BDA437" w14:textId="77777777" w:rsidR="00F83C72" w:rsidRPr="007A5ADF" w:rsidRDefault="00F83C72" w:rsidP="00F83C72">
      <w:pPr>
        <w:pStyle w:val="Notedebasdepage"/>
        <w:rPr>
          <w:lang w:val="en-GB"/>
        </w:rPr>
      </w:pPr>
      <w:r w:rsidRPr="00E03D0F">
        <w:rPr>
          <w:rStyle w:val="Appelnotedebasdep"/>
          <w:sz w:val="18"/>
          <w:szCs w:val="18"/>
        </w:rPr>
        <w:footnoteRef/>
      </w:r>
      <w:r w:rsidRPr="005716D8">
        <w:rPr>
          <w:color w:val="222222"/>
          <w:sz w:val="18"/>
          <w:szCs w:val="18"/>
          <w:shd w:val="clear" w:color="auto" w:fill="FFFFFF"/>
          <w:lang w:val="en-GB"/>
        </w:rPr>
        <w:t xml:space="preserve"> Carlos Ivan Briones-Herrera </w:t>
      </w:r>
      <w:r w:rsidRPr="005716D8">
        <w:rPr>
          <w:i/>
          <w:iCs/>
          <w:color w:val="222222"/>
          <w:sz w:val="18"/>
          <w:szCs w:val="18"/>
          <w:shd w:val="clear" w:color="auto" w:fill="FFFFFF"/>
          <w:lang w:val="en-GB"/>
        </w:rPr>
        <w:t xml:space="preserve">et al. </w:t>
      </w:r>
      <w:r w:rsidRPr="004A29A0">
        <w:rPr>
          <w:color w:val="222222"/>
          <w:sz w:val="18"/>
          <w:szCs w:val="18"/>
          <w:shd w:val="clear" w:color="auto" w:fill="FFFFFF"/>
          <w:lang w:val="en-GB"/>
        </w:rPr>
        <w:t>"Near real</w:t>
      </w:r>
      <w:r>
        <w:rPr>
          <w:color w:val="222222"/>
          <w:sz w:val="18"/>
          <w:szCs w:val="18"/>
          <w:shd w:val="clear" w:color="auto" w:fill="FFFFFF"/>
          <w:lang w:val="en-GB"/>
        </w:rPr>
        <w:t>-time automated early mapping of the perimeter of large forest fires from the aggregation of VIIRS and MODIS active fires in Mexico</w:t>
      </w:r>
      <w:r w:rsidRPr="004A29A0">
        <w:rPr>
          <w:color w:val="222222"/>
          <w:sz w:val="18"/>
          <w:szCs w:val="18"/>
          <w:shd w:val="clear" w:color="auto" w:fill="FFFFFF"/>
          <w:lang w:val="en-GB"/>
        </w:rPr>
        <w:t>." </w:t>
      </w:r>
      <w:r>
        <w:rPr>
          <w:i/>
          <w:iCs/>
          <w:color w:val="222222"/>
          <w:sz w:val="18"/>
          <w:szCs w:val="18"/>
          <w:shd w:val="clear" w:color="auto" w:fill="FFFFFF"/>
          <w:lang w:val="en-GB"/>
        </w:rPr>
        <w:t xml:space="preserve">Remote Sens. </w:t>
      </w:r>
      <w:proofErr w:type="gramStart"/>
      <w:r>
        <w:rPr>
          <w:color w:val="222222"/>
          <w:sz w:val="18"/>
          <w:szCs w:val="18"/>
          <w:shd w:val="clear" w:color="auto" w:fill="FFFFFF"/>
          <w:lang w:val="en-GB"/>
        </w:rPr>
        <w:t>12</w:t>
      </w:r>
      <w:r w:rsidRPr="007A5ADF">
        <w:rPr>
          <w:color w:val="222222"/>
          <w:sz w:val="18"/>
          <w:szCs w:val="18"/>
          <w:shd w:val="clear" w:color="auto" w:fill="FFFFFF"/>
          <w:lang w:val="en-GB"/>
        </w:rPr>
        <w:t xml:space="preserve">  (</w:t>
      </w:r>
      <w:proofErr w:type="gramEnd"/>
      <w:r>
        <w:rPr>
          <w:color w:val="222222"/>
          <w:sz w:val="18"/>
          <w:szCs w:val="18"/>
          <w:shd w:val="clear" w:color="auto" w:fill="FFFFFF"/>
          <w:lang w:val="en-GB"/>
        </w:rPr>
        <w:t>2020): 2061</w:t>
      </w:r>
      <w:r w:rsidRPr="007A5ADF">
        <w:rPr>
          <w:color w:val="222222"/>
          <w:sz w:val="18"/>
          <w:szCs w:val="18"/>
          <w:shd w:val="clear" w:color="auto" w:fill="FFFFFF"/>
          <w:lang w:val="en-GB"/>
        </w:rPr>
        <w:t>.</w:t>
      </w:r>
    </w:p>
  </w:footnote>
  <w:footnote w:id="71">
    <w:p w14:paraId="2E51A6A7" w14:textId="77777777" w:rsidR="00F83C72" w:rsidRPr="006C55B7" w:rsidRDefault="00F83C72" w:rsidP="00F83C72">
      <w:pPr>
        <w:pStyle w:val="Notedebasdepage"/>
        <w:rPr>
          <w:lang w:val="en-GB"/>
        </w:rPr>
      </w:pPr>
      <w:r w:rsidRPr="00E03D0F">
        <w:rPr>
          <w:rStyle w:val="Appelnotedebasdep"/>
          <w:sz w:val="18"/>
          <w:szCs w:val="18"/>
        </w:rPr>
        <w:footnoteRef/>
      </w:r>
      <w:r w:rsidRPr="005716D8">
        <w:rPr>
          <w:color w:val="222222"/>
          <w:sz w:val="18"/>
          <w:szCs w:val="18"/>
          <w:shd w:val="clear" w:color="auto" w:fill="FFFFFF"/>
          <w:lang w:val="en-GB"/>
        </w:rPr>
        <w:t xml:space="preserve"> Jennifer K. </w:t>
      </w:r>
      <w:proofErr w:type="spellStart"/>
      <w:r w:rsidRPr="005716D8">
        <w:rPr>
          <w:color w:val="222222"/>
          <w:sz w:val="18"/>
          <w:szCs w:val="18"/>
          <w:shd w:val="clear" w:color="auto" w:fill="FFFFFF"/>
          <w:lang w:val="en-GB"/>
        </w:rPr>
        <w:t>Balcj</w:t>
      </w:r>
      <w:proofErr w:type="spellEnd"/>
      <w:r w:rsidRPr="005716D8">
        <w:rPr>
          <w:color w:val="222222"/>
          <w:sz w:val="18"/>
          <w:szCs w:val="18"/>
          <w:shd w:val="clear" w:color="auto" w:fill="FFFFFF"/>
          <w:lang w:val="en-GB"/>
        </w:rPr>
        <w:t xml:space="preserve"> </w:t>
      </w:r>
      <w:r w:rsidRPr="005716D8">
        <w:rPr>
          <w:i/>
          <w:iCs/>
          <w:color w:val="222222"/>
          <w:sz w:val="18"/>
          <w:szCs w:val="18"/>
          <w:shd w:val="clear" w:color="auto" w:fill="FFFFFF"/>
          <w:lang w:val="en-GB"/>
        </w:rPr>
        <w:t>et al.</w:t>
      </w:r>
      <w:r w:rsidRPr="005716D8">
        <w:rPr>
          <w:color w:val="222222"/>
          <w:sz w:val="18"/>
          <w:szCs w:val="18"/>
          <w:shd w:val="clear" w:color="auto" w:fill="FFFFFF"/>
          <w:lang w:val="en-GB"/>
        </w:rPr>
        <w:t xml:space="preserve"> </w:t>
      </w:r>
      <w:r w:rsidRPr="0000686C">
        <w:rPr>
          <w:color w:val="222222"/>
          <w:sz w:val="18"/>
          <w:szCs w:val="18"/>
          <w:shd w:val="clear" w:color="auto" w:fill="FFFFFF"/>
          <w:lang w:val="en-GB"/>
        </w:rPr>
        <w:t>"FIRED (Fire Ev</w:t>
      </w:r>
      <w:r>
        <w:rPr>
          <w:color w:val="222222"/>
          <w:sz w:val="18"/>
          <w:szCs w:val="18"/>
          <w:shd w:val="clear" w:color="auto" w:fill="FFFFFF"/>
          <w:lang w:val="en-GB"/>
        </w:rPr>
        <w:t>ents Delineation): an open, flexible algorithm and database of US fire events derived from the MODIS Burned Area Product (2001-2019)</w:t>
      </w:r>
      <w:r w:rsidRPr="0000686C">
        <w:rPr>
          <w:color w:val="222222"/>
          <w:sz w:val="18"/>
          <w:szCs w:val="18"/>
          <w:shd w:val="clear" w:color="auto" w:fill="FFFFFF"/>
          <w:lang w:val="en-GB"/>
        </w:rPr>
        <w:t>." </w:t>
      </w:r>
      <w:r w:rsidRPr="006C55B7">
        <w:rPr>
          <w:i/>
          <w:iCs/>
          <w:color w:val="222222"/>
          <w:sz w:val="18"/>
          <w:szCs w:val="18"/>
          <w:shd w:val="clear" w:color="auto" w:fill="FFFFFF"/>
          <w:lang w:val="en-GB"/>
        </w:rPr>
        <w:t xml:space="preserve">Remote Sens. </w:t>
      </w:r>
      <w:proofErr w:type="gramStart"/>
      <w:r w:rsidRPr="006C55B7">
        <w:rPr>
          <w:color w:val="222222"/>
          <w:sz w:val="18"/>
          <w:szCs w:val="18"/>
          <w:shd w:val="clear" w:color="auto" w:fill="FFFFFF"/>
          <w:lang w:val="en-GB"/>
        </w:rPr>
        <w:t>12  (</w:t>
      </w:r>
      <w:proofErr w:type="gramEnd"/>
      <w:r w:rsidRPr="006C55B7">
        <w:rPr>
          <w:color w:val="222222"/>
          <w:sz w:val="18"/>
          <w:szCs w:val="18"/>
          <w:shd w:val="clear" w:color="auto" w:fill="FFFFFF"/>
          <w:lang w:val="en-GB"/>
        </w:rPr>
        <w:t>2020): 3498.</w:t>
      </w:r>
    </w:p>
  </w:footnote>
  <w:footnote w:id="72">
    <w:p w14:paraId="0D7311E3" w14:textId="77777777" w:rsidR="00F83C72" w:rsidRPr="006C55B7" w:rsidRDefault="00F83C72" w:rsidP="00F83C72">
      <w:pPr>
        <w:pStyle w:val="Notedebasdepage"/>
        <w:rPr>
          <w:lang w:val="en-GB"/>
        </w:rPr>
      </w:pPr>
      <w:r w:rsidRPr="00E03D0F">
        <w:rPr>
          <w:rStyle w:val="Appelnotedebasdep"/>
          <w:sz w:val="18"/>
          <w:szCs w:val="18"/>
        </w:rPr>
        <w:footnoteRef/>
      </w:r>
      <w:r w:rsidRPr="005716D8">
        <w:rPr>
          <w:color w:val="222222"/>
          <w:sz w:val="18"/>
          <w:szCs w:val="18"/>
          <w:shd w:val="clear" w:color="auto" w:fill="FFFFFF"/>
          <w:lang w:val="en-GB"/>
        </w:rPr>
        <w:t xml:space="preserve"> </w:t>
      </w:r>
      <w:r>
        <w:rPr>
          <w:color w:val="222222"/>
          <w:sz w:val="18"/>
          <w:szCs w:val="18"/>
          <w:shd w:val="clear" w:color="auto" w:fill="FFFFFF"/>
          <w:lang w:val="en-GB"/>
        </w:rPr>
        <w:t xml:space="preserve">Nikos </w:t>
      </w:r>
      <w:proofErr w:type="spellStart"/>
      <w:r>
        <w:rPr>
          <w:color w:val="222222"/>
          <w:sz w:val="18"/>
          <w:szCs w:val="18"/>
          <w:shd w:val="clear" w:color="auto" w:fill="FFFFFF"/>
          <w:lang w:val="en-GB"/>
        </w:rPr>
        <w:t>Koutsias</w:t>
      </w:r>
      <w:proofErr w:type="spellEnd"/>
      <w:r w:rsidRPr="005716D8">
        <w:rPr>
          <w:color w:val="222222"/>
          <w:sz w:val="18"/>
          <w:szCs w:val="18"/>
          <w:shd w:val="clear" w:color="auto" w:fill="FFFFFF"/>
          <w:lang w:val="en-GB"/>
        </w:rPr>
        <w:t xml:space="preserve"> </w:t>
      </w:r>
      <w:r w:rsidRPr="005716D8">
        <w:rPr>
          <w:i/>
          <w:iCs/>
          <w:color w:val="222222"/>
          <w:sz w:val="18"/>
          <w:szCs w:val="18"/>
          <w:shd w:val="clear" w:color="auto" w:fill="FFFFFF"/>
          <w:lang w:val="en-GB"/>
        </w:rPr>
        <w:t>et al.</w:t>
      </w:r>
      <w:r w:rsidRPr="005716D8">
        <w:rPr>
          <w:color w:val="222222"/>
          <w:sz w:val="18"/>
          <w:szCs w:val="18"/>
          <w:shd w:val="clear" w:color="auto" w:fill="FFFFFF"/>
          <w:lang w:val="en-GB"/>
        </w:rPr>
        <w:t xml:space="preserve"> </w:t>
      </w:r>
      <w:r w:rsidRPr="0000686C">
        <w:rPr>
          <w:color w:val="222222"/>
          <w:sz w:val="18"/>
          <w:szCs w:val="18"/>
          <w:shd w:val="clear" w:color="auto" w:fill="FFFFFF"/>
          <w:lang w:val="en-GB"/>
        </w:rPr>
        <w:t>"</w:t>
      </w:r>
      <w:r>
        <w:rPr>
          <w:color w:val="222222"/>
          <w:sz w:val="18"/>
          <w:szCs w:val="18"/>
          <w:shd w:val="clear" w:color="auto" w:fill="FFFFFF"/>
          <w:lang w:val="en-GB"/>
        </w:rPr>
        <w:t>Fire occurrence patterns at landscape level: beyond positional accuracy of ignition points with kernel density estimation methods.</w:t>
      </w:r>
      <w:r w:rsidRPr="0000686C">
        <w:rPr>
          <w:color w:val="222222"/>
          <w:sz w:val="18"/>
          <w:szCs w:val="18"/>
          <w:shd w:val="clear" w:color="auto" w:fill="FFFFFF"/>
          <w:lang w:val="en-GB"/>
        </w:rPr>
        <w:t>" </w:t>
      </w:r>
      <w:r w:rsidRPr="006C55B7">
        <w:rPr>
          <w:i/>
          <w:iCs/>
          <w:color w:val="222222"/>
          <w:sz w:val="18"/>
          <w:szCs w:val="18"/>
          <w:shd w:val="clear" w:color="auto" w:fill="FFFFFF"/>
          <w:lang w:val="en-GB"/>
        </w:rPr>
        <w:t xml:space="preserve">Natural Resource </w:t>
      </w:r>
      <w:proofErr w:type="spellStart"/>
      <w:r w:rsidRPr="006C55B7">
        <w:rPr>
          <w:i/>
          <w:iCs/>
          <w:color w:val="222222"/>
          <w:sz w:val="18"/>
          <w:szCs w:val="18"/>
          <w:shd w:val="clear" w:color="auto" w:fill="FFFFFF"/>
          <w:lang w:val="en-GB"/>
        </w:rPr>
        <w:t>Modeling</w:t>
      </w:r>
      <w:proofErr w:type="spellEnd"/>
      <w:r w:rsidRPr="006C55B7">
        <w:rPr>
          <w:i/>
          <w:iCs/>
          <w:color w:val="222222"/>
          <w:sz w:val="18"/>
          <w:szCs w:val="18"/>
          <w:shd w:val="clear" w:color="auto" w:fill="FFFFFF"/>
          <w:lang w:val="en-GB"/>
        </w:rPr>
        <w:t xml:space="preserve">. </w:t>
      </w:r>
      <w:proofErr w:type="gramStart"/>
      <w:r w:rsidRPr="006C55B7">
        <w:rPr>
          <w:color w:val="222222"/>
          <w:sz w:val="18"/>
          <w:szCs w:val="18"/>
          <w:shd w:val="clear" w:color="auto" w:fill="FFFFFF"/>
          <w:lang w:val="en-GB"/>
        </w:rPr>
        <w:t>15  (</w:t>
      </w:r>
      <w:proofErr w:type="gramEnd"/>
      <w:r w:rsidRPr="006C55B7">
        <w:rPr>
          <w:color w:val="222222"/>
          <w:sz w:val="18"/>
          <w:szCs w:val="18"/>
          <w:shd w:val="clear" w:color="auto" w:fill="FFFFFF"/>
          <w:lang w:val="en-GB"/>
        </w:rPr>
        <w:t>2020): 3498.</w:t>
      </w:r>
    </w:p>
  </w:footnote>
  <w:footnote w:id="73">
    <w:p w14:paraId="1281F44E" w14:textId="77777777" w:rsidR="00F83C72" w:rsidRPr="00E32784" w:rsidRDefault="00F83C72" w:rsidP="00F83C72">
      <w:pPr>
        <w:pStyle w:val="Notedebasdepage"/>
        <w:rPr>
          <w:lang w:val="en-GB"/>
        </w:rPr>
      </w:pPr>
      <w:r w:rsidRPr="00E03D0F">
        <w:rPr>
          <w:rStyle w:val="Appelnotedebasdep"/>
          <w:sz w:val="18"/>
          <w:szCs w:val="18"/>
        </w:rPr>
        <w:footnoteRef/>
      </w:r>
      <w:r w:rsidRPr="006C55B7">
        <w:rPr>
          <w:color w:val="222222"/>
          <w:sz w:val="18"/>
          <w:szCs w:val="18"/>
          <w:shd w:val="clear" w:color="auto" w:fill="FFFFFF"/>
          <w:lang w:val="en-GB"/>
        </w:rPr>
        <w:t xml:space="preserve"> Alexandra D. </w:t>
      </w:r>
      <w:proofErr w:type="spellStart"/>
      <w:r w:rsidRPr="006C55B7">
        <w:rPr>
          <w:color w:val="222222"/>
          <w:sz w:val="18"/>
          <w:szCs w:val="18"/>
          <w:shd w:val="clear" w:color="auto" w:fill="FFFFFF"/>
          <w:lang w:val="en-GB"/>
        </w:rPr>
        <w:t>Syphard</w:t>
      </w:r>
      <w:proofErr w:type="spellEnd"/>
      <w:r w:rsidRPr="006C55B7">
        <w:rPr>
          <w:color w:val="222222"/>
          <w:sz w:val="18"/>
          <w:szCs w:val="18"/>
          <w:shd w:val="clear" w:color="auto" w:fill="FFFFFF"/>
          <w:lang w:val="en-GB"/>
        </w:rPr>
        <w:t xml:space="preserve"> </w:t>
      </w:r>
      <w:r w:rsidRPr="006C55B7">
        <w:rPr>
          <w:i/>
          <w:iCs/>
          <w:color w:val="222222"/>
          <w:sz w:val="18"/>
          <w:szCs w:val="18"/>
          <w:shd w:val="clear" w:color="auto" w:fill="FFFFFF"/>
          <w:lang w:val="en-GB"/>
        </w:rPr>
        <w:t>et al.</w:t>
      </w:r>
      <w:r w:rsidRPr="006C55B7">
        <w:rPr>
          <w:color w:val="222222"/>
          <w:sz w:val="18"/>
          <w:szCs w:val="18"/>
          <w:shd w:val="clear" w:color="auto" w:fill="FFFFFF"/>
          <w:lang w:val="en-GB"/>
        </w:rPr>
        <w:t xml:space="preserve"> </w:t>
      </w:r>
      <w:r w:rsidRPr="00E32784">
        <w:rPr>
          <w:color w:val="222222"/>
          <w:sz w:val="18"/>
          <w:szCs w:val="18"/>
          <w:shd w:val="clear" w:color="auto" w:fill="FFFFFF"/>
          <w:lang w:val="en-GB"/>
        </w:rPr>
        <w:t>"Predicting spatial pa</w:t>
      </w:r>
      <w:r>
        <w:rPr>
          <w:color w:val="222222"/>
          <w:sz w:val="18"/>
          <w:szCs w:val="18"/>
          <w:shd w:val="clear" w:color="auto" w:fill="FFFFFF"/>
          <w:lang w:val="en-GB"/>
        </w:rPr>
        <w:t>tterns of fire on a southern California landscape</w:t>
      </w:r>
      <w:r w:rsidRPr="00E32784">
        <w:rPr>
          <w:color w:val="222222"/>
          <w:sz w:val="18"/>
          <w:szCs w:val="18"/>
          <w:shd w:val="clear" w:color="auto" w:fill="FFFFFF"/>
          <w:lang w:val="en-GB"/>
        </w:rPr>
        <w:t>." </w:t>
      </w:r>
      <w:r>
        <w:rPr>
          <w:i/>
          <w:iCs/>
          <w:color w:val="222222"/>
          <w:sz w:val="18"/>
          <w:szCs w:val="18"/>
          <w:shd w:val="clear" w:color="auto" w:fill="FFFFFF"/>
          <w:lang w:val="en-GB"/>
        </w:rPr>
        <w:t>International Journal of Wildland Fire</w:t>
      </w:r>
      <w:r w:rsidRPr="00E32784">
        <w:rPr>
          <w:i/>
          <w:iCs/>
          <w:color w:val="222222"/>
          <w:sz w:val="18"/>
          <w:szCs w:val="18"/>
          <w:shd w:val="clear" w:color="auto" w:fill="FFFFFF"/>
          <w:lang w:val="en-GB"/>
        </w:rPr>
        <w:t xml:space="preserve">. </w:t>
      </w:r>
      <w:proofErr w:type="gramStart"/>
      <w:r w:rsidRPr="00E32784">
        <w:rPr>
          <w:color w:val="222222"/>
          <w:sz w:val="18"/>
          <w:szCs w:val="18"/>
          <w:shd w:val="clear" w:color="auto" w:fill="FFFFFF"/>
          <w:lang w:val="en-GB"/>
        </w:rPr>
        <w:t>17  (</w:t>
      </w:r>
      <w:proofErr w:type="gramEnd"/>
      <w:r w:rsidRPr="00E32784">
        <w:rPr>
          <w:color w:val="222222"/>
          <w:sz w:val="18"/>
          <w:szCs w:val="18"/>
          <w:shd w:val="clear" w:color="auto" w:fill="FFFFFF"/>
          <w:lang w:val="en-GB"/>
        </w:rPr>
        <w:t>200</w:t>
      </w:r>
      <w:r>
        <w:rPr>
          <w:color w:val="222222"/>
          <w:sz w:val="18"/>
          <w:szCs w:val="18"/>
          <w:shd w:val="clear" w:color="auto" w:fill="FFFFFF"/>
          <w:lang w:val="en-GB"/>
        </w:rPr>
        <w:t>8</w:t>
      </w:r>
      <w:r w:rsidRPr="00E32784">
        <w:rPr>
          <w:color w:val="222222"/>
          <w:sz w:val="18"/>
          <w:szCs w:val="18"/>
          <w:shd w:val="clear" w:color="auto" w:fill="FFFFFF"/>
          <w:lang w:val="en-GB"/>
        </w:rPr>
        <w:t xml:space="preserve">): </w:t>
      </w:r>
      <w:r>
        <w:rPr>
          <w:color w:val="222222"/>
          <w:sz w:val="18"/>
          <w:szCs w:val="18"/>
          <w:shd w:val="clear" w:color="auto" w:fill="FFFFFF"/>
          <w:lang w:val="en-GB"/>
        </w:rPr>
        <w:t>602</w:t>
      </w:r>
      <w:r w:rsidRPr="00E32784">
        <w:rPr>
          <w:color w:val="222222"/>
          <w:sz w:val="18"/>
          <w:szCs w:val="18"/>
          <w:shd w:val="clear" w:color="auto" w:fill="FFFFFF"/>
          <w:lang w:val="en-GB"/>
        </w:rPr>
        <w:t>-</w:t>
      </w:r>
      <w:r>
        <w:rPr>
          <w:color w:val="222222"/>
          <w:sz w:val="18"/>
          <w:szCs w:val="18"/>
          <w:shd w:val="clear" w:color="auto" w:fill="FFFFFF"/>
          <w:lang w:val="en-GB"/>
        </w:rPr>
        <w:t>613</w:t>
      </w:r>
      <w:r w:rsidRPr="00E32784">
        <w:rPr>
          <w:color w:val="222222"/>
          <w:sz w:val="18"/>
          <w:szCs w:val="18"/>
          <w:shd w:val="clear" w:color="auto" w:fill="FFFFFF"/>
          <w:lang w:val="en-GB"/>
        </w:rPr>
        <w:t>.</w:t>
      </w:r>
    </w:p>
  </w:footnote>
  <w:footnote w:id="74">
    <w:p w14:paraId="1E8608B7" w14:textId="77777777" w:rsidR="00F83C72" w:rsidRPr="00E32784" w:rsidRDefault="00F83C72" w:rsidP="00F83C72">
      <w:pPr>
        <w:pStyle w:val="Notedebasdepage"/>
        <w:rPr>
          <w:lang w:val="en-GB"/>
        </w:rPr>
      </w:pPr>
      <w:r w:rsidRPr="00E03D0F">
        <w:rPr>
          <w:rStyle w:val="Appelnotedebasdep"/>
          <w:sz w:val="18"/>
          <w:szCs w:val="18"/>
        </w:rPr>
        <w:footnoteRef/>
      </w:r>
      <w:r w:rsidRPr="00E03D0F">
        <w:rPr>
          <w:color w:val="222222"/>
          <w:sz w:val="18"/>
          <w:szCs w:val="18"/>
          <w:shd w:val="clear" w:color="auto" w:fill="FFFFFF"/>
          <w:lang w:val="en-GB"/>
        </w:rPr>
        <w:t xml:space="preserve"> Alexandra D. </w:t>
      </w:r>
      <w:proofErr w:type="spellStart"/>
      <w:r w:rsidRPr="00E03D0F">
        <w:rPr>
          <w:color w:val="222222"/>
          <w:sz w:val="18"/>
          <w:szCs w:val="18"/>
          <w:shd w:val="clear" w:color="auto" w:fill="FFFFFF"/>
          <w:lang w:val="en-GB"/>
        </w:rPr>
        <w:t>Syphard</w:t>
      </w:r>
      <w:proofErr w:type="spellEnd"/>
      <w:r w:rsidRPr="00E03D0F">
        <w:rPr>
          <w:color w:val="222222"/>
          <w:sz w:val="18"/>
          <w:szCs w:val="18"/>
          <w:shd w:val="clear" w:color="auto" w:fill="FFFFFF"/>
          <w:lang w:val="en-GB"/>
        </w:rPr>
        <w:t xml:space="preserve"> </w:t>
      </w:r>
      <w:r w:rsidRPr="00E03D0F">
        <w:rPr>
          <w:i/>
          <w:iCs/>
          <w:color w:val="222222"/>
          <w:sz w:val="18"/>
          <w:szCs w:val="18"/>
          <w:shd w:val="clear" w:color="auto" w:fill="FFFFFF"/>
          <w:lang w:val="en-GB"/>
        </w:rPr>
        <w:t>et al.</w:t>
      </w:r>
      <w:r w:rsidRPr="00E03D0F">
        <w:rPr>
          <w:color w:val="222222"/>
          <w:sz w:val="18"/>
          <w:szCs w:val="18"/>
          <w:shd w:val="clear" w:color="auto" w:fill="FFFFFF"/>
          <w:lang w:val="en-GB"/>
        </w:rPr>
        <w:t xml:space="preserve"> </w:t>
      </w:r>
      <w:r w:rsidRPr="00E32784">
        <w:rPr>
          <w:color w:val="222222"/>
          <w:sz w:val="18"/>
          <w:szCs w:val="18"/>
          <w:shd w:val="clear" w:color="auto" w:fill="FFFFFF"/>
          <w:lang w:val="en-GB"/>
        </w:rPr>
        <w:t>"Predicting spatial pa</w:t>
      </w:r>
      <w:r>
        <w:rPr>
          <w:color w:val="222222"/>
          <w:sz w:val="18"/>
          <w:szCs w:val="18"/>
          <w:shd w:val="clear" w:color="auto" w:fill="FFFFFF"/>
          <w:lang w:val="en-GB"/>
        </w:rPr>
        <w:t>tterns of fire on a southern California landscape</w:t>
      </w:r>
      <w:r w:rsidRPr="00E32784">
        <w:rPr>
          <w:color w:val="222222"/>
          <w:sz w:val="18"/>
          <w:szCs w:val="18"/>
          <w:shd w:val="clear" w:color="auto" w:fill="FFFFFF"/>
          <w:lang w:val="en-GB"/>
        </w:rPr>
        <w:t>." </w:t>
      </w:r>
      <w:r>
        <w:rPr>
          <w:i/>
          <w:iCs/>
          <w:color w:val="222222"/>
          <w:sz w:val="18"/>
          <w:szCs w:val="18"/>
          <w:shd w:val="clear" w:color="auto" w:fill="FFFFFF"/>
          <w:lang w:val="en-GB"/>
        </w:rPr>
        <w:t>International Journal of Wildland Fire</w:t>
      </w:r>
      <w:r w:rsidRPr="00E32784">
        <w:rPr>
          <w:i/>
          <w:iCs/>
          <w:color w:val="222222"/>
          <w:sz w:val="18"/>
          <w:szCs w:val="18"/>
          <w:shd w:val="clear" w:color="auto" w:fill="FFFFFF"/>
          <w:lang w:val="en-GB"/>
        </w:rPr>
        <w:t xml:space="preserve">. </w:t>
      </w:r>
      <w:proofErr w:type="gramStart"/>
      <w:r w:rsidRPr="00E32784">
        <w:rPr>
          <w:color w:val="222222"/>
          <w:sz w:val="18"/>
          <w:szCs w:val="18"/>
          <w:shd w:val="clear" w:color="auto" w:fill="FFFFFF"/>
          <w:lang w:val="en-GB"/>
        </w:rPr>
        <w:t>17  (</w:t>
      </w:r>
      <w:proofErr w:type="gramEnd"/>
      <w:r w:rsidRPr="00E32784">
        <w:rPr>
          <w:color w:val="222222"/>
          <w:sz w:val="18"/>
          <w:szCs w:val="18"/>
          <w:shd w:val="clear" w:color="auto" w:fill="FFFFFF"/>
          <w:lang w:val="en-GB"/>
        </w:rPr>
        <w:t>200</w:t>
      </w:r>
      <w:r>
        <w:rPr>
          <w:color w:val="222222"/>
          <w:sz w:val="18"/>
          <w:szCs w:val="18"/>
          <w:shd w:val="clear" w:color="auto" w:fill="FFFFFF"/>
          <w:lang w:val="en-GB"/>
        </w:rPr>
        <w:t>8</w:t>
      </w:r>
      <w:r w:rsidRPr="00E32784">
        <w:rPr>
          <w:color w:val="222222"/>
          <w:sz w:val="18"/>
          <w:szCs w:val="18"/>
          <w:shd w:val="clear" w:color="auto" w:fill="FFFFFF"/>
          <w:lang w:val="en-GB"/>
        </w:rPr>
        <w:t xml:space="preserve">): </w:t>
      </w:r>
      <w:r>
        <w:rPr>
          <w:color w:val="222222"/>
          <w:sz w:val="18"/>
          <w:szCs w:val="18"/>
          <w:shd w:val="clear" w:color="auto" w:fill="FFFFFF"/>
          <w:lang w:val="en-GB"/>
        </w:rPr>
        <w:t>602</w:t>
      </w:r>
      <w:r w:rsidRPr="00E32784">
        <w:rPr>
          <w:color w:val="222222"/>
          <w:sz w:val="18"/>
          <w:szCs w:val="18"/>
          <w:shd w:val="clear" w:color="auto" w:fill="FFFFFF"/>
          <w:lang w:val="en-GB"/>
        </w:rPr>
        <w:t>-</w:t>
      </w:r>
      <w:r>
        <w:rPr>
          <w:color w:val="222222"/>
          <w:sz w:val="18"/>
          <w:szCs w:val="18"/>
          <w:shd w:val="clear" w:color="auto" w:fill="FFFFFF"/>
          <w:lang w:val="en-GB"/>
        </w:rPr>
        <w:t>613</w:t>
      </w:r>
      <w:r w:rsidRPr="00E32784">
        <w:rPr>
          <w:color w:val="222222"/>
          <w:sz w:val="18"/>
          <w:szCs w:val="18"/>
          <w:shd w:val="clear" w:color="auto" w:fill="FFFFFF"/>
          <w:lang w:val="en-GB"/>
        </w:rPr>
        <w:t>.</w:t>
      </w:r>
    </w:p>
  </w:footnote>
  <w:footnote w:id="75">
    <w:p w14:paraId="170906AF" w14:textId="77777777" w:rsidR="00F83C72" w:rsidRPr="0022610F" w:rsidRDefault="00F83C72" w:rsidP="00F83C72">
      <w:pPr>
        <w:pStyle w:val="Notedebasdepage"/>
        <w:rPr>
          <w:lang w:val="it-IT"/>
        </w:rPr>
      </w:pPr>
      <w:r w:rsidRPr="00E03D0F">
        <w:rPr>
          <w:rStyle w:val="Appelnotedebasdep"/>
          <w:sz w:val="18"/>
          <w:szCs w:val="18"/>
        </w:rPr>
        <w:footnoteRef/>
      </w:r>
      <w:r w:rsidRPr="00B94DB0">
        <w:rPr>
          <w:color w:val="222222"/>
          <w:sz w:val="18"/>
          <w:szCs w:val="18"/>
          <w:shd w:val="clear" w:color="auto" w:fill="FFFFFF"/>
          <w:lang w:val="en-GB"/>
        </w:rPr>
        <w:t xml:space="preserve"> </w:t>
      </w:r>
      <w:r>
        <w:rPr>
          <w:color w:val="222222"/>
          <w:sz w:val="18"/>
          <w:szCs w:val="18"/>
          <w:shd w:val="clear" w:color="auto" w:fill="FFFFFF"/>
          <w:lang w:val="en-GB"/>
        </w:rPr>
        <w:t>Seth H. Peterson</w:t>
      </w:r>
      <w:r w:rsidRPr="00B94DB0">
        <w:rPr>
          <w:color w:val="222222"/>
          <w:sz w:val="18"/>
          <w:szCs w:val="18"/>
          <w:shd w:val="clear" w:color="auto" w:fill="FFFFFF"/>
          <w:lang w:val="en-GB"/>
        </w:rPr>
        <w:t xml:space="preserve"> </w:t>
      </w:r>
      <w:r w:rsidRPr="00B94DB0">
        <w:rPr>
          <w:i/>
          <w:iCs/>
          <w:color w:val="222222"/>
          <w:sz w:val="18"/>
          <w:szCs w:val="18"/>
          <w:shd w:val="clear" w:color="auto" w:fill="FFFFFF"/>
          <w:lang w:val="en-GB"/>
        </w:rPr>
        <w:t>et al.</w:t>
      </w:r>
      <w:r w:rsidRPr="00B94DB0">
        <w:rPr>
          <w:color w:val="222222"/>
          <w:sz w:val="18"/>
          <w:szCs w:val="18"/>
          <w:shd w:val="clear" w:color="auto" w:fill="FFFFFF"/>
          <w:lang w:val="en-GB"/>
        </w:rPr>
        <w:t xml:space="preserve"> </w:t>
      </w:r>
      <w:r w:rsidRPr="00E32784">
        <w:rPr>
          <w:color w:val="222222"/>
          <w:sz w:val="18"/>
          <w:szCs w:val="18"/>
          <w:shd w:val="clear" w:color="auto" w:fill="FFFFFF"/>
          <w:lang w:val="en-GB"/>
        </w:rPr>
        <w:t>"</w:t>
      </w:r>
      <w:r>
        <w:rPr>
          <w:color w:val="222222"/>
          <w:sz w:val="18"/>
          <w:szCs w:val="18"/>
          <w:shd w:val="clear" w:color="auto" w:fill="FFFFFF"/>
          <w:lang w:val="en-GB"/>
        </w:rPr>
        <w:t xml:space="preserve">Using </w:t>
      </w:r>
      <w:proofErr w:type="spellStart"/>
      <w:r>
        <w:rPr>
          <w:color w:val="222222"/>
          <w:sz w:val="18"/>
          <w:szCs w:val="18"/>
          <w:shd w:val="clear" w:color="auto" w:fill="FFFFFF"/>
          <w:lang w:val="en-GB"/>
        </w:rPr>
        <w:t>HFire</w:t>
      </w:r>
      <w:proofErr w:type="spellEnd"/>
      <w:r>
        <w:rPr>
          <w:color w:val="222222"/>
          <w:sz w:val="18"/>
          <w:szCs w:val="18"/>
          <w:shd w:val="clear" w:color="auto" w:fill="FFFFFF"/>
          <w:lang w:val="en-GB"/>
        </w:rPr>
        <w:t xml:space="preserve"> for spatial modelling of fire in shrublands</w:t>
      </w:r>
      <w:r w:rsidRPr="00E32784">
        <w:rPr>
          <w:color w:val="222222"/>
          <w:sz w:val="18"/>
          <w:szCs w:val="18"/>
          <w:shd w:val="clear" w:color="auto" w:fill="FFFFFF"/>
          <w:lang w:val="en-GB"/>
        </w:rPr>
        <w:t>." </w:t>
      </w:r>
      <w:r w:rsidRPr="0022610F">
        <w:rPr>
          <w:i/>
          <w:iCs/>
          <w:color w:val="222222"/>
          <w:sz w:val="18"/>
          <w:szCs w:val="18"/>
          <w:shd w:val="clear" w:color="auto" w:fill="FFFFFF"/>
          <w:lang w:val="it-IT"/>
        </w:rPr>
        <w:t>USDA Forest Service: PSW-RP-259</w:t>
      </w:r>
      <w:r w:rsidRPr="0022610F">
        <w:rPr>
          <w:color w:val="222222"/>
          <w:sz w:val="18"/>
          <w:szCs w:val="18"/>
          <w:shd w:val="clear" w:color="auto" w:fill="FFFFFF"/>
          <w:lang w:val="it-IT"/>
        </w:rPr>
        <w:t xml:space="preserve">  (2009).</w:t>
      </w:r>
    </w:p>
  </w:footnote>
  <w:footnote w:id="76">
    <w:p w14:paraId="505235E0" w14:textId="77777777" w:rsidR="00F83C72" w:rsidRPr="00E32784" w:rsidRDefault="00F83C72" w:rsidP="00F83C72">
      <w:pPr>
        <w:pStyle w:val="Notedebasdepage"/>
        <w:rPr>
          <w:lang w:val="en-GB"/>
        </w:rPr>
      </w:pPr>
      <w:r w:rsidRPr="00E03D0F">
        <w:rPr>
          <w:rStyle w:val="Appelnotedebasdep"/>
          <w:sz w:val="18"/>
          <w:szCs w:val="18"/>
        </w:rPr>
        <w:footnoteRef/>
      </w:r>
      <w:r w:rsidRPr="0022610F">
        <w:rPr>
          <w:color w:val="222222"/>
          <w:sz w:val="18"/>
          <w:szCs w:val="18"/>
          <w:shd w:val="clear" w:color="auto" w:fill="FFFFFF"/>
          <w:lang w:val="it-IT"/>
        </w:rPr>
        <w:t xml:space="preserve"> Giuseppe A. Trunfio </w:t>
      </w:r>
      <w:r w:rsidRPr="0022610F">
        <w:rPr>
          <w:i/>
          <w:iCs/>
          <w:color w:val="222222"/>
          <w:sz w:val="18"/>
          <w:szCs w:val="18"/>
          <w:shd w:val="clear" w:color="auto" w:fill="FFFFFF"/>
          <w:lang w:val="it-IT"/>
        </w:rPr>
        <w:t>et al.</w:t>
      </w:r>
      <w:r w:rsidRPr="0022610F">
        <w:rPr>
          <w:color w:val="222222"/>
          <w:sz w:val="18"/>
          <w:szCs w:val="18"/>
          <w:shd w:val="clear" w:color="auto" w:fill="FFFFFF"/>
          <w:lang w:val="it-IT"/>
        </w:rPr>
        <w:t xml:space="preserve"> </w:t>
      </w:r>
      <w:r w:rsidRPr="00E32784">
        <w:rPr>
          <w:color w:val="222222"/>
          <w:sz w:val="18"/>
          <w:szCs w:val="18"/>
          <w:shd w:val="clear" w:color="auto" w:fill="FFFFFF"/>
          <w:lang w:val="en-GB"/>
        </w:rPr>
        <w:t>"</w:t>
      </w:r>
      <w:r>
        <w:rPr>
          <w:color w:val="222222"/>
          <w:sz w:val="18"/>
          <w:szCs w:val="18"/>
          <w:shd w:val="clear" w:color="auto" w:fill="FFFFFF"/>
          <w:lang w:val="en-GB"/>
        </w:rPr>
        <w:t>A new algorithm for simulating wildfire spread through cellular automata</w:t>
      </w:r>
      <w:r w:rsidRPr="00E32784">
        <w:rPr>
          <w:color w:val="222222"/>
          <w:sz w:val="18"/>
          <w:szCs w:val="18"/>
          <w:shd w:val="clear" w:color="auto" w:fill="FFFFFF"/>
          <w:lang w:val="en-GB"/>
        </w:rPr>
        <w:t>." </w:t>
      </w:r>
      <w:r>
        <w:rPr>
          <w:i/>
          <w:iCs/>
          <w:color w:val="222222"/>
          <w:sz w:val="18"/>
          <w:szCs w:val="18"/>
          <w:shd w:val="clear" w:color="auto" w:fill="FFFFFF"/>
          <w:lang w:val="en-GB"/>
        </w:rPr>
        <w:t xml:space="preserve">ACM Transactions on </w:t>
      </w:r>
      <w:proofErr w:type="spellStart"/>
      <w:r>
        <w:rPr>
          <w:i/>
          <w:iCs/>
          <w:color w:val="222222"/>
          <w:sz w:val="18"/>
          <w:szCs w:val="18"/>
          <w:shd w:val="clear" w:color="auto" w:fill="FFFFFF"/>
          <w:lang w:val="en-GB"/>
        </w:rPr>
        <w:t>Modeling</w:t>
      </w:r>
      <w:proofErr w:type="spellEnd"/>
      <w:r>
        <w:rPr>
          <w:i/>
          <w:iCs/>
          <w:color w:val="222222"/>
          <w:sz w:val="18"/>
          <w:szCs w:val="18"/>
          <w:shd w:val="clear" w:color="auto" w:fill="FFFFFF"/>
          <w:lang w:val="en-GB"/>
        </w:rPr>
        <w:t xml:space="preserve"> and Computer Simulation</w:t>
      </w:r>
      <w:r w:rsidRPr="00E32784">
        <w:rPr>
          <w:i/>
          <w:iCs/>
          <w:color w:val="222222"/>
          <w:sz w:val="18"/>
          <w:szCs w:val="18"/>
          <w:shd w:val="clear" w:color="auto" w:fill="FFFFFF"/>
          <w:lang w:val="en-GB"/>
        </w:rPr>
        <w:t xml:space="preserve">. </w:t>
      </w:r>
      <w:proofErr w:type="gramStart"/>
      <w:r>
        <w:rPr>
          <w:color w:val="222222"/>
          <w:sz w:val="18"/>
          <w:szCs w:val="18"/>
          <w:shd w:val="clear" w:color="auto" w:fill="FFFFFF"/>
          <w:lang w:val="en-GB"/>
        </w:rPr>
        <w:t>22</w:t>
      </w:r>
      <w:r w:rsidRPr="00E32784">
        <w:rPr>
          <w:color w:val="222222"/>
          <w:sz w:val="18"/>
          <w:szCs w:val="18"/>
          <w:shd w:val="clear" w:color="auto" w:fill="FFFFFF"/>
          <w:lang w:val="en-GB"/>
        </w:rPr>
        <w:t xml:space="preserve">  (</w:t>
      </w:r>
      <w:proofErr w:type="gramEnd"/>
      <w:r w:rsidRPr="00E32784">
        <w:rPr>
          <w:color w:val="222222"/>
          <w:sz w:val="18"/>
          <w:szCs w:val="18"/>
          <w:shd w:val="clear" w:color="auto" w:fill="FFFFFF"/>
          <w:lang w:val="en-GB"/>
        </w:rPr>
        <w:t>20</w:t>
      </w:r>
      <w:r>
        <w:rPr>
          <w:color w:val="222222"/>
          <w:sz w:val="18"/>
          <w:szCs w:val="18"/>
          <w:shd w:val="clear" w:color="auto" w:fill="FFFFFF"/>
          <w:lang w:val="en-GB"/>
        </w:rPr>
        <w:t>11</w:t>
      </w:r>
      <w:r w:rsidRPr="00E32784">
        <w:rPr>
          <w:color w:val="222222"/>
          <w:sz w:val="18"/>
          <w:szCs w:val="18"/>
          <w:shd w:val="clear" w:color="auto" w:fill="FFFFFF"/>
          <w:lang w:val="en-GB"/>
        </w:rPr>
        <w:t xml:space="preserve">): </w:t>
      </w:r>
      <w:r>
        <w:rPr>
          <w:color w:val="222222"/>
          <w:sz w:val="18"/>
          <w:szCs w:val="18"/>
          <w:shd w:val="clear" w:color="auto" w:fill="FFFFFF"/>
          <w:lang w:val="en-GB"/>
        </w:rPr>
        <w:t>6</w:t>
      </w:r>
      <w:r w:rsidRPr="00E32784">
        <w:rPr>
          <w:color w:val="222222"/>
          <w:sz w:val="18"/>
          <w:szCs w:val="18"/>
          <w:shd w:val="clear" w:color="auto" w:fill="FFFFFF"/>
          <w:lang w:val="en-GB"/>
        </w:rPr>
        <w:t>.</w:t>
      </w:r>
    </w:p>
  </w:footnote>
  <w:footnote w:id="77">
    <w:p w14:paraId="7CE9A518" w14:textId="77777777" w:rsidR="00F83C72" w:rsidRPr="00E32784" w:rsidRDefault="00F83C72" w:rsidP="00F83C72">
      <w:pPr>
        <w:pStyle w:val="Notedebasdepage"/>
        <w:rPr>
          <w:lang w:val="en-GB"/>
        </w:rPr>
      </w:pPr>
      <w:r w:rsidRPr="00E03D0F">
        <w:rPr>
          <w:rStyle w:val="Appelnotedebasdep"/>
          <w:sz w:val="18"/>
          <w:szCs w:val="18"/>
        </w:rPr>
        <w:footnoteRef/>
      </w:r>
      <w:r w:rsidRPr="0060421B">
        <w:rPr>
          <w:color w:val="222222"/>
          <w:sz w:val="18"/>
          <w:szCs w:val="18"/>
          <w:shd w:val="clear" w:color="auto" w:fill="FFFFFF"/>
          <w:lang w:val="en-US"/>
          <w:rPrChange w:id="43" w:author="Jean Jouhaud" w:date="2022-01-17T13:34:00Z">
            <w:rPr>
              <w:color w:val="222222"/>
              <w:sz w:val="18"/>
              <w:szCs w:val="18"/>
              <w:shd w:val="clear" w:color="auto" w:fill="FFFFFF"/>
            </w:rPr>
          </w:rPrChange>
        </w:rPr>
        <w:t xml:space="preserve"> Max A. </w:t>
      </w:r>
      <w:proofErr w:type="spellStart"/>
      <w:r w:rsidRPr="0060421B">
        <w:rPr>
          <w:color w:val="222222"/>
          <w:sz w:val="18"/>
          <w:szCs w:val="18"/>
          <w:shd w:val="clear" w:color="auto" w:fill="FFFFFF"/>
          <w:lang w:val="en-US"/>
          <w:rPrChange w:id="44" w:author="Jean Jouhaud" w:date="2022-01-17T13:34:00Z">
            <w:rPr>
              <w:color w:val="222222"/>
              <w:sz w:val="18"/>
              <w:szCs w:val="18"/>
              <w:shd w:val="clear" w:color="auto" w:fill="FFFFFF"/>
            </w:rPr>
          </w:rPrChange>
        </w:rPr>
        <w:t>Mortiz</w:t>
      </w:r>
      <w:proofErr w:type="spellEnd"/>
      <w:r w:rsidRPr="0060421B">
        <w:rPr>
          <w:color w:val="222222"/>
          <w:sz w:val="18"/>
          <w:szCs w:val="18"/>
          <w:shd w:val="clear" w:color="auto" w:fill="FFFFFF"/>
          <w:lang w:val="en-US"/>
          <w:rPrChange w:id="45" w:author="Jean Jouhaud" w:date="2022-01-17T13:34:00Z">
            <w:rPr>
              <w:color w:val="222222"/>
              <w:sz w:val="18"/>
              <w:szCs w:val="18"/>
              <w:shd w:val="clear" w:color="auto" w:fill="FFFFFF"/>
            </w:rPr>
          </w:rPrChange>
        </w:rPr>
        <w:t xml:space="preserve"> </w:t>
      </w:r>
      <w:r w:rsidRPr="0060421B">
        <w:rPr>
          <w:i/>
          <w:iCs/>
          <w:color w:val="222222"/>
          <w:sz w:val="18"/>
          <w:szCs w:val="18"/>
          <w:shd w:val="clear" w:color="auto" w:fill="FFFFFF"/>
          <w:lang w:val="en-US"/>
          <w:rPrChange w:id="46" w:author="Jean Jouhaud" w:date="2022-01-17T13:34:00Z">
            <w:rPr>
              <w:i/>
              <w:iCs/>
              <w:color w:val="222222"/>
              <w:sz w:val="18"/>
              <w:szCs w:val="18"/>
              <w:shd w:val="clear" w:color="auto" w:fill="FFFFFF"/>
            </w:rPr>
          </w:rPrChange>
        </w:rPr>
        <w:t>et al.</w:t>
      </w:r>
      <w:r w:rsidRPr="0060421B">
        <w:rPr>
          <w:color w:val="222222"/>
          <w:sz w:val="18"/>
          <w:szCs w:val="18"/>
          <w:shd w:val="clear" w:color="auto" w:fill="FFFFFF"/>
          <w:lang w:val="en-US"/>
          <w:rPrChange w:id="47" w:author="Jean Jouhaud" w:date="2022-01-17T13:34:00Z">
            <w:rPr>
              <w:color w:val="222222"/>
              <w:sz w:val="18"/>
              <w:szCs w:val="18"/>
              <w:shd w:val="clear" w:color="auto" w:fill="FFFFFF"/>
            </w:rPr>
          </w:rPrChange>
        </w:rPr>
        <w:t xml:space="preserve"> </w:t>
      </w:r>
      <w:r w:rsidRPr="00E32784">
        <w:rPr>
          <w:color w:val="222222"/>
          <w:sz w:val="18"/>
          <w:szCs w:val="18"/>
          <w:shd w:val="clear" w:color="auto" w:fill="FFFFFF"/>
          <w:lang w:val="en-GB"/>
        </w:rPr>
        <w:t>"</w:t>
      </w:r>
      <w:r>
        <w:rPr>
          <w:color w:val="222222"/>
          <w:sz w:val="18"/>
          <w:szCs w:val="18"/>
          <w:shd w:val="clear" w:color="auto" w:fill="FFFFFF"/>
          <w:lang w:val="en-GB"/>
        </w:rPr>
        <w:t>Wildfires, complexity, and highly optimized tolerance</w:t>
      </w:r>
      <w:r w:rsidRPr="00E32784">
        <w:rPr>
          <w:color w:val="222222"/>
          <w:sz w:val="18"/>
          <w:szCs w:val="18"/>
          <w:shd w:val="clear" w:color="auto" w:fill="FFFFFF"/>
          <w:lang w:val="en-GB"/>
        </w:rPr>
        <w:t>." </w:t>
      </w:r>
      <w:r>
        <w:rPr>
          <w:i/>
          <w:iCs/>
          <w:color w:val="222222"/>
          <w:sz w:val="18"/>
          <w:szCs w:val="18"/>
          <w:shd w:val="clear" w:color="auto" w:fill="FFFFFF"/>
          <w:lang w:val="en-GB"/>
        </w:rPr>
        <w:t>Proceedings on the National Academy of Science</w:t>
      </w:r>
      <w:r w:rsidRPr="00E32784">
        <w:rPr>
          <w:i/>
          <w:iCs/>
          <w:color w:val="222222"/>
          <w:sz w:val="18"/>
          <w:szCs w:val="18"/>
          <w:shd w:val="clear" w:color="auto" w:fill="FFFFFF"/>
          <w:lang w:val="en-GB"/>
        </w:rPr>
        <w:t xml:space="preserve">. </w:t>
      </w:r>
      <w:proofErr w:type="gramStart"/>
      <w:r>
        <w:rPr>
          <w:color w:val="222222"/>
          <w:sz w:val="18"/>
          <w:szCs w:val="18"/>
          <w:shd w:val="clear" w:color="auto" w:fill="FFFFFF"/>
          <w:lang w:val="en-GB"/>
        </w:rPr>
        <w:t>102</w:t>
      </w:r>
      <w:r w:rsidRPr="00E32784">
        <w:rPr>
          <w:color w:val="222222"/>
          <w:sz w:val="18"/>
          <w:szCs w:val="18"/>
          <w:shd w:val="clear" w:color="auto" w:fill="FFFFFF"/>
          <w:lang w:val="en-GB"/>
        </w:rPr>
        <w:t xml:space="preserve">  (</w:t>
      </w:r>
      <w:proofErr w:type="gramEnd"/>
      <w:r w:rsidRPr="00E32784">
        <w:rPr>
          <w:color w:val="222222"/>
          <w:sz w:val="18"/>
          <w:szCs w:val="18"/>
          <w:shd w:val="clear" w:color="auto" w:fill="FFFFFF"/>
          <w:lang w:val="en-GB"/>
        </w:rPr>
        <w:t>20</w:t>
      </w:r>
      <w:r>
        <w:rPr>
          <w:color w:val="222222"/>
          <w:sz w:val="18"/>
          <w:szCs w:val="18"/>
          <w:shd w:val="clear" w:color="auto" w:fill="FFFFFF"/>
          <w:lang w:val="en-GB"/>
        </w:rPr>
        <w:t>05</w:t>
      </w:r>
      <w:r w:rsidRPr="00E32784">
        <w:rPr>
          <w:color w:val="222222"/>
          <w:sz w:val="18"/>
          <w:szCs w:val="18"/>
          <w:shd w:val="clear" w:color="auto" w:fill="FFFFFF"/>
          <w:lang w:val="en-GB"/>
        </w:rPr>
        <w:t xml:space="preserve">): </w:t>
      </w:r>
      <w:r>
        <w:rPr>
          <w:color w:val="222222"/>
          <w:sz w:val="18"/>
          <w:szCs w:val="18"/>
          <w:shd w:val="clear" w:color="auto" w:fill="FFFFFF"/>
          <w:lang w:val="en-GB"/>
        </w:rPr>
        <w:t>17912-17917</w:t>
      </w:r>
      <w:r w:rsidRPr="00E32784">
        <w:rPr>
          <w:color w:val="222222"/>
          <w:sz w:val="18"/>
          <w:szCs w:val="18"/>
          <w:shd w:val="clear" w:color="auto" w:fill="FFFFFF"/>
          <w:lang w:val="en-GB"/>
        </w:rPr>
        <w:t>.</w:t>
      </w:r>
    </w:p>
  </w:footnote>
  <w:footnote w:id="78">
    <w:p w14:paraId="2A6F77F1" w14:textId="77777777" w:rsidR="00F83C72" w:rsidRPr="00E32784" w:rsidRDefault="00F83C72" w:rsidP="00F83C72">
      <w:pPr>
        <w:pStyle w:val="Notedebasdepage"/>
        <w:rPr>
          <w:lang w:val="en-GB"/>
        </w:rPr>
      </w:pPr>
      <w:r w:rsidRPr="00E03D0F">
        <w:rPr>
          <w:rStyle w:val="Appelnotedebasdep"/>
          <w:sz w:val="18"/>
          <w:szCs w:val="18"/>
        </w:rPr>
        <w:footnoteRef/>
      </w:r>
      <w:r w:rsidRPr="00384C77">
        <w:rPr>
          <w:color w:val="222222"/>
          <w:sz w:val="18"/>
          <w:szCs w:val="18"/>
          <w:shd w:val="clear" w:color="auto" w:fill="FFFFFF"/>
          <w:lang w:val="en-GB"/>
        </w:rPr>
        <w:t xml:space="preserve"> </w:t>
      </w:r>
      <w:proofErr w:type="spellStart"/>
      <w:r w:rsidRPr="00384C77">
        <w:rPr>
          <w:color w:val="222222"/>
          <w:sz w:val="18"/>
          <w:szCs w:val="18"/>
          <w:shd w:val="clear" w:color="auto" w:fill="FFFFFF"/>
          <w:lang w:val="en-GB"/>
        </w:rPr>
        <w:t>Brean</w:t>
      </w:r>
      <w:proofErr w:type="spellEnd"/>
      <w:r w:rsidRPr="00384C77">
        <w:rPr>
          <w:color w:val="222222"/>
          <w:sz w:val="18"/>
          <w:szCs w:val="18"/>
          <w:shd w:val="clear" w:color="auto" w:fill="FFFFFF"/>
          <w:lang w:val="en-GB"/>
        </w:rPr>
        <w:t xml:space="preserve"> W. Duncan, John F. </w:t>
      </w:r>
      <w:proofErr w:type="gramStart"/>
      <w:r>
        <w:rPr>
          <w:color w:val="222222"/>
          <w:sz w:val="18"/>
          <w:szCs w:val="18"/>
          <w:shd w:val="clear" w:color="auto" w:fill="FFFFFF"/>
          <w:lang w:val="en-GB"/>
        </w:rPr>
        <w:t>Weishampel</w:t>
      </w:r>
      <w:proofErr w:type="gramEnd"/>
      <w:r>
        <w:rPr>
          <w:color w:val="222222"/>
          <w:sz w:val="18"/>
          <w:szCs w:val="18"/>
          <w:shd w:val="clear" w:color="auto" w:fill="FFFFFF"/>
          <w:lang w:val="en-GB"/>
        </w:rPr>
        <w:t xml:space="preserve"> and Seth H. Peterson</w:t>
      </w:r>
      <w:r w:rsidRPr="00384C77">
        <w:rPr>
          <w:color w:val="222222"/>
          <w:sz w:val="18"/>
          <w:szCs w:val="18"/>
          <w:shd w:val="clear" w:color="auto" w:fill="FFFFFF"/>
          <w:lang w:val="en-GB"/>
        </w:rPr>
        <w:t xml:space="preserve">. </w:t>
      </w:r>
      <w:r w:rsidRPr="00E32784">
        <w:rPr>
          <w:color w:val="222222"/>
          <w:sz w:val="18"/>
          <w:szCs w:val="18"/>
          <w:shd w:val="clear" w:color="auto" w:fill="FFFFFF"/>
          <w:lang w:val="en-GB"/>
        </w:rPr>
        <w:t>"</w:t>
      </w:r>
      <w:r>
        <w:rPr>
          <w:color w:val="222222"/>
          <w:sz w:val="18"/>
          <w:szCs w:val="18"/>
          <w:shd w:val="clear" w:color="auto" w:fill="FFFFFF"/>
          <w:lang w:val="en-GB"/>
        </w:rPr>
        <w:t>Simulating a natural fire regime on an Atlantic coast barrier island complex in Florida, USA</w:t>
      </w:r>
      <w:r w:rsidRPr="00E32784">
        <w:rPr>
          <w:color w:val="222222"/>
          <w:sz w:val="18"/>
          <w:szCs w:val="18"/>
          <w:shd w:val="clear" w:color="auto" w:fill="FFFFFF"/>
          <w:lang w:val="en-GB"/>
        </w:rPr>
        <w:t>." </w:t>
      </w:r>
      <w:r>
        <w:rPr>
          <w:i/>
          <w:iCs/>
          <w:color w:val="222222"/>
          <w:sz w:val="18"/>
          <w:szCs w:val="18"/>
          <w:shd w:val="clear" w:color="auto" w:fill="FFFFFF"/>
          <w:lang w:val="en-GB"/>
        </w:rPr>
        <w:t>Ecological Modelling</w:t>
      </w:r>
      <w:r w:rsidRPr="00E32784">
        <w:rPr>
          <w:i/>
          <w:iCs/>
          <w:color w:val="222222"/>
          <w:sz w:val="18"/>
          <w:szCs w:val="18"/>
          <w:shd w:val="clear" w:color="auto" w:fill="FFFFFF"/>
          <w:lang w:val="en-GB"/>
        </w:rPr>
        <w:t xml:space="preserve">. </w:t>
      </w:r>
      <w:proofErr w:type="gramStart"/>
      <w:r>
        <w:rPr>
          <w:color w:val="222222"/>
          <w:sz w:val="18"/>
          <w:szCs w:val="18"/>
          <w:shd w:val="clear" w:color="auto" w:fill="FFFFFF"/>
          <w:lang w:val="en-GB"/>
        </w:rPr>
        <w:t>222</w:t>
      </w:r>
      <w:r w:rsidRPr="00E32784">
        <w:rPr>
          <w:color w:val="222222"/>
          <w:sz w:val="18"/>
          <w:szCs w:val="18"/>
          <w:shd w:val="clear" w:color="auto" w:fill="FFFFFF"/>
          <w:lang w:val="en-GB"/>
        </w:rPr>
        <w:t xml:space="preserve">  (</w:t>
      </w:r>
      <w:proofErr w:type="gramEnd"/>
      <w:r w:rsidRPr="00E32784">
        <w:rPr>
          <w:color w:val="222222"/>
          <w:sz w:val="18"/>
          <w:szCs w:val="18"/>
          <w:shd w:val="clear" w:color="auto" w:fill="FFFFFF"/>
          <w:lang w:val="en-GB"/>
        </w:rPr>
        <w:t>20</w:t>
      </w:r>
      <w:r>
        <w:rPr>
          <w:color w:val="222222"/>
          <w:sz w:val="18"/>
          <w:szCs w:val="18"/>
          <w:shd w:val="clear" w:color="auto" w:fill="FFFFFF"/>
          <w:lang w:val="en-GB"/>
        </w:rPr>
        <w:t>11</w:t>
      </w:r>
      <w:r w:rsidRPr="00E32784">
        <w:rPr>
          <w:color w:val="222222"/>
          <w:sz w:val="18"/>
          <w:szCs w:val="18"/>
          <w:shd w:val="clear" w:color="auto" w:fill="FFFFFF"/>
          <w:lang w:val="en-GB"/>
        </w:rPr>
        <w:t xml:space="preserve">): </w:t>
      </w:r>
      <w:r>
        <w:rPr>
          <w:color w:val="222222"/>
          <w:sz w:val="18"/>
          <w:szCs w:val="18"/>
          <w:shd w:val="clear" w:color="auto" w:fill="FFFFFF"/>
          <w:lang w:val="en-GB"/>
        </w:rPr>
        <w:t>1639-1650</w:t>
      </w:r>
      <w:r w:rsidRPr="00E32784">
        <w:rPr>
          <w:color w:val="222222"/>
          <w:sz w:val="18"/>
          <w:szCs w:val="18"/>
          <w:shd w:val="clear" w:color="auto" w:fill="FFFFFF"/>
          <w:lang w:val="en-GB"/>
        </w:rPr>
        <w:t>.</w:t>
      </w:r>
    </w:p>
  </w:footnote>
  <w:footnote w:id="79">
    <w:p w14:paraId="4F3D4A1D" w14:textId="1ED3ACA0" w:rsidR="00997A93" w:rsidRPr="00997A93" w:rsidRDefault="00997A93">
      <w:pPr>
        <w:pStyle w:val="Notedebasdepage"/>
        <w:rPr>
          <w:szCs w:val="16"/>
          <w:lang w:val="en-US"/>
        </w:rPr>
      </w:pPr>
      <w:r w:rsidRPr="00997A93">
        <w:rPr>
          <w:rStyle w:val="Appelnotedebasdep"/>
          <w:szCs w:val="16"/>
        </w:rPr>
        <w:footnoteRef/>
      </w:r>
      <w:r w:rsidRPr="00997A93">
        <w:rPr>
          <w:szCs w:val="16"/>
          <w:lang w:val="en-US"/>
        </w:rPr>
        <w:t xml:space="preserve"> </w:t>
      </w:r>
      <w:hyperlink r:id="rId5" w:history="1">
        <w:r w:rsidRPr="00284494">
          <w:rPr>
            <w:rStyle w:val="Lienhypertexte"/>
            <w:rFonts w:ascii="Calibri" w:hAnsi="Calibri" w:cs="Calibri"/>
            <w:szCs w:val="16"/>
            <w:lang w:val="en-US"/>
          </w:rPr>
          <w:t>https://www.globalquakemodel.org/</w:t>
        </w:r>
      </w:hyperlink>
    </w:p>
  </w:footnote>
  <w:footnote w:id="80">
    <w:p w14:paraId="2B6B581D" w14:textId="3FC69AA1" w:rsidR="00E32A76" w:rsidRPr="00E32A76" w:rsidRDefault="00E32A76">
      <w:pPr>
        <w:pStyle w:val="Notedebasdepage"/>
        <w:rPr>
          <w:lang w:val="en-US"/>
        </w:rPr>
      </w:pPr>
      <w:r>
        <w:rPr>
          <w:rStyle w:val="Appelnotedebasdep"/>
        </w:rPr>
        <w:footnoteRef/>
      </w:r>
      <w:r w:rsidRPr="00E32A76">
        <w:rPr>
          <w:lang w:val="en-US"/>
        </w:rPr>
        <w:t xml:space="preserve"> </w:t>
      </w:r>
      <w:hyperlink r:id="rId6" w:history="1">
        <w:r w:rsidRPr="00B01C9D">
          <w:rPr>
            <w:rStyle w:val="Lienhypertexte"/>
            <w:rFonts w:ascii="Calibri" w:hAnsi="Calibri" w:cs="Calibri"/>
            <w:szCs w:val="16"/>
            <w:lang w:val="en-US"/>
          </w:rPr>
          <w:t>https://earthquake.usgs.gov/</w:t>
        </w:r>
      </w:hyperlink>
    </w:p>
  </w:footnote>
  <w:footnote w:id="81">
    <w:p w14:paraId="358C104D" w14:textId="77777777" w:rsidR="0047115A" w:rsidRPr="0047115A" w:rsidRDefault="0047115A" w:rsidP="0047115A">
      <w:pPr>
        <w:pStyle w:val="Notedebasdepage"/>
        <w:rPr>
          <w:lang w:val="en-US"/>
        </w:rPr>
      </w:pPr>
      <w:r w:rsidRPr="0047115A">
        <w:rPr>
          <w:rStyle w:val="Appelnotedebasdep"/>
        </w:rPr>
        <w:footnoteRef/>
      </w:r>
      <w:r w:rsidRPr="0047115A">
        <w:rPr>
          <w:lang w:val="en-US"/>
        </w:rPr>
        <w:t xml:space="preserve"> </w:t>
      </w:r>
      <w:r w:rsidRPr="0047115A">
        <w:rPr>
          <w:rStyle w:val="Lienhypertexte"/>
          <w:szCs w:val="16"/>
          <w:lang w:val="en-US"/>
        </w:rPr>
        <w:t>https://earthquake.usgs.gov/earthquakes/eventpage/usp0009d4z/executive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4B2B8" w14:textId="78384B25" w:rsidR="00773AC1" w:rsidRDefault="00845BFD">
    <w:pPr>
      <w:pStyle w:val="En-tte"/>
    </w:pPr>
    <w:r>
      <w:pict w14:anchorId="187FC1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626548" o:spid="_x0000_s1025" type="#_x0000_t136" style="position:absolute;left:0;text-align:left;margin-left:0;margin-top:0;width:426.35pt;height:213.15pt;rotation:315;z-index:-1;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14:paraId="37D917CF" w14:textId="77777777" w:rsidR="00773AC1" w:rsidRDefault="00773AC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D5250" w14:textId="77777777" w:rsidR="00773AC1" w:rsidRDefault="00773AC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B924" w14:textId="77777777" w:rsidR="00773AC1" w:rsidRDefault="00773AC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6DBF9" w14:textId="77777777" w:rsidR="00773AC1" w:rsidRDefault="00773AC1">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19CC3" w14:textId="77777777" w:rsidR="00773AC1" w:rsidRDefault="00773AC1">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F1461" w14:textId="77777777" w:rsidR="00773AC1" w:rsidRDefault="00773AC1">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D05C8" w14:textId="77777777" w:rsidR="00773AC1" w:rsidRDefault="00773A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712"/>
    <w:multiLevelType w:val="hybridMultilevel"/>
    <w:tmpl w:val="BAA27F10"/>
    <w:lvl w:ilvl="0" w:tplc="04090019">
      <w:start w:val="1"/>
      <w:numFmt w:val="lowerLetter"/>
      <w:lvlText w:val="%1."/>
      <w:lvlJc w:val="left"/>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3D1FAF"/>
    <w:multiLevelType w:val="multilevel"/>
    <w:tmpl w:val="7820D966"/>
    <w:lvl w:ilvl="0">
      <w:start w:val="1"/>
      <w:numFmt w:val="none"/>
      <w:pStyle w:val="Titre1"/>
      <w:lvlText w:val=""/>
      <w:lvlJc w:val="left"/>
      <w:pPr>
        <w:tabs>
          <w:tab w:val="num" w:pos="1361"/>
        </w:tabs>
        <w:ind w:left="1793" w:hanging="432"/>
      </w:pPr>
      <w:rPr>
        <w:rFonts w:hint="default"/>
      </w:rPr>
    </w:lvl>
    <w:lvl w:ilvl="1">
      <w:start w:val="1"/>
      <w:numFmt w:val="decimal"/>
      <w:pStyle w:val="Titre2"/>
      <w:lvlText w:val="%1%2"/>
      <w:lvlJc w:val="left"/>
      <w:pPr>
        <w:tabs>
          <w:tab w:val="num" w:pos="1474"/>
        </w:tabs>
        <w:ind w:left="1531" w:hanging="624"/>
      </w:pPr>
      <w:rPr>
        <w:rFonts w:hint="default"/>
      </w:rPr>
    </w:lvl>
    <w:lvl w:ilvl="2">
      <w:start w:val="1"/>
      <w:numFmt w:val="decimal"/>
      <w:pStyle w:val="Titre3"/>
      <w:lvlText w:val="%1%2.%3"/>
      <w:lvlJc w:val="left"/>
      <w:pPr>
        <w:tabs>
          <w:tab w:val="num" w:pos="2268"/>
        </w:tabs>
        <w:ind w:left="2081" w:hanging="1174"/>
      </w:pPr>
      <w:rPr>
        <w:rFonts w:hint="default"/>
      </w:rPr>
    </w:lvl>
    <w:lvl w:ilvl="3">
      <w:start w:val="1"/>
      <w:numFmt w:val="decimal"/>
      <w:pStyle w:val="Titre4"/>
      <w:lvlText w:val="%1%2.%3.%4"/>
      <w:lvlJc w:val="left"/>
      <w:pPr>
        <w:tabs>
          <w:tab w:val="num" w:pos="2225"/>
        </w:tabs>
        <w:ind w:left="2225" w:hanging="864"/>
      </w:pPr>
      <w:rPr>
        <w:rFonts w:hint="default"/>
      </w:rPr>
    </w:lvl>
    <w:lvl w:ilvl="4">
      <w:start w:val="1"/>
      <w:numFmt w:val="decimal"/>
      <w:pStyle w:val="Titre5"/>
      <w:lvlText w:val="%1.%2.%3.%4.%5"/>
      <w:lvlJc w:val="left"/>
      <w:pPr>
        <w:tabs>
          <w:tab w:val="num" w:pos="2369"/>
        </w:tabs>
        <w:ind w:left="2369" w:hanging="1008"/>
      </w:pPr>
      <w:rPr>
        <w:rFonts w:hint="default"/>
      </w:rPr>
    </w:lvl>
    <w:lvl w:ilvl="5">
      <w:start w:val="1"/>
      <w:numFmt w:val="decimal"/>
      <w:pStyle w:val="Titre6"/>
      <w:lvlText w:val="%1.%2.%3.%4.%5.%6"/>
      <w:lvlJc w:val="left"/>
      <w:pPr>
        <w:tabs>
          <w:tab w:val="num" w:pos="2513"/>
        </w:tabs>
        <w:ind w:left="2513" w:hanging="1152"/>
      </w:pPr>
      <w:rPr>
        <w:rFonts w:hint="default"/>
      </w:rPr>
    </w:lvl>
    <w:lvl w:ilvl="6">
      <w:start w:val="1"/>
      <w:numFmt w:val="decimal"/>
      <w:pStyle w:val="Titre7"/>
      <w:lvlText w:val="%1.%2.%3.%4.%5.%6.%7"/>
      <w:lvlJc w:val="left"/>
      <w:pPr>
        <w:tabs>
          <w:tab w:val="num" w:pos="2657"/>
        </w:tabs>
        <w:ind w:left="2657" w:hanging="1296"/>
      </w:pPr>
      <w:rPr>
        <w:rFonts w:hint="default"/>
      </w:rPr>
    </w:lvl>
    <w:lvl w:ilvl="7">
      <w:start w:val="1"/>
      <w:numFmt w:val="decimal"/>
      <w:pStyle w:val="Titre8"/>
      <w:lvlText w:val="%1.%2.%3.%4.%5.%6.%7.%8"/>
      <w:lvlJc w:val="left"/>
      <w:pPr>
        <w:tabs>
          <w:tab w:val="num" w:pos="2801"/>
        </w:tabs>
        <w:ind w:left="2801" w:hanging="1440"/>
      </w:pPr>
      <w:rPr>
        <w:rFonts w:hint="default"/>
      </w:rPr>
    </w:lvl>
    <w:lvl w:ilvl="8">
      <w:start w:val="1"/>
      <w:numFmt w:val="decimal"/>
      <w:pStyle w:val="Titre9"/>
      <w:lvlText w:val="%1.%2.%3.%4.%5.%6.%7.%8.%9"/>
      <w:lvlJc w:val="left"/>
      <w:pPr>
        <w:tabs>
          <w:tab w:val="num" w:pos="2945"/>
        </w:tabs>
        <w:ind w:left="2945" w:hanging="1584"/>
      </w:pPr>
      <w:rPr>
        <w:rFonts w:hint="default"/>
      </w:rPr>
    </w:lvl>
  </w:abstractNum>
  <w:abstractNum w:abstractNumId="2" w15:restartNumberingAfterBreak="0">
    <w:nsid w:val="02145ABB"/>
    <w:multiLevelType w:val="hybridMultilevel"/>
    <w:tmpl w:val="12187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13612"/>
    <w:multiLevelType w:val="multilevel"/>
    <w:tmpl w:val="EB4A15A2"/>
    <w:styleLink w:val="Puceniveau1"/>
    <w:lvl w:ilvl="0">
      <w:numFmt w:val="bullet"/>
      <w:lvlText w:val="-"/>
      <w:lvlJc w:val="left"/>
      <w:pPr>
        <w:ind w:left="1065" w:hanging="360"/>
      </w:pPr>
      <w:rPr>
        <w:rFonts w:ascii="Book Antiqua" w:hAnsi="Book Antiqua"/>
        <w:sz w:val="24"/>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hint="default"/>
      </w:rPr>
    </w:lvl>
    <w:lvl w:ilvl="3">
      <w:start w:val="1"/>
      <w:numFmt w:val="bullet"/>
      <w:lvlText w:val=""/>
      <w:lvlJc w:val="left"/>
      <w:pPr>
        <w:ind w:left="3225" w:hanging="360"/>
      </w:pPr>
      <w:rPr>
        <w:rFonts w:ascii="Symbol" w:hAnsi="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hint="default"/>
      </w:rPr>
    </w:lvl>
    <w:lvl w:ilvl="6">
      <w:start w:val="1"/>
      <w:numFmt w:val="bullet"/>
      <w:lvlText w:val=""/>
      <w:lvlJc w:val="left"/>
      <w:pPr>
        <w:ind w:left="5385" w:hanging="360"/>
      </w:pPr>
      <w:rPr>
        <w:rFonts w:ascii="Symbol" w:hAnsi="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hint="default"/>
      </w:rPr>
    </w:lvl>
  </w:abstractNum>
  <w:abstractNum w:abstractNumId="4" w15:restartNumberingAfterBreak="0">
    <w:nsid w:val="03A44D47"/>
    <w:multiLevelType w:val="hybridMultilevel"/>
    <w:tmpl w:val="E0C0D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B43FBD"/>
    <w:multiLevelType w:val="hybridMultilevel"/>
    <w:tmpl w:val="158E58B2"/>
    <w:lvl w:ilvl="0" w:tplc="033A2C8A">
      <w:start w:val="1"/>
      <w:numFmt w:val="decimal"/>
      <w:lvlText w:val="%1."/>
      <w:lvlJc w:val="left"/>
      <w:rPr>
        <w:rFonts w:eastAsia="Calibr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3F137D"/>
    <w:multiLevelType w:val="hybridMultilevel"/>
    <w:tmpl w:val="FA9CB7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5C5778C"/>
    <w:multiLevelType w:val="hybridMultilevel"/>
    <w:tmpl w:val="10DA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143E7"/>
    <w:multiLevelType w:val="hybridMultilevel"/>
    <w:tmpl w:val="7892F5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9979D3"/>
    <w:multiLevelType w:val="hybridMultilevel"/>
    <w:tmpl w:val="BC767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BE06A6"/>
    <w:multiLevelType w:val="hybridMultilevel"/>
    <w:tmpl w:val="729A18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A5471C1"/>
    <w:multiLevelType w:val="hybridMultilevel"/>
    <w:tmpl w:val="8302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33542C"/>
    <w:multiLevelType w:val="hybridMultilevel"/>
    <w:tmpl w:val="B65EA3FA"/>
    <w:lvl w:ilvl="0" w:tplc="FFFFFFFF">
      <w:start w:val="1"/>
      <w:numFmt w:val="lowerLetter"/>
      <w:lvlText w:val="%1."/>
      <w:lvlJc w:val="left"/>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0BFF7A92"/>
    <w:multiLevelType w:val="hybridMultilevel"/>
    <w:tmpl w:val="65C254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7228FE"/>
    <w:multiLevelType w:val="multilevel"/>
    <w:tmpl w:val="064AB808"/>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CD218DD"/>
    <w:multiLevelType w:val="hybridMultilevel"/>
    <w:tmpl w:val="2D72E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30413A"/>
    <w:multiLevelType w:val="hybridMultilevel"/>
    <w:tmpl w:val="243C8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745D52"/>
    <w:multiLevelType w:val="hybridMultilevel"/>
    <w:tmpl w:val="CC0A4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E01FD4"/>
    <w:multiLevelType w:val="hybridMultilevel"/>
    <w:tmpl w:val="CC1C05EC"/>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12445BE5"/>
    <w:multiLevelType w:val="multilevel"/>
    <w:tmpl w:val="EB4A15A2"/>
    <w:styleLink w:val="Puceniveau2"/>
    <w:lvl w:ilvl="0">
      <w:numFmt w:val="bullet"/>
      <w:lvlText w:val="-"/>
      <w:lvlJc w:val="left"/>
      <w:pPr>
        <w:ind w:left="1065" w:hanging="360"/>
      </w:pPr>
      <w:rPr>
        <w:rFonts w:ascii="Book Antiqua" w:eastAsia="Times New Roman" w:hAnsi="Book Antiqua" w:cs="Times New Roman" w:hint="default"/>
      </w:rPr>
    </w:lvl>
    <w:lvl w:ilvl="1">
      <w:start w:val="1"/>
      <w:numFmt w:val="bullet"/>
      <w:lvlText w:val="o"/>
      <w:lvlJc w:val="left"/>
      <w:pPr>
        <w:ind w:left="1785" w:hanging="360"/>
      </w:pPr>
      <w:rPr>
        <w:rFonts w:ascii="Courier New" w:hAnsi="Courier New" w:cs="Courier New"/>
        <w:sz w:val="24"/>
      </w:rPr>
    </w:lvl>
    <w:lvl w:ilvl="2">
      <w:start w:val="1"/>
      <w:numFmt w:val="bullet"/>
      <w:lvlText w:val=""/>
      <w:lvlJc w:val="left"/>
      <w:pPr>
        <w:ind w:left="2505" w:hanging="360"/>
      </w:pPr>
      <w:rPr>
        <w:rFonts w:ascii="Wingdings" w:hAnsi="Wingdings" w:hint="default"/>
      </w:rPr>
    </w:lvl>
    <w:lvl w:ilvl="3">
      <w:start w:val="1"/>
      <w:numFmt w:val="bullet"/>
      <w:lvlText w:val=""/>
      <w:lvlJc w:val="left"/>
      <w:pPr>
        <w:ind w:left="3225" w:hanging="360"/>
      </w:pPr>
      <w:rPr>
        <w:rFonts w:ascii="Symbol" w:hAnsi="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hint="default"/>
      </w:rPr>
    </w:lvl>
    <w:lvl w:ilvl="6">
      <w:start w:val="1"/>
      <w:numFmt w:val="bullet"/>
      <w:lvlText w:val=""/>
      <w:lvlJc w:val="left"/>
      <w:pPr>
        <w:ind w:left="5385" w:hanging="360"/>
      </w:pPr>
      <w:rPr>
        <w:rFonts w:ascii="Symbol" w:hAnsi="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hint="default"/>
      </w:rPr>
    </w:lvl>
  </w:abstractNum>
  <w:abstractNum w:abstractNumId="20" w15:restartNumberingAfterBreak="0">
    <w:nsid w:val="12562D9B"/>
    <w:multiLevelType w:val="multilevel"/>
    <w:tmpl w:val="B32C3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4109C6"/>
    <w:multiLevelType w:val="multilevel"/>
    <w:tmpl w:val="25EE69E0"/>
    <w:lvl w:ilvl="0">
      <w:start w:val="1"/>
      <w:numFmt w:val="decimal"/>
      <w:pStyle w:val="numproje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16D63CE5"/>
    <w:multiLevelType w:val="hybridMultilevel"/>
    <w:tmpl w:val="D1BA6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7351BF"/>
    <w:multiLevelType w:val="hybridMultilevel"/>
    <w:tmpl w:val="CC1C05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8290DC2"/>
    <w:multiLevelType w:val="hybridMultilevel"/>
    <w:tmpl w:val="D9B8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7B5268"/>
    <w:multiLevelType w:val="hybridMultilevel"/>
    <w:tmpl w:val="34180BD8"/>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A4050F1"/>
    <w:multiLevelType w:val="hybridMultilevel"/>
    <w:tmpl w:val="9C0CF78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1ABA1336"/>
    <w:multiLevelType w:val="hybridMultilevel"/>
    <w:tmpl w:val="8B78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311355"/>
    <w:multiLevelType w:val="multilevel"/>
    <w:tmpl w:val="EB4A15A2"/>
    <w:styleLink w:val="Puceniveau3"/>
    <w:lvl w:ilvl="0">
      <w:numFmt w:val="bullet"/>
      <w:lvlText w:val="-"/>
      <w:lvlJc w:val="left"/>
      <w:pPr>
        <w:ind w:left="1065" w:hanging="360"/>
      </w:pPr>
      <w:rPr>
        <w:rFonts w:ascii="Book Antiqua" w:eastAsia="Times New Roman" w:hAnsi="Book Antiqua" w:cs="Times New Roman" w:hint="default"/>
      </w:rPr>
    </w:lvl>
    <w:lvl w:ilvl="1">
      <w:start w:val="1"/>
      <w:numFmt w:val="bullet"/>
      <w:lvlText w:val="o"/>
      <w:lvlJc w:val="left"/>
      <w:pPr>
        <w:ind w:left="1785" w:hanging="360"/>
      </w:pPr>
      <w:rPr>
        <w:rFonts w:ascii="Courier New" w:hAnsi="Courier New" w:cs="Courier New" w:hint="default"/>
      </w:rPr>
    </w:lvl>
    <w:lvl w:ilvl="2">
      <w:start w:val="1"/>
      <w:numFmt w:val="bullet"/>
      <w:lvlText w:val=""/>
      <w:lvlJc w:val="left"/>
      <w:pPr>
        <w:ind w:left="2505" w:hanging="360"/>
      </w:pPr>
      <w:rPr>
        <w:rFonts w:ascii="Wingdings" w:hAnsi="Wingdings"/>
        <w:sz w:val="24"/>
      </w:rPr>
    </w:lvl>
    <w:lvl w:ilvl="3">
      <w:start w:val="1"/>
      <w:numFmt w:val="bullet"/>
      <w:lvlText w:val=""/>
      <w:lvlJc w:val="left"/>
      <w:pPr>
        <w:ind w:left="3225" w:hanging="360"/>
      </w:pPr>
      <w:rPr>
        <w:rFonts w:ascii="Symbol" w:hAnsi="Symbol" w:hint="default"/>
      </w:rPr>
    </w:lvl>
    <w:lvl w:ilvl="4">
      <w:start w:val="1"/>
      <w:numFmt w:val="bullet"/>
      <w:lvlText w:val="o"/>
      <w:lvlJc w:val="left"/>
      <w:pPr>
        <w:ind w:left="3945" w:hanging="360"/>
      </w:pPr>
      <w:rPr>
        <w:rFonts w:ascii="Courier New" w:hAnsi="Courier New" w:cs="Courier New" w:hint="default"/>
      </w:rPr>
    </w:lvl>
    <w:lvl w:ilvl="5">
      <w:start w:val="1"/>
      <w:numFmt w:val="bullet"/>
      <w:lvlText w:val=""/>
      <w:lvlJc w:val="left"/>
      <w:pPr>
        <w:ind w:left="4665" w:hanging="360"/>
      </w:pPr>
      <w:rPr>
        <w:rFonts w:ascii="Wingdings" w:hAnsi="Wingdings" w:hint="default"/>
      </w:rPr>
    </w:lvl>
    <w:lvl w:ilvl="6">
      <w:start w:val="1"/>
      <w:numFmt w:val="bullet"/>
      <w:lvlText w:val=""/>
      <w:lvlJc w:val="left"/>
      <w:pPr>
        <w:ind w:left="5385" w:hanging="360"/>
      </w:pPr>
      <w:rPr>
        <w:rFonts w:ascii="Symbol" w:hAnsi="Symbol" w:hint="default"/>
      </w:rPr>
    </w:lvl>
    <w:lvl w:ilvl="7">
      <w:start w:val="1"/>
      <w:numFmt w:val="bullet"/>
      <w:lvlText w:val="o"/>
      <w:lvlJc w:val="left"/>
      <w:pPr>
        <w:ind w:left="6105" w:hanging="360"/>
      </w:pPr>
      <w:rPr>
        <w:rFonts w:ascii="Courier New" w:hAnsi="Courier New" w:cs="Courier New" w:hint="default"/>
      </w:rPr>
    </w:lvl>
    <w:lvl w:ilvl="8">
      <w:start w:val="1"/>
      <w:numFmt w:val="bullet"/>
      <w:lvlText w:val=""/>
      <w:lvlJc w:val="left"/>
      <w:pPr>
        <w:ind w:left="6825" w:hanging="360"/>
      </w:pPr>
      <w:rPr>
        <w:rFonts w:ascii="Wingdings" w:hAnsi="Wingdings" w:hint="default"/>
      </w:rPr>
    </w:lvl>
  </w:abstractNum>
  <w:abstractNum w:abstractNumId="29" w15:restartNumberingAfterBreak="0">
    <w:nsid w:val="1DE21A93"/>
    <w:multiLevelType w:val="hybridMultilevel"/>
    <w:tmpl w:val="83F83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1770A8"/>
    <w:multiLevelType w:val="hybridMultilevel"/>
    <w:tmpl w:val="7218A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4F3FD2"/>
    <w:multiLevelType w:val="hybridMultilevel"/>
    <w:tmpl w:val="3C38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8021B"/>
    <w:multiLevelType w:val="hybridMultilevel"/>
    <w:tmpl w:val="E0A2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CA04A3"/>
    <w:multiLevelType w:val="hybridMultilevel"/>
    <w:tmpl w:val="3B5A3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0E1B8B"/>
    <w:multiLevelType w:val="multilevel"/>
    <w:tmpl w:val="AB42A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44C2973"/>
    <w:multiLevelType w:val="multilevel"/>
    <w:tmpl w:val="A2AE7E78"/>
    <w:styleLink w:val="WW8Num21"/>
    <w:lvl w:ilvl="0">
      <w:start w:val="1"/>
      <w:numFmt w:val="lowerLetter"/>
      <w:lvlText w:val="%1)"/>
      <w:lvlJc w:val="left"/>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36" w15:restartNumberingAfterBreak="0">
    <w:nsid w:val="24574841"/>
    <w:multiLevelType w:val="hybridMultilevel"/>
    <w:tmpl w:val="E89653F2"/>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6E6F61"/>
    <w:multiLevelType w:val="hybridMultilevel"/>
    <w:tmpl w:val="BBA8A04E"/>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66D456A0">
      <w:start w:val="1"/>
      <w:numFmt w:val="lowerLetter"/>
      <w:lvlText w:val="(%5)"/>
      <w:lvlJc w:val="left"/>
      <w:pPr>
        <w:ind w:left="8028" w:hanging="4788"/>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CB1BAB"/>
    <w:multiLevelType w:val="hybridMultilevel"/>
    <w:tmpl w:val="8BB64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7F1CEA"/>
    <w:multiLevelType w:val="hybridMultilevel"/>
    <w:tmpl w:val="E0D0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111F86"/>
    <w:multiLevelType w:val="multilevel"/>
    <w:tmpl w:val="EEEEC30E"/>
    <w:lvl w:ilvl="0">
      <w:start w:val="1"/>
      <w:numFmt w:val="decimal"/>
      <w:pStyle w:val="TM1"/>
      <w:suff w:val="space"/>
      <w:lvlText w:val="%1."/>
      <w:lvlJc w:val="left"/>
      <w:pPr>
        <w:ind w:left="682" w:hanging="114"/>
      </w:pPr>
      <w:rPr>
        <w:rFonts w:ascii="Book Antiqua" w:hAnsi="Book Antiqua" w:hint="default"/>
        <w:b/>
        <w:i w:val="0"/>
        <w:sz w:val="24"/>
      </w:rPr>
    </w:lvl>
    <w:lvl w:ilvl="1">
      <w:start w:val="1"/>
      <w:numFmt w:val="lowerLetter"/>
      <w:lvlText w:val="%1.%2."/>
      <w:lvlJc w:val="left"/>
      <w:pPr>
        <w:tabs>
          <w:tab w:val="num" w:pos="1572"/>
        </w:tabs>
        <w:ind w:left="965" w:hanging="113"/>
      </w:pPr>
      <w:rPr>
        <w:rFonts w:ascii="Book Antiqua" w:hAnsi="Book Antiqua" w:hint="default"/>
        <w:b/>
        <w:i w:val="0"/>
        <w:sz w:val="24"/>
      </w:rPr>
    </w:lvl>
    <w:lvl w:ilvl="2">
      <w:start w:val="1"/>
      <w:numFmt w:val="none"/>
      <w:lvlText w:val=""/>
      <w:lvlJc w:val="left"/>
      <w:pPr>
        <w:tabs>
          <w:tab w:val="num" w:pos="1495"/>
        </w:tabs>
        <w:ind w:left="1475" w:hanging="340"/>
      </w:pPr>
      <w:rPr>
        <w:rFonts w:ascii="Book Antiqua" w:hAnsi="Book Antiqua" w:hint="default"/>
        <w:b w:val="0"/>
        <w:i/>
        <w:sz w:val="20"/>
      </w:rPr>
    </w:lvl>
    <w:lvl w:ilvl="3">
      <w:start w:val="1"/>
      <w:numFmt w:val="decimal"/>
      <w:lvlText w:val="%1.%2.%3.%4."/>
      <w:lvlJc w:val="left"/>
      <w:pPr>
        <w:tabs>
          <w:tab w:val="num" w:pos="2162"/>
        </w:tabs>
        <w:ind w:left="1730" w:hanging="648"/>
      </w:pPr>
      <w:rPr>
        <w:rFonts w:hint="default"/>
      </w:rPr>
    </w:lvl>
    <w:lvl w:ilvl="4">
      <w:start w:val="1"/>
      <w:numFmt w:val="decimal"/>
      <w:lvlText w:val="%1.%2.%3.%4.%5."/>
      <w:lvlJc w:val="left"/>
      <w:pPr>
        <w:tabs>
          <w:tab w:val="num" w:pos="2522"/>
        </w:tabs>
        <w:ind w:left="2234" w:hanging="792"/>
      </w:pPr>
      <w:rPr>
        <w:rFonts w:hint="default"/>
      </w:rPr>
    </w:lvl>
    <w:lvl w:ilvl="5">
      <w:start w:val="1"/>
      <w:numFmt w:val="decimal"/>
      <w:lvlText w:val="%1.%2.%3.%4.%5.%6."/>
      <w:lvlJc w:val="left"/>
      <w:pPr>
        <w:tabs>
          <w:tab w:val="num" w:pos="3242"/>
        </w:tabs>
        <w:ind w:left="2738" w:hanging="936"/>
      </w:pPr>
      <w:rPr>
        <w:rFonts w:hint="default"/>
      </w:rPr>
    </w:lvl>
    <w:lvl w:ilvl="6">
      <w:start w:val="1"/>
      <w:numFmt w:val="decimal"/>
      <w:lvlText w:val="%1.%2.%3.%4.%5.%6.%7."/>
      <w:lvlJc w:val="left"/>
      <w:pPr>
        <w:tabs>
          <w:tab w:val="num" w:pos="3602"/>
        </w:tabs>
        <w:ind w:left="3242" w:hanging="1080"/>
      </w:pPr>
      <w:rPr>
        <w:rFonts w:hint="default"/>
      </w:rPr>
    </w:lvl>
    <w:lvl w:ilvl="7">
      <w:start w:val="1"/>
      <w:numFmt w:val="decimal"/>
      <w:lvlText w:val="%1.%2.%3.%4.%5.%6.%7.%8."/>
      <w:lvlJc w:val="left"/>
      <w:pPr>
        <w:tabs>
          <w:tab w:val="num" w:pos="4322"/>
        </w:tabs>
        <w:ind w:left="3746" w:hanging="1224"/>
      </w:pPr>
      <w:rPr>
        <w:rFonts w:hint="default"/>
      </w:rPr>
    </w:lvl>
    <w:lvl w:ilvl="8">
      <w:start w:val="1"/>
      <w:numFmt w:val="decimal"/>
      <w:lvlText w:val="%1.%2.%3.%4.%5.%6.%7.%8.%9."/>
      <w:lvlJc w:val="left"/>
      <w:pPr>
        <w:tabs>
          <w:tab w:val="num" w:pos="5042"/>
        </w:tabs>
        <w:ind w:left="4322" w:hanging="1440"/>
      </w:pPr>
      <w:rPr>
        <w:rFonts w:hint="default"/>
      </w:rPr>
    </w:lvl>
  </w:abstractNum>
  <w:abstractNum w:abstractNumId="41" w15:restartNumberingAfterBreak="0">
    <w:nsid w:val="31607D99"/>
    <w:multiLevelType w:val="multilevel"/>
    <w:tmpl w:val="6AF80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1A13AB0"/>
    <w:multiLevelType w:val="hybridMultilevel"/>
    <w:tmpl w:val="90A44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D367D0"/>
    <w:multiLevelType w:val="hybridMultilevel"/>
    <w:tmpl w:val="C4EE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6D64EA"/>
    <w:multiLevelType w:val="hybridMultilevel"/>
    <w:tmpl w:val="3DCC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1F2EC6"/>
    <w:multiLevelType w:val="hybridMultilevel"/>
    <w:tmpl w:val="292C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931D66"/>
    <w:multiLevelType w:val="hybridMultilevel"/>
    <w:tmpl w:val="28E40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F023D3C">
      <w:start w:val="8"/>
      <w:numFmt w:val="bullet"/>
      <w:lvlText w:val=""/>
      <w:lvlJc w:val="left"/>
      <w:pPr>
        <w:ind w:left="2160" w:hanging="360"/>
      </w:pPr>
      <w:rPr>
        <w:rFonts w:ascii="Wingdings" w:eastAsia="Times New Roman"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E8559E"/>
    <w:multiLevelType w:val="hybridMultilevel"/>
    <w:tmpl w:val="90A44B8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DA47BB5"/>
    <w:multiLevelType w:val="hybridMultilevel"/>
    <w:tmpl w:val="F9946372"/>
    <w:lvl w:ilvl="0" w:tplc="04090001">
      <w:start w:val="1"/>
      <w:numFmt w:val="bullet"/>
      <w:lvlText w:val=""/>
      <w:lvlJc w:val="left"/>
      <w:rPr>
        <w:rFonts w:ascii="Symbol" w:hAnsi="Symbol" w:hint="default"/>
      </w:rPr>
    </w:lvl>
    <w:lvl w:ilvl="1" w:tplc="C3C63906">
      <w:start w:val="1"/>
      <w:numFmt w:val="lowerLetter"/>
      <w:lvlText w:val="%2."/>
      <w:lvlJc w:val="left"/>
      <w:pPr>
        <w:ind w:left="928" w:hanging="360"/>
      </w:pPr>
      <w:rPr>
        <w:i/>
        <w:iCs/>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3E340D10"/>
    <w:multiLevelType w:val="hybridMultilevel"/>
    <w:tmpl w:val="A6BA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34628D"/>
    <w:multiLevelType w:val="hybridMultilevel"/>
    <w:tmpl w:val="34180BD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F420667"/>
    <w:multiLevelType w:val="hybridMultilevel"/>
    <w:tmpl w:val="B3960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8A533D"/>
    <w:multiLevelType w:val="hybridMultilevel"/>
    <w:tmpl w:val="03EAA9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3FBE2803"/>
    <w:multiLevelType w:val="hybridMultilevel"/>
    <w:tmpl w:val="867E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0C43E9"/>
    <w:multiLevelType w:val="hybridMultilevel"/>
    <w:tmpl w:val="90A44B8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43874267"/>
    <w:multiLevelType w:val="hybridMultilevel"/>
    <w:tmpl w:val="7A50B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9E4BE1"/>
    <w:multiLevelType w:val="hybridMultilevel"/>
    <w:tmpl w:val="BAA27F10"/>
    <w:lvl w:ilvl="0" w:tplc="FFFFFFFF">
      <w:start w:val="1"/>
      <w:numFmt w:val="lowerLetter"/>
      <w:lvlText w:val="%1."/>
      <w:lvlJc w:val="left"/>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3B06A86"/>
    <w:multiLevelType w:val="hybridMultilevel"/>
    <w:tmpl w:val="90A44B8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851032B"/>
    <w:multiLevelType w:val="multilevel"/>
    <w:tmpl w:val="76D6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8858DE"/>
    <w:multiLevelType w:val="hybridMultilevel"/>
    <w:tmpl w:val="2D3CE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D120B3"/>
    <w:multiLevelType w:val="hybridMultilevel"/>
    <w:tmpl w:val="C6AEB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B318C5"/>
    <w:multiLevelType w:val="hybridMultilevel"/>
    <w:tmpl w:val="FFE21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6473E5"/>
    <w:multiLevelType w:val="hybridMultilevel"/>
    <w:tmpl w:val="E4A2CE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53F17E61"/>
    <w:multiLevelType w:val="hybridMultilevel"/>
    <w:tmpl w:val="37D2E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E163F2"/>
    <w:multiLevelType w:val="hybridMultilevel"/>
    <w:tmpl w:val="29DA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FA1289"/>
    <w:multiLevelType w:val="hybridMultilevel"/>
    <w:tmpl w:val="C5E6C6A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8361B7"/>
    <w:multiLevelType w:val="hybridMultilevel"/>
    <w:tmpl w:val="C8305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8A169E"/>
    <w:multiLevelType w:val="hybridMultilevel"/>
    <w:tmpl w:val="9D6E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1C57D98"/>
    <w:multiLevelType w:val="hybridMultilevel"/>
    <w:tmpl w:val="2968EF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2580EAA"/>
    <w:multiLevelType w:val="multilevel"/>
    <w:tmpl w:val="910AAA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637A069F"/>
    <w:multiLevelType w:val="hybridMultilevel"/>
    <w:tmpl w:val="CCCC53C8"/>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050A1D"/>
    <w:multiLevelType w:val="hybridMultilevel"/>
    <w:tmpl w:val="BAA27F10"/>
    <w:lvl w:ilvl="0" w:tplc="FFFFFFFF">
      <w:start w:val="1"/>
      <w:numFmt w:val="lowerLetter"/>
      <w:lvlText w:val="%1."/>
      <w:lvlJc w:val="left"/>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67573675"/>
    <w:multiLevelType w:val="hybridMultilevel"/>
    <w:tmpl w:val="0900C4EC"/>
    <w:lvl w:ilvl="0" w:tplc="040C0019">
      <w:start w:val="1"/>
      <w:numFmt w:val="lowerLetter"/>
      <w:lvlText w:val="%1."/>
      <w:lvlJc w:val="left"/>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15:restartNumberingAfterBreak="0">
    <w:nsid w:val="68BA7D8A"/>
    <w:multiLevelType w:val="multilevel"/>
    <w:tmpl w:val="D62E61BE"/>
    <w:lvl w:ilvl="0">
      <w:start w:val="1"/>
      <w:numFmt w:val="bullet"/>
      <w:lvlText w:val=""/>
      <w:lvlJc w:val="left"/>
      <w:pPr>
        <w:tabs>
          <w:tab w:val="num" w:pos="770"/>
        </w:tabs>
        <w:ind w:left="770" w:hanging="360"/>
      </w:pPr>
      <w:rPr>
        <w:rFonts w:ascii="Symbol" w:hAnsi="Symbol" w:cs="Symbol" w:hint="default"/>
      </w:rPr>
    </w:lvl>
    <w:lvl w:ilvl="1">
      <w:start w:val="1"/>
      <w:numFmt w:val="bullet"/>
      <w:lvlText w:val="◦"/>
      <w:lvlJc w:val="left"/>
      <w:pPr>
        <w:tabs>
          <w:tab w:val="num" w:pos="1130"/>
        </w:tabs>
        <w:ind w:left="1130" w:hanging="360"/>
      </w:pPr>
      <w:rPr>
        <w:rFonts w:ascii="OpenSymbol" w:hAnsi="OpenSymbol" w:cs="OpenSymbol" w:hint="default"/>
      </w:rPr>
    </w:lvl>
    <w:lvl w:ilvl="2">
      <w:start w:val="1"/>
      <w:numFmt w:val="bullet"/>
      <w:lvlText w:val="▪"/>
      <w:lvlJc w:val="left"/>
      <w:pPr>
        <w:tabs>
          <w:tab w:val="num" w:pos="1490"/>
        </w:tabs>
        <w:ind w:left="1490" w:hanging="360"/>
      </w:pPr>
      <w:rPr>
        <w:rFonts w:ascii="OpenSymbol" w:hAnsi="OpenSymbol" w:cs="OpenSymbol" w:hint="default"/>
      </w:rPr>
    </w:lvl>
    <w:lvl w:ilvl="3">
      <w:start w:val="1"/>
      <w:numFmt w:val="bullet"/>
      <w:lvlText w:val=""/>
      <w:lvlJc w:val="left"/>
      <w:pPr>
        <w:tabs>
          <w:tab w:val="num" w:pos="1850"/>
        </w:tabs>
        <w:ind w:left="1850" w:hanging="360"/>
      </w:pPr>
      <w:rPr>
        <w:rFonts w:ascii="Symbol" w:hAnsi="Symbol" w:cs="Symbol" w:hint="default"/>
      </w:rPr>
    </w:lvl>
    <w:lvl w:ilvl="4">
      <w:start w:val="1"/>
      <w:numFmt w:val="bullet"/>
      <w:lvlText w:val="◦"/>
      <w:lvlJc w:val="left"/>
      <w:pPr>
        <w:tabs>
          <w:tab w:val="num" w:pos="2210"/>
        </w:tabs>
        <w:ind w:left="2210" w:hanging="360"/>
      </w:pPr>
      <w:rPr>
        <w:rFonts w:ascii="OpenSymbol" w:hAnsi="OpenSymbol" w:cs="OpenSymbol" w:hint="default"/>
      </w:rPr>
    </w:lvl>
    <w:lvl w:ilvl="5">
      <w:start w:val="1"/>
      <w:numFmt w:val="bullet"/>
      <w:lvlText w:val="▪"/>
      <w:lvlJc w:val="left"/>
      <w:pPr>
        <w:tabs>
          <w:tab w:val="num" w:pos="2570"/>
        </w:tabs>
        <w:ind w:left="2570" w:hanging="360"/>
      </w:pPr>
      <w:rPr>
        <w:rFonts w:ascii="OpenSymbol" w:hAnsi="OpenSymbol" w:cs="OpenSymbol" w:hint="default"/>
      </w:rPr>
    </w:lvl>
    <w:lvl w:ilvl="6">
      <w:start w:val="1"/>
      <w:numFmt w:val="bullet"/>
      <w:lvlText w:val=""/>
      <w:lvlJc w:val="left"/>
      <w:pPr>
        <w:tabs>
          <w:tab w:val="num" w:pos="2930"/>
        </w:tabs>
        <w:ind w:left="2930" w:hanging="360"/>
      </w:pPr>
      <w:rPr>
        <w:rFonts w:ascii="Symbol" w:hAnsi="Symbol" w:cs="Symbol" w:hint="default"/>
      </w:rPr>
    </w:lvl>
    <w:lvl w:ilvl="7">
      <w:start w:val="1"/>
      <w:numFmt w:val="bullet"/>
      <w:lvlText w:val="◦"/>
      <w:lvlJc w:val="left"/>
      <w:pPr>
        <w:tabs>
          <w:tab w:val="num" w:pos="3290"/>
        </w:tabs>
        <w:ind w:left="3290" w:hanging="360"/>
      </w:pPr>
      <w:rPr>
        <w:rFonts w:ascii="OpenSymbol" w:hAnsi="OpenSymbol" w:cs="OpenSymbol" w:hint="default"/>
      </w:rPr>
    </w:lvl>
    <w:lvl w:ilvl="8">
      <w:start w:val="1"/>
      <w:numFmt w:val="bullet"/>
      <w:lvlText w:val="▪"/>
      <w:lvlJc w:val="left"/>
      <w:pPr>
        <w:tabs>
          <w:tab w:val="num" w:pos="3650"/>
        </w:tabs>
        <w:ind w:left="3650" w:hanging="360"/>
      </w:pPr>
      <w:rPr>
        <w:rFonts w:ascii="OpenSymbol" w:hAnsi="OpenSymbol" w:cs="OpenSymbol" w:hint="default"/>
      </w:rPr>
    </w:lvl>
  </w:abstractNum>
  <w:abstractNum w:abstractNumId="74" w15:restartNumberingAfterBreak="0">
    <w:nsid w:val="6B1D7FD3"/>
    <w:multiLevelType w:val="hybridMultilevel"/>
    <w:tmpl w:val="FD02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D845AF"/>
    <w:multiLevelType w:val="hybridMultilevel"/>
    <w:tmpl w:val="31F60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BC612C"/>
    <w:multiLevelType w:val="hybridMultilevel"/>
    <w:tmpl w:val="314A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5C44E6"/>
    <w:multiLevelType w:val="hybridMultilevel"/>
    <w:tmpl w:val="BB786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0F5477C"/>
    <w:multiLevelType w:val="hybridMultilevel"/>
    <w:tmpl w:val="444A4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1E834C3"/>
    <w:multiLevelType w:val="hybridMultilevel"/>
    <w:tmpl w:val="AAE2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7B1AAD"/>
    <w:multiLevelType w:val="hybridMultilevel"/>
    <w:tmpl w:val="EDEC1554"/>
    <w:lvl w:ilvl="0" w:tplc="FFFFFFFF">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1" w15:restartNumberingAfterBreak="0">
    <w:nsid w:val="74EB2282"/>
    <w:multiLevelType w:val="hybridMultilevel"/>
    <w:tmpl w:val="407C6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1D15BB"/>
    <w:multiLevelType w:val="hybridMultilevel"/>
    <w:tmpl w:val="CAFA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383082"/>
    <w:multiLevelType w:val="hybridMultilevel"/>
    <w:tmpl w:val="55B6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A80434"/>
    <w:multiLevelType w:val="hybridMultilevel"/>
    <w:tmpl w:val="B92E8C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9E80463"/>
    <w:multiLevelType w:val="hybridMultilevel"/>
    <w:tmpl w:val="E1BE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BF525E"/>
    <w:multiLevelType w:val="hybridMultilevel"/>
    <w:tmpl w:val="2F763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5929BC"/>
    <w:multiLevelType w:val="hybridMultilevel"/>
    <w:tmpl w:val="960016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D1D1873"/>
    <w:multiLevelType w:val="hybridMultilevel"/>
    <w:tmpl w:val="585C3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D83635F"/>
    <w:multiLevelType w:val="hybridMultilevel"/>
    <w:tmpl w:val="F0B6F56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0" w15:restartNumberingAfterBreak="0">
    <w:nsid w:val="7FE71D8A"/>
    <w:multiLevelType w:val="hybridMultilevel"/>
    <w:tmpl w:val="FFA0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21"/>
  </w:num>
  <w:num w:numId="3">
    <w:abstractNumId w:val="3"/>
  </w:num>
  <w:num w:numId="4">
    <w:abstractNumId w:val="19"/>
  </w:num>
  <w:num w:numId="5">
    <w:abstractNumId w:val="28"/>
  </w:num>
  <w:num w:numId="6">
    <w:abstractNumId w:val="35"/>
  </w:num>
  <w:num w:numId="7">
    <w:abstractNumId w:val="33"/>
  </w:num>
  <w:num w:numId="8">
    <w:abstractNumId w:val="9"/>
  </w:num>
  <w:num w:numId="9">
    <w:abstractNumId w:val="22"/>
  </w:num>
  <w:num w:numId="10">
    <w:abstractNumId w:val="16"/>
  </w:num>
  <w:num w:numId="11">
    <w:abstractNumId w:val="84"/>
  </w:num>
  <w:num w:numId="12">
    <w:abstractNumId w:val="81"/>
  </w:num>
  <w:num w:numId="13">
    <w:abstractNumId w:val="11"/>
  </w:num>
  <w:num w:numId="14">
    <w:abstractNumId w:val="89"/>
  </w:num>
  <w:num w:numId="15">
    <w:abstractNumId w:val="70"/>
  </w:num>
  <w:num w:numId="16">
    <w:abstractNumId w:val="37"/>
  </w:num>
  <w:num w:numId="17">
    <w:abstractNumId w:val="73"/>
  </w:num>
  <w:num w:numId="18">
    <w:abstractNumId w:val="69"/>
  </w:num>
  <w:num w:numId="19">
    <w:abstractNumId w:val="51"/>
  </w:num>
  <w:num w:numId="20">
    <w:abstractNumId w:val="46"/>
  </w:num>
  <w:num w:numId="21">
    <w:abstractNumId w:val="14"/>
  </w:num>
  <w:num w:numId="22">
    <w:abstractNumId w:val="34"/>
  </w:num>
  <w:num w:numId="23">
    <w:abstractNumId w:val="43"/>
  </w:num>
  <w:num w:numId="24">
    <w:abstractNumId w:val="38"/>
  </w:num>
  <w:num w:numId="25">
    <w:abstractNumId w:val="76"/>
  </w:num>
  <w:num w:numId="26">
    <w:abstractNumId w:val="30"/>
  </w:num>
  <w:num w:numId="27">
    <w:abstractNumId w:val="45"/>
  </w:num>
  <w:num w:numId="28">
    <w:abstractNumId w:val="42"/>
  </w:num>
  <w:num w:numId="29">
    <w:abstractNumId w:val="88"/>
  </w:num>
  <w:num w:numId="30">
    <w:abstractNumId w:val="68"/>
  </w:num>
  <w:num w:numId="31">
    <w:abstractNumId w:val="23"/>
  </w:num>
  <w:num w:numId="32">
    <w:abstractNumId w:val="48"/>
  </w:num>
  <w:num w:numId="33">
    <w:abstractNumId w:val="77"/>
  </w:num>
  <w:num w:numId="34">
    <w:abstractNumId w:val="1"/>
  </w:num>
  <w:num w:numId="35">
    <w:abstractNumId w:val="72"/>
  </w:num>
  <w:num w:numId="36">
    <w:abstractNumId w:val="31"/>
  </w:num>
  <w:num w:numId="37">
    <w:abstractNumId w:val="55"/>
  </w:num>
  <w:num w:numId="38">
    <w:abstractNumId w:val="8"/>
  </w:num>
  <w:num w:numId="39">
    <w:abstractNumId w:val="65"/>
  </w:num>
  <w:num w:numId="40">
    <w:abstractNumId w:val="60"/>
  </w:num>
  <w:num w:numId="41">
    <w:abstractNumId w:val="80"/>
  </w:num>
  <w:num w:numId="42">
    <w:abstractNumId w:val="52"/>
  </w:num>
  <w:num w:numId="43">
    <w:abstractNumId w:val="13"/>
  </w:num>
  <w:num w:numId="44">
    <w:abstractNumId w:val="63"/>
  </w:num>
  <w:num w:numId="45">
    <w:abstractNumId w:val="24"/>
  </w:num>
  <w:num w:numId="46">
    <w:abstractNumId w:val="59"/>
  </w:num>
  <w:num w:numId="47">
    <w:abstractNumId w:val="4"/>
  </w:num>
  <w:num w:numId="48">
    <w:abstractNumId w:val="66"/>
  </w:num>
  <w:num w:numId="49">
    <w:abstractNumId w:val="87"/>
  </w:num>
  <w:num w:numId="50">
    <w:abstractNumId w:val="15"/>
  </w:num>
  <w:num w:numId="51">
    <w:abstractNumId w:val="18"/>
  </w:num>
  <w:num w:numId="52">
    <w:abstractNumId w:val="41"/>
  </w:num>
  <w:num w:numId="53">
    <w:abstractNumId w:val="58"/>
  </w:num>
  <w:num w:numId="54">
    <w:abstractNumId w:val="20"/>
  </w:num>
  <w:num w:numId="55">
    <w:abstractNumId w:val="17"/>
  </w:num>
  <w:num w:numId="56">
    <w:abstractNumId w:val="47"/>
  </w:num>
  <w:num w:numId="57">
    <w:abstractNumId w:val="54"/>
  </w:num>
  <w:num w:numId="58">
    <w:abstractNumId w:val="0"/>
  </w:num>
  <w:num w:numId="59">
    <w:abstractNumId w:val="71"/>
  </w:num>
  <w:num w:numId="60">
    <w:abstractNumId w:val="56"/>
  </w:num>
  <w:num w:numId="61">
    <w:abstractNumId w:val="12"/>
  </w:num>
  <w:num w:numId="62">
    <w:abstractNumId w:val="62"/>
  </w:num>
  <w:num w:numId="63">
    <w:abstractNumId w:val="6"/>
  </w:num>
  <w:num w:numId="64">
    <w:abstractNumId w:val="26"/>
  </w:num>
  <w:num w:numId="65">
    <w:abstractNumId w:val="5"/>
  </w:num>
  <w:num w:numId="66">
    <w:abstractNumId w:val="61"/>
  </w:num>
  <w:num w:numId="67">
    <w:abstractNumId w:val="25"/>
  </w:num>
  <w:num w:numId="68">
    <w:abstractNumId w:val="67"/>
  </w:num>
  <w:num w:numId="69">
    <w:abstractNumId w:val="53"/>
  </w:num>
  <w:num w:numId="70">
    <w:abstractNumId w:val="49"/>
  </w:num>
  <w:num w:numId="71">
    <w:abstractNumId w:val="50"/>
  </w:num>
  <w:num w:numId="72">
    <w:abstractNumId w:val="78"/>
  </w:num>
  <w:num w:numId="73">
    <w:abstractNumId w:val="82"/>
  </w:num>
  <w:num w:numId="74">
    <w:abstractNumId w:val="90"/>
  </w:num>
  <w:num w:numId="75">
    <w:abstractNumId w:val="39"/>
  </w:num>
  <w:num w:numId="76">
    <w:abstractNumId w:val="75"/>
  </w:num>
  <w:num w:numId="77">
    <w:abstractNumId w:val="10"/>
  </w:num>
  <w:num w:numId="78">
    <w:abstractNumId w:val="7"/>
  </w:num>
  <w:num w:numId="79">
    <w:abstractNumId w:val="64"/>
  </w:num>
  <w:num w:numId="80">
    <w:abstractNumId w:val="2"/>
  </w:num>
  <w:num w:numId="81">
    <w:abstractNumId w:val="29"/>
  </w:num>
  <w:num w:numId="82">
    <w:abstractNumId w:val="27"/>
  </w:num>
  <w:num w:numId="83">
    <w:abstractNumId w:val="85"/>
  </w:num>
  <w:num w:numId="84">
    <w:abstractNumId w:val="83"/>
  </w:num>
  <w:num w:numId="85">
    <w:abstractNumId w:val="86"/>
  </w:num>
  <w:num w:numId="86">
    <w:abstractNumId w:val="44"/>
  </w:num>
  <w:num w:numId="87">
    <w:abstractNumId w:val="32"/>
  </w:num>
  <w:num w:numId="88">
    <w:abstractNumId w:val="57"/>
  </w:num>
  <w:num w:numId="89">
    <w:abstractNumId w:val="74"/>
  </w:num>
  <w:num w:numId="90">
    <w:abstractNumId w:val="36"/>
  </w:num>
  <w:num w:numId="91">
    <w:abstractNumId w:val="7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an Jouhaud">
    <w15:presenceInfo w15:providerId="Windows Live" w15:userId="40e95214c65a6adf"/>
  </w15:person>
  <w15:person w15:author="Philémon Gamet">
    <w15:presenceInfo w15:providerId="None" w15:userId="Philémon Gamet"/>
  </w15:person>
  <w15:person w15:author="Aymeric Roucher">
    <w15:presenceInfo w15:providerId="AD" w15:userId="S::aymeric@descartesunderwriting.onmicrosoft.com::0469b1bb-f9e1-4baa-8bd6-4b87fd1cfc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s-E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6" w:nlCheck="1" w:checkStyle="1"/>
  <w:activeWritingStyle w:appName="MSWord" w:lang="fr-FR" w:vendorID="64" w:dllVersion="4096" w:nlCheck="1" w:checkStyle="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120"/>
  <w:displayHorizontalDrawingGridEvery w:val="2"/>
  <w:noPunctuationKerning/>
  <w:characterSpacingControl w:val="doNotCompress"/>
  <w:hdrShapeDefaults>
    <o:shapedefaults v:ext="edit" spidmax="2395">
      <o:colormru v:ext="edit" colors="white"/>
    </o:shapedefaults>
    <o:shapelayout v:ext="edit">
      <o:idmap v:ext="edit" data="1"/>
    </o:shapelayout>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350D9"/>
    <w:rsid w:val="00000080"/>
    <w:rsid w:val="000003B0"/>
    <w:rsid w:val="00002785"/>
    <w:rsid w:val="00006F72"/>
    <w:rsid w:val="00012F11"/>
    <w:rsid w:val="00015270"/>
    <w:rsid w:val="00015935"/>
    <w:rsid w:val="000206E4"/>
    <w:rsid w:val="00020B32"/>
    <w:rsid w:val="00021CC0"/>
    <w:rsid w:val="000241F2"/>
    <w:rsid w:val="000253A2"/>
    <w:rsid w:val="00025F25"/>
    <w:rsid w:val="0002695C"/>
    <w:rsid w:val="00026CDF"/>
    <w:rsid w:val="00026FBB"/>
    <w:rsid w:val="00027BD8"/>
    <w:rsid w:val="00027E57"/>
    <w:rsid w:val="00027FC5"/>
    <w:rsid w:val="00030142"/>
    <w:rsid w:val="00030206"/>
    <w:rsid w:val="00030ECA"/>
    <w:rsid w:val="0003111D"/>
    <w:rsid w:val="00031A7B"/>
    <w:rsid w:val="000320E5"/>
    <w:rsid w:val="000339F6"/>
    <w:rsid w:val="00035B05"/>
    <w:rsid w:val="00035EC5"/>
    <w:rsid w:val="00037467"/>
    <w:rsid w:val="00037E35"/>
    <w:rsid w:val="00041306"/>
    <w:rsid w:val="00045B29"/>
    <w:rsid w:val="00047DBB"/>
    <w:rsid w:val="00051EFB"/>
    <w:rsid w:val="00051FBB"/>
    <w:rsid w:val="000520C0"/>
    <w:rsid w:val="00052859"/>
    <w:rsid w:val="00053577"/>
    <w:rsid w:val="00054DF9"/>
    <w:rsid w:val="0005515E"/>
    <w:rsid w:val="00055C42"/>
    <w:rsid w:val="00056D31"/>
    <w:rsid w:val="00060E48"/>
    <w:rsid w:val="00061CE6"/>
    <w:rsid w:val="0006676E"/>
    <w:rsid w:val="00070DBE"/>
    <w:rsid w:val="00072785"/>
    <w:rsid w:val="00074796"/>
    <w:rsid w:val="0007491B"/>
    <w:rsid w:val="000765C6"/>
    <w:rsid w:val="0007708C"/>
    <w:rsid w:val="0008184A"/>
    <w:rsid w:val="0008224C"/>
    <w:rsid w:val="00082ABF"/>
    <w:rsid w:val="000837AE"/>
    <w:rsid w:val="00083907"/>
    <w:rsid w:val="000845A7"/>
    <w:rsid w:val="00085057"/>
    <w:rsid w:val="00090ACB"/>
    <w:rsid w:val="00090F78"/>
    <w:rsid w:val="00091155"/>
    <w:rsid w:val="00091495"/>
    <w:rsid w:val="000923F7"/>
    <w:rsid w:val="00093F8C"/>
    <w:rsid w:val="00093FA5"/>
    <w:rsid w:val="00094BE0"/>
    <w:rsid w:val="00094D1F"/>
    <w:rsid w:val="00094D42"/>
    <w:rsid w:val="000951C1"/>
    <w:rsid w:val="00095904"/>
    <w:rsid w:val="00097106"/>
    <w:rsid w:val="00097CD6"/>
    <w:rsid w:val="000A01D4"/>
    <w:rsid w:val="000A13AB"/>
    <w:rsid w:val="000A28A0"/>
    <w:rsid w:val="000A4148"/>
    <w:rsid w:val="000A5923"/>
    <w:rsid w:val="000A647B"/>
    <w:rsid w:val="000A6DA3"/>
    <w:rsid w:val="000A72E8"/>
    <w:rsid w:val="000A7EC7"/>
    <w:rsid w:val="000B0002"/>
    <w:rsid w:val="000B038C"/>
    <w:rsid w:val="000B15E7"/>
    <w:rsid w:val="000B183D"/>
    <w:rsid w:val="000B218C"/>
    <w:rsid w:val="000B2229"/>
    <w:rsid w:val="000B2490"/>
    <w:rsid w:val="000B3889"/>
    <w:rsid w:val="000B594E"/>
    <w:rsid w:val="000B5DF1"/>
    <w:rsid w:val="000B6BFB"/>
    <w:rsid w:val="000B70FE"/>
    <w:rsid w:val="000B7A1F"/>
    <w:rsid w:val="000C1403"/>
    <w:rsid w:val="000C2422"/>
    <w:rsid w:val="000C301D"/>
    <w:rsid w:val="000C3F08"/>
    <w:rsid w:val="000C73B6"/>
    <w:rsid w:val="000C7739"/>
    <w:rsid w:val="000D0A1E"/>
    <w:rsid w:val="000D1AB3"/>
    <w:rsid w:val="000D323E"/>
    <w:rsid w:val="000D3488"/>
    <w:rsid w:val="000D54D9"/>
    <w:rsid w:val="000D6FD1"/>
    <w:rsid w:val="000D78CB"/>
    <w:rsid w:val="000D7AF2"/>
    <w:rsid w:val="000E00B4"/>
    <w:rsid w:val="000E363C"/>
    <w:rsid w:val="000E3B07"/>
    <w:rsid w:val="000E4E37"/>
    <w:rsid w:val="000E69A4"/>
    <w:rsid w:val="000E75F6"/>
    <w:rsid w:val="000F0635"/>
    <w:rsid w:val="000F1DAA"/>
    <w:rsid w:val="000F24C9"/>
    <w:rsid w:val="000F5D1F"/>
    <w:rsid w:val="000F6B5F"/>
    <w:rsid w:val="000F7BD6"/>
    <w:rsid w:val="000F7E1F"/>
    <w:rsid w:val="00100144"/>
    <w:rsid w:val="0010655B"/>
    <w:rsid w:val="001076FC"/>
    <w:rsid w:val="00110B4E"/>
    <w:rsid w:val="0011272F"/>
    <w:rsid w:val="00113838"/>
    <w:rsid w:val="00114D03"/>
    <w:rsid w:val="00116025"/>
    <w:rsid w:val="001161A4"/>
    <w:rsid w:val="00116E28"/>
    <w:rsid w:val="00120DCC"/>
    <w:rsid w:val="001216BA"/>
    <w:rsid w:val="00122650"/>
    <w:rsid w:val="00124249"/>
    <w:rsid w:val="00125B59"/>
    <w:rsid w:val="001268B5"/>
    <w:rsid w:val="00126D08"/>
    <w:rsid w:val="001316E5"/>
    <w:rsid w:val="00132CF2"/>
    <w:rsid w:val="00133B42"/>
    <w:rsid w:val="00133DE4"/>
    <w:rsid w:val="001343C8"/>
    <w:rsid w:val="00134E5B"/>
    <w:rsid w:val="00140DEA"/>
    <w:rsid w:val="00140F33"/>
    <w:rsid w:val="00141734"/>
    <w:rsid w:val="0014232E"/>
    <w:rsid w:val="001424E5"/>
    <w:rsid w:val="0014351A"/>
    <w:rsid w:val="001435E0"/>
    <w:rsid w:val="0014482A"/>
    <w:rsid w:val="00154B1D"/>
    <w:rsid w:val="001622F5"/>
    <w:rsid w:val="001626BE"/>
    <w:rsid w:val="00163BAC"/>
    <w:rsid w:val="001649F7"/>
    <w:rsid w:val="00165635"/>
    <w:rsid w:val="00165890"/>
    <w:rsid w:val="001659E8"/>
    <w:rsid w:val="00166B31"/>
    <w:rsid w:val="0016743A"/>
    <w:rsid w:val="00167B49"/>
    <w:rsid w:val="00170269"/>
    <w:rsid w:val="00171B11"/>
    <w:rsid w:val="00172FC1"/>
    <w:rsid w:val="00173091"/>
    <w:rsid w:val="00173AA3"/>
    <w:rsid w:val="001742B6"/>
    <w:rsid w:val="00176377"/>
    <w:rsid w:val="00181A1D"/>
    <w:rsid w:val="00181E22"/>
    <w:rsid w:val="0018597D"/>
    <w:rsid w:val="00186870"/>
    <w:rsid w:val="001878E6"/>
    <w:rsid w:val="00191D32"/>
    <w:rsid w:val="001926A0"/>
    <w:rsid w:val="001927AE"/>
    <w:rsid w:val="00193229"/>
    <w:rsid w:val="00193B5E"/>
    <w:rsid w:val="00193C6F"/>
    <w:rsid w:val="00194335"/>
    <w:rsid w:val="001948CB"/>
    <w:rsid w:val="001965D0"/>
    <w:rsid w:val="00196B80"/>
    <w:rsid w:val="00196DB0"/>
    <w:rsid w:val="001978EC"/>
    <w:rsid w:val="001A03E6"/>
    <w:rsid w:val="001A04B4"/>
    <w:rsid w:val="001A0D6E"/>
    <w:rsid w:val="001A16F8"/>
    <w:rsid w:val="001A1EF2"/>
    <w:rsid w:val="001A36D2"/>
    <w:rsid w:val="001A3BD1"/>
    <w:rsid w:val="001A3F04"/>
    <w:rsid w:val="001A4B99"/>
    <w:rsid w:val="001A4F04"/>
    <w:rsid w:val="001A6510"/>
    <w:rsid w:val="001A6C72"/>
    <w:rsid w:val="001A6E92"/>
    <w:rsid w:val="001A7EFA"/>
    <w:rsid w:val="001B0A06"/>
    <w:rsid w:val="001B1184"/>
    <w:rsid w:val="001B389F"/>
    <w:rsid w:val="001B53D1"/>
    <w:rsid w:val="001B54CE"/>
    <w:rsid w:val="001B5C57"/>
    <w:rsid w:val="001B5DA9"/>
    <w:rsid w:val="001B79AB"/>
    <w:rsid w:val="001B7E4D"/>
    <w:rsid w:val="001C030D"/>
    <w:rsid w:val="001C0D95"/>
    <w:rsid w:val="001C1E1F"/>
    <w:rsid w:val="001C32B3"/>
    <w:rsid w:val="001C4229"/>
    <w:rsid w:val="001C43FE"/>
    <w:rsid w:val="001C4BDB"/>
    <w:rsid w:val="001C6B8D"/>
    <w:rsid w:val="001D15F7"/>
    <w:rsid w:val="001D279F"/>
    <w:rsid w:val="001D36D3"/>
    <w:rsid w:val="001D4BAD"/>
    <w:rsid w:val="001D4CC2"/>
    <w:rsid w:val="001D53ED"/>
    <w:rsid w:val="001D672F"/>
    <w:rsid w:val="001D798D"/>
    <w:rsid w:val="001E0088"/>
    <w:rsid w:val="001E0518"/>
    <w:rsid w:val="001E179D"/>
    <w:rsid w:val="001E436B"/>
    <w:rsid w:val="001F0745"/>
    <w:rsid w:val="001F0FCA"/>
    <w:rsid w:val="001F2FB6"/>
    <w:rsid w:val="001F3000"/>
    <w:rsid w:val="001F4A94"/>
    <w:rsid w:val="00202035"/>
    <w:rsid w:val="0020358E"/>
    <w:rsid w:val="00204EDE"/>
    <w:rsid w:val="002058D9"/>
    <w:rsid w:val="002067FB"/>
    <w:rsid w:val="00206ED8"/>
    <w:rsid w:val="00210257"/>
    <w:rsid w:val="00210710"/>
    <w:rsid w:val="00210AA8"/>
    <w:rsid w:val="002114DD"/>
    <w:rsid w:val="002124D6"/>
    <w:rsid w:val="00212B3C"/>
    <w:rsid w:val="00214D1C"/>
    <w:rsid w:val="0022071F"/>
    <w:rsid w:val="002209B1"/>
    <w:rsid w:val="0022374E"/>
    <w:rsid w:val="002262BE"/>
    <w:rsid w:val="0022633A"/>
    <w:rsid w:val="00226A35"/>
    <w:rsid w:val="00226BE9"/>
    <w:rsid w:val="00226D7E"/>
    <w:rsid w:val="002350D9"/>
    <w:rsid w:val="00236E18"/>
    <w:rsid w:val="00242BA3"/>
    <w:rsid w:val="002438C7"/>
    <w:rsid w:val="002445AF"/>
    <w:rsid w:val="00246AFF"/>
    <w:rsid w:val="00246CAF"/>
    <w:rsid w:val="0024739A"/>
    <w:rsid w:val="00250083"/>
    <w:rsid w:val="00252929"/>
    <w:rsid w:val="0025327A"/>
    <w:rsid w:val="00255182"/>
    <w:rsid w:val="00255D58"/>
    <w:rsid w:val="0025736D"/>
    <w:rsid w:val="00257B7B"/>
    <w:rsid w:val="00260E51"/>
    <w:rsid w:val="002628A6"/>
    <w:rsid w:val="002635C1"/>
    <w:rsid w:val="0026444C"/>
    <w:rsid w:val="002658C3"/>
    <w:rsid w:val="002658C5"/>
    <w:rsid w:val="002714B9"/>
    <w:rsid w:val="00271523"/>
    <w:rsid w:val="00273ABC"/>
    <w:rsid w:val="0028046C"/>
    <w:rsid w:val="00280A6B"/>
    <w:rsid w:val="002842C1"/>
    <w:rsid w:val="00284494"/>
    <w:rsid w:val="00284A6F"/>
    <w:rsid w:val="00286A7E"/>
    <w:rsid w:val="00286BBC"/>
    <w:rsid w:val="00286C11"/>
    <w:rsid w:val="0028742A"/>
    <w:rsid w:val="00287A64"/>
    <w:rsid w:val="00293339"/>
    <w:rsid w:val="00293406"/>
    <w:rsid w:val="00295ACE"/>
    <w:rsid w:val="00296EB7"/>
    <w:rsid w:val="0029779F"/>
    <w:rsid w:val="00297AB6"/>
    <w:rsid w:val="002A10EE"/>
    <w:rsid w:val="002A1917"/>
    <w:rsid w:val="002A253E"/>
    <w:rsid w:val="002A66C6"/>
    <w:rsid w:val="002A67A1"/>
    <w:rsid w:val="002B2327"/>
    <w:rsid w:val="002B38A9"/>
    <w:rsid w:val="002B3D68"/>
    <w:rsid w:val="002B685F"/>
    <w:rsid w:val="002B6BD3"/>
    <w:rsid w:val="002B7102"/>
    <w:rsid w:val="002C056F"/>
    <w:rsid w:val="002C07F9"/>
    <w:rsid w:val="002C0C93"/>
    <w:rsid w:val="002C0FDC"/>
    <w:rsid w:val="002C117B"/>
    <w:rsid w:val="002C1456"/>
    <w:rsid w:val="002C1FFB"/>
    <w:rsid w:val="002C2914"/>
    <w:rsid w:val="002C2AD8"/>
    <w:rsid w:val="002C3537"/>
    <w:rsid w:val="002C3AB5"/>
    <w:rsid w:val="002C637B"/>
    <w:rsid w:val="002C6897"/>
    <w:rsid w:val="002C74D6"/>
    <w:rsid w:val="002C7E4F"/>
    <w:rsid w:val="002D1821"/>
    <w:rsid w:val="002D1A55"/>
    <w:rsid w:val="002D1B9F"/>
    <w:rsid w:val="002D25B3"/>
    <w:rsid w:val="002D3DA2"/>
    <w:rsid w:val="002D42AF"/>
    <w:rsid w:val="002D4D0B"/>
    <w:rsid w:val="002D70D3"/>
    <w:rsid w:val="002E08ED"/>
    <w:rsid w:val="002E1E74"/>
    <w:rsid w:val="002E209F"/>
    <w:rsid w:val="002E34C1"/>
    <w:rsid w:val="002E3A26"/>
    <w:rsid w:val="002E4A15"/>
    <w:rsid w:val="002E6336"/>
    <w:rsid w:val="002E6B41"/>
    <w:rsid w:val="002E790D"/>
    <w:rsid w:val="002F0F64"/>
    <w:rsid w:val="002F27F5"/>
    <w:rsid w:val="002F2AEB"/>
    <w:rsid w:val="002F42FC"/>
    <w:rsid w:val="002F7B46"/>
    <w:rsid w:val="00303154"/>
    <w:rsid w:val="00304802"/>
    <w:rsid w:val="00307D33"/>
    <w:rsid w:val="00307FCC"/>
    <w:rsid w:val="003109C8"/>
    <w:rsid w:val="00310CDB"/>
    <w:rsid w:val="00313F81"/>
    <w:rsid w:val="00316008"/>
    <w:rsid w:val="00316B98"/>
    <w:rsid w:val="003255E7"/>
    <w:rsid w:val="00325ABF"/>
    <w:rsid w:val="00326974"/>
    <w:rsid w:val="0033032D"/>
    <w:rsid w:val="00330669"/>
    <w:rsid w:val="00330E87"/>
    <w:rsid w:val="00330FC8"/>
    <w:rsid w:val="0033208A"/>
    <w:rsid w:val="00333227"/>
    <w:rsid w:val="00335569"/>
    <w:rsid w:val="00336A81"/>
    <w:rsid w:val="003405B6"/>
    <w:rsid w:val="00340E37"/>
    <w:rsid w:val="003424D5"/>
    <w:rsid w:val="00344916"/>
    <w:rsid w:val="003453FE"/>
    <w:rsid w:val="003454B8"/>
    <w:rsid w:val="003471EA"/>
    <w:rsid w:val="00350908"/>
    <w:rsid w:val="00355797"/>
    <w:rsid w:val="00355C87"/>
    <w:rsid w:val="00357FB8"/>
    <w:rsid w:val="003612C0"/>
    <w:rsid w:val="003623C9"/>
    <w:rsid w:val="00365AC8"/>
    <w:rsid w:val="00366A2C"/>
    <w:rsid w:val="00367764"/>
    <w:rsid w:val="0037164B"/>
    <w:rsid w:val="0037255F"/>
    <w:rsid w:val="00372E26"/>
    <w:rsid w:val="00372E9D"/>
    <w:rsid w:val="00375F8F"/>
    <w:rsid w:val="00376476"/>
    <w:rsid w:val="003801D6"/>
    <w:rsid w:val="0038118B"/>
    <w:rsid w:val="0038724A"/>
    <w:rsid w:val="00390075"/>
    <w:rsid w:val="003903F6"/>
    <w:rsid w:val="00391085"/>
    <w:rsid w:val="003910FC"/>
    <w:rsid w:val="00391D63"/>
    <w:rsid w:val="00391F2D"/>
    <w:rsid w:val="00392128"/>
    <w:rsid w:val="0039290A"/>
    <w:rsid w:val="0039497C"/>
    <w:rsid w:val="00394DF1"/>
    <w:rsid w:val="003951B6"/>
    <w:rsid w:val="003A0485"/>
    <w:rsid w:val="003A0559"/>
    <w:rsid w:val="003A08EF"/>
    <w:rsid w:val="003A3BFE"/>
    <w:rsid w:val="003A5CBD"/>
    <w:rsid w:val="003A5D98"/>
    <w:rsid w:val="003B009E"/>
    <w:rsid w:val="003B0DA7"/>
    <w:rsid w:val="003B3C55"/>
    <w:rsid w:val="003C001C"/>
    <w:rsid w:val="003C11AB"/>
    <w:rsid w:val="003C2590"/>
    <w:rsid w:val="003C3012"/>
    <w:rsid w:val="003C38F7"/>
    <w:rsid w:val="003C47F0"/>
    <w:rsid w:val="003C5078"/>
    <w:rsid w:val="003C5147"/>
    <w:rsid w:val="003C56F0"/>
    <w:rsid w:val="003C65C2"/>
    <w:rsid w:val="003C7368"/>
    <w:rsid w:val="003C7A9B"/>
    <w:rsid w:val="003D1106"/>
    <w:rsid w:val="003D179D"/>
    <w:rsid w:val="003D328A"/>
    <w:rsid w:val="003D3ACF"/>
    <w:rsid w:val="003E130B"/>
    <w:rsid w:val="003E4FA9"/>
    <w:rsid w:val="003E64EF"/>
    <w:rsid w:val="003E65EC"/>
    <w:rsid w:val="003E6FD4"/>
    <w:rsid w:val="003F3954"/>
    <w:rsid w:val="003F4101"/>
    <w:rsid w:val="003F45F5"/>
    <w:rsid w:val="003F49E1"/>
    <w:rsid w:val="003F5D38"/>
    <w:rsid w:val="003F69E3"/>
    <w:rsid w:val="0040067B"/>
    <w:rsid w:val="0040071C"/>
    <w:rsid w:val="00402EE5"/>
    <w:rsid w:val="00403206"/>
    <w:rsid w:val="00404EFD"/>
    <w:rsid w:val="00405881"/>
    <w:rsid w:val="00405D6A"/>
    <w:rsid w:val="00410B31"/>
    <w:rsid w:val="00415302"/>
    <w:rsid w:val="00415519"/>
    <w:rsid w:val="00417A37"/>
    <w:rsid w:val="00417F90"/>
    <w:rsid w:val="0042028E"/>
    <w:rsid w:val="00420ACF"/>
    <w:rsid w:val="00420F67"/>
    <w:rsid w:val="004223C2"/>
    <w:rsid w:val="004231A1"/>
    <w:rsid w:val="0042417E"/>
    <w:rsid w:val="00424871"/>
    <w:rsid w:val="00427F14"/>
    <w:rsid w:val="00430C53"/>
    <w:rsid w:val="00430F76"/>
    <w:rsid w:val="00431825"/>
    <w:rsid w:val="004329DD"/>
    <w:rsid w:val="00433C08"/>
    <w:rsid w:val="00434041"/>
    <w:rsid w:val="004355EC"/>
    <w:rsid w:val="00435B45"/>
    <w:rsid w:val="00435E80"/>
    <w:rsid w:val="00436588"/>
    <w:rsid w:val="00437D1F"/>
    <w:rsid w:val="00440130"/>
    <w:rsid w:val="00440C12"/>
    <w:rsid w:val="00440DA8"/>
    <w:rsid w:val="0044197D"/>
    <w:rsid w:val="00441FD3"/>
    <w:rsid w:val="0044247D"/>
    <w:rsid w:val="00446095"/>
    <w:rsid w:val="004464F8"/>
    <w:rsid w:val="004509AF"/>
    <w:rsid w:val="00450D14"/>
    <w:rsid w:val="004554FE"/>
    <w:rsid w:val="00455891"/>
    <w:rsid w:val="00455A07"/>
    <w:rsid w:val="00456C87"/>
    <w:rsid w:val="004578F5"/>
    <w:rsid w:val="00457C20"/>
    <w:rsid w:val="0046006D"/>
    <w:rsid w:val="00460409"/>
    <w:rsid w:val="0046081D"/>
    <w:rsid w:val="00460887"/>
    <w:rsid w:val="00460E14"/>
    <w:rsid w:val="00463052"/>
    <w:rsid w:val="0046339A"/>
    <w:rsid w:val="004639BA"/>
    <w:rsid w:val="00466075"/>
    <w:rsid w:val="00467D24"/>
    <w:rsid w:val="00467D95"/>
    <w:rsid w:val="0047115A"/>
    <w:rsid w:val="004737E0"/>
    <w:rsid w:val="00473B41"/>
    <w:rsid w:val="0047443E"/>
    <w:rsid w:val="00474650"/>
    <w:rsid w:val="00474B7E"/>
    <w:rsid w:val="00474D5C"/>
    <w:rsid w:val="004801CB"/>
    <w:rsid w:val="004816B7"/>
    <w:rsid w:val="0048242B"/>
    <w:rsid w:val="00482680"/>
    <w:rsid w:val="004827ED"/>
    <w:rsid w:val="004831C8"/>
    <w:rsid w:val="004836E5"/>
    <w:rsid w:val="00484E5F"/>
    <w:rsid w:val="00487269"/>
    <w:rsid w:val="00490AEA"/>
    <w:rsid w:val="00490B53"/>
    <w:rsid w:val="004918DD"/>
    <w:rsid w:val="00492B42"/>
    <w:rsid w:val="00492D25"/>
    <w:rsid w:val="00493802"/>
    <w:rsid w:val="00495797"/>
    <w:rsid w:val="004A0313"/>
    <w:rsid w:val="004A1B61"/>
    <w:rsid w:val="004A32CE"/>
    <w:rsid w:val="004A3854"/>
    <w:rsid w:val="004A5603"/>
    <w:rsid w:val="004A7D15"/>
    <w:rsid w:val="004B00F7"/>
    <w:rsid w:val="004B39B2"/>
    <w:rsid w:val="004B4F28"/>
    <w:rsid w:val="004B5D2F"/>
    <w:rsid w:val="004C0D1F"/>
    <w:rsid w:val="004C10CE"/>
    <w:rsid w:val="004C3EA1"/>
    <w:rsid w:val="004C47AE"/>
    <w:rsid w:val="004C5BFC"/>
    <w:rsid w:val="004C6595"/>
    <w:rsid w:val="004C794E"/>
    <w:rsid w:val="004D13A6"/>
    <w:rsid w:val="004D2D48"/>
    <w:rsid w:val="004D5D50"/>
    <w:rsid w:val="004D672F"/>
    <w:rsid w:val="004D7952"/>
    <w:rsid w:val="004E0467"/>
    <w:rsid w:val="004E1472"/>
    <w:rsid w:val="004E2DA7"/>
    <w:rsid w:val="004E2DC0"/>
    <w:rsid w:val="004E3230"/>
    <w:rsid w:val="004E4500"/>
    <w:rsid w:val="004E52D7"/>
    <w:rsid w:val="004E58B7"/>
    <w:rsid w:val="004E6196"/>
    <w:rsid w:val="004E7469"/>
    <w:rsid w:val="004E7BEE"/>
    <w:rsid w:val="004F023B"/>
    <w:rsid w:val="004F0B69"/>
    <w:rsid w:val="004F2579"/>
    <w:rsid w:val="004F26D0"/>
    <w:rsid w:val="004F359F"/>
    <w:rsid w:val="004F5BE5"/>
    <w:rsid w:val="004F5D79"/>
    <w:rsid w:val="004F6BAC"/>
    <w:rsid w:val="004F7818"/>
    <w:rsid w:val="00500D04"/>
    <w:rsid w:val="00501005"/>
    <w:rsid w:val="00501738"/>
    <w:rsid w:val="00502AD7"/>
    <w:rsid w:val="0050422E"/>
    <w:rsid w:val="00504323"/>
    <w:rsid w:val="0050434F"/>
    <w:rsid w:val="00507F5F"/>
    <w:rsid w:val="00510BE3"/>
    <w:rsid w:val="005118A4"/>
    <w:rsid w:val="005138A6"/>
    <w:rsid w:val="005161B4"/>
    <w:rsid w:val="00516B23"/>
    <w:rsid w:val="00520B37"/>
    <w:rsid w:val="00520C80"/>
    <w:rsid w:val="005229F6"/>
    <w:rsid w:val="00522FCE"/>
    <w:rsid w:val="00523F45"/>
    <w:rsid w:val="0052454B"/>
    <w:rsid w:val="00524D8E"/>
    <w:rsid w:val="0052553C"/>
    <w:rsid w:val="005263E2"/>
    <w:rsid w:val="00526B5F"/>
    <w:rsid w:val="0053082B"/>
    <w:rsid w:val="00530E6E"/>
    <w:rsid w:val="00532CF7"/>
    <w:rsid w:val="0053329A"/>
    <w:rsid w:val="00533374"/>
    <w:rsid w:val="00534D99"/>
    <w:rsid w:val="005352D7"/>
    <w:rsid w:val="0053559F"/>
    <w:rsid w:val="00537E2C"/>
    <w:rsid w:val="00540036"/>
    <w:rsid w:val="0054117F"/>
    <w:rsid w:val="00542611"/>
    <w:rsid w:val="005444DA"/>
    <w:rsid w:val="0054486A"/>
    <w:rsid w:val="00544A4D"/>
    <w:rsid w:val="00544F75"/>
    <w:rsid w:val="0054610A"/>
    <w:rsid w:val="00546E38"/>
    <w:rsid w:val="00547CDF"/>
    <w:rsid w:val="0055030D"/>
    <w:rsid w:val="00551734"/>
    <w:rsid w:val="00553E93"/>
    <w:rsid w:val="0056074F"/>
    <w:rsid w:val="005618C3"/>
    <w:rsid w:val="00561A9A"/>
    <w:rsid w:val="00563604"/>
    <w:rsid w:val="005652BD"/>
    <w:rsid w:val="005666C0"/>
    <w:rsid w:val="005668F1"/>
    <w:rsid w:val="00567CDD"/>
    <w:rsid w:val="00572569"/>
    <w:rsid w:val="00573CFF"/>
    <w:rsid w:val="00574639"/>
    <w:rsid w:val="0057494C"/>
    <w:rsid w:val="00574C46"/>
    <w:rsid w:val="00575010"/>
    <w:rsid w:val="0057723D"/>
    <w:rsid w:val="005814F1"/>
    <w:rsid w:val="00584019"/>
    <w:rsid w:val="00584E4D"/>
    <w:rsid w:val="00585BF2"/>
    <w:rsid w:val="00585CB3"/>
    <w:rsid w:val="00586382"/>
    <w:rsid w:val="005869F5"/>
    <w:rsid w:val="00587F25"/>
    <w:rsid w:val="00590AF1"/>
    <w:rsid w:val="0059121C"/>
    <w:rsid w:val="00592BA4"/>
    <w:rsid w:val="005934DB"/>
    <w:rsid w:val="0059374F"/>
    <w:rsid w:val="00593B6F"/>
    <w:rsid w:val="005945AD"/>
    <w:rsid w:val="00595CDC"/>
    <w:rsid w:val="00596456"/>
    <w:rsid w:val="0059679C"/>
    <w:rsid w:val="00597E6F"/>
    <w:rsid w:val="005A070E"/>
    <w:rsid w:val="005A2724"/>
    <w:rsid w:val="005A2950"/>
    <w:rsid w:val="005A35D8"/>
    <w:rsid w:val="005A36A8"/>
    <w:rsid w:val="005A3BEC"/>
    <w:rsid w:val="005A4586"/>
    <w:rsid w:val="005A50DC"/>
    <w:rsid w:val="005A6BAE"/>
    <w:rsid w:val="005A7F6E"/>
    <w:rsid w:val="005B01C2"/>
    <w:rsid w:val="005B0493"/>
    <w:rsid w:val="005B05EF"/>
    <w:rsid w:val="005B0A1E"/>
    <w:rsid w:val="005B0B3C"/>
    <w:rsid w:val="005B1286"/>
    <w:rsid w:val="005B265C"/>
    <w:rsid w:val="005B2CE6"/>
    <w:rsid w:val="005B4BE1"/>
    <w:rsid w:val="005B5194"/>
    <w:rsid w:val="005B5607"/>
    <w:rsid w:val="005B6F99"/>
    <w:rsid w:val="005B79DF"/>
    <w:rsid w:val="005B7C91"/>
    <w:rsid w:val="005C316B"/>
    <w:rsid w:val="005C4B9B"/>
    <w:rsid w:val="005D0C2D"/>
    <w:rsid w:val="005D2C6E"/>
    <w:rsid w:val="005D2D0F"/>
    <w:rsid w:val="005D510A"/>
    <w:rsid w:val="005D61A1"/>
    <w:rsid w:val="005D7BD3"/>
    <w:rsid w:val="005E1537"/>
    <w:rsid w:val="005E18C9"/>
    <w:rsid w:val="005E2061"/>
    <w:rsid w:val="005E2B17"/>
    <w:rsid w:val="005E4466"/>
    <w:rsid w:val="005E618D"/>
    <w:rsid w:val="005E6209"/>
    <w:rsid w:val="005E7474"/>
    <w:rsid w:val="005E76BF"/>
    <w:rsid w:val="005F2754"/>
    <w:rsid w:val="005F44C8"/>
    <w:rsid w:val="005F5FBF"/>
    <w:rsid w:val="005F7DA5"/>
    <w:rsid w:val="00600B94"/>
    <w:rsid w:val="006035A2"/>
    <w:rsid w:val="006037C9"/>
    <w:rsid w:val="0060421B"/>
    <w:rsid w:val="00604FC0"/>
    <w:rsid w:val="00606278"/>
    <w:rsid w:val="006069E1"/>
    <w:rsid w:val="006071EF"/>
    <w:rsid w:val="0061209D"/>
    <w:rsid w:val="0061274D"/>
    <w:rsid w:val="0061327B"/>
    <w:rsid w:val="00613A3D"/>
    <w:rsid w:val="00616B33"/>
    <w:rsid w:val="00616C81"/>
    <w:rsid w:val="00617CFE"/>
    <w:rsid w:val="00620EF5"/>
    <w:rsid w:val="00621040"/>
    <w:rsid w:val="00621A1A"/>
    <w:rsid w:val="00621D08"/>
    <w:rsid w:val="00623150"/>
    <w:rsid w:val="00623440"/>
    <w:rsid w:val="0062595F"/>
    <w:rsid w:val="00625A74"/>
    <w:rsid w:val="00627EB2"/>
    <w:rsid w:val="0063053F"/>
    <w:rsid w:val="00634357"/>
    <w:rsid w:val="0063668C"/>
    <w:rsid w:val="006367E1"/>
    <w:rsid w:val="006371AA"/>
    <w:rsid w:val="00637945"/>
    <w:rsid w:val="006379EA"/>
    <w:rsid w:val="00641323"/>
    <w:rsid w:val="00643493"/>
    <w:rsid w:val="00643E77"/>
    <w:rsid w:val="00644525"/>
    <w:rsid w:val="00645046"/>
    <w:rsid w:val="00646464"/>
    <w:rsid w:val="0064696A"/>
    <w:rsid w:val="00647F81"/>
    <w:rsid w:val="00651195"/>
    <w:rsid w:val="0065194B"/>
    <w:rsid w:val="00652DE5"/>
    <w:rsid w:val="006531D2"/>
    <w:rsid w:val="00654283"/>
    <w:rsid w:val="006544C7"/>
    <w:rsid w:val="006567E4"/>
    <w:rsid w:val="00656903"/>
    <w:rsid w:val="006602F5"/>
    <w:rsid w:val="0066153D"/>
    <w:rsid w:val="00664031"/>
    <w:rsid w:val="006645E2"/>
    <w:rsid w:val="00664644"/>
    <w:rsid w:val="0066694E"/>
    <w:rsid w:val="00667B77"/>
    <w:rsid w:val="006713EF"/>
    <w:rsid w:val="00673A38"/>
    <w:rsid w:val="00674625"/>
    <w:rsid w:val="006753D2"/>
    <w:rsid w:val="00675750"/>
    <w:rsid w:val="00676E0C"/>
    <w:rsid w:val="006777C5"/>
    <w:rsid w:val="0068035B"/>
    <w:rsid w:val="006808DC"/>
    <w:rsid w:val="006813C0"/>
    <w:rsid w:val="00681506"/>
    <w:rsid w:val="006816B2"/>
    <w:rsid w:val="006816D9"/>
    <w:rsid w:val="0068267C"/>
    <w:rsid w:val="0068273A"/>
    <w:rsid w:val="0068295C"/>
    <w:rsid w:val="00684050"/>
    <w:rsid w:val="006865E2"/>
    <w:rsid w:val="00687676"/>
    <w:rsid w:val="00690C39"/>
    <w:rsid w:val="006933FB"/>
    <w:rsid w:val="006940AF"/>
    <w:rsid w:val="0069467F"/>
    <w:rsid w:val="00695ED4"/>
    <w:rsid w:val="00697A6A"/>
    <w:rsid w:val="00697D94"/>
    <w:rsid w:val="006A03EC"/>
    <w:rsid w:val="006A07C8"/>
    <w:rsid w:val="006A23DE"/>
    <w:rsid w:val="006A2B2E"/>
    <w:rsid w:val="006A3DCF"/>
    <w:rsid w:val="006A4811"/>
    <w:rsid w:val="006A5A82"/>
    <w:rsid w:val="006A6114"/>
    <w:rsid w:val="006A6740"/>
    <w:rsid w:val="006B0A66"/>
    <w:rsid w:val="006B2326"/>
    <w:rsid w:val="006B29F0"/>
    <w:rsid w:val="006B3C61"/>
    <w:rsid w:val="006B3CCF"/>
    <w:rsid w:val="006B4511"/>
    <w:rsid w:val="006B4713"/>
    <w:rsid w:val="006B672A"/>
    <w:rsid w:val="006C2AB0"/>
    <w:rsid w:val="006C2B08"/>
    <w:rsid w:val="006C2EB3"/>
    <w:rsid w:val="006C37C5"/>
    <w:rsid w:val="006C4B37"/>
    <w:rsid w:val="006C5BB2"/>
    <w:rsid w:val="006C6B02"/>
    <w:rsid w:val="006C7E04"/>
    <w:rsid w:val="006D0963"/>
    <w:rsid w:val="006D1C10"/>
    <w:rsid w:val="006D35BC"/>
    <w:rsid w:val="006D41A7"/>
    <w:rsid w:val="006D5602"/>
    <w:rsid w:val="006D6565"/>
    <w:rsid w:val="006D66F5"/>
    <w:rsid w:val="006E06FD"/>
    <w:rsid w:val="006E111F"/>
    <w:rsid w:val="006E1536"/>
    <w:rsid w:val="006E272B"/>
    <w:rsid w:val="006E3951"/>
    <w:rsid w:val="006E3A63"/>
    <w:rsid w:val="006E485D"/>
    <w:rsid w:val="006E5E99"/>
    <w:rsid w:val="006E754C"/>
    <w:rsid w:val="006F02E0"/>
    <w:rsid w:val="006F0933"/>
    <w:rsid w:val="006F297F"/>
    <w:rsid w:val="006F4474"/>
    <w:rsid w:val="006F5755"/>
    <w:rsid w:val="006F5A40"/>
    <w:rsid w:val="006F6B49"/>
    <w:rsid w:val="0070137A"/>
    <w:rsid w:val="0070152B"/>
    <w:rsid w:val="0070278E"/>
    <w:rsid w:val="007035B4"/>
    <w:rsid w:val="00704007"/>
    <w:rsid w:val="007058AD"/>
    <w:rsid w:val="00705913"/>
    <w:rsid w:val="00706920"/>
    <w:rsid w:val="00706C43"/>
    <w:rsid w:val="00707D9B"/>
    <w:rsid w:val="00710B2D"/>
    <w:rsid w:val="007127CB"/>
    <w:rsid w:val="0071314F"/>
    <w:rsid w:val="007139F5"/>
    <w:rsid w:val="00713F4C"/>
    <w:rsid w:val="00715A35"/>
    <w:rsid w:val="0071726C"/>
    <w:rsid w:val="0072079D"/>
    <w:rsid w:val="00721B5F"/>
    <w:rsid w:val="00722E34"/>
    <w:rsid w:val="0072346C"/>
    <w:rsid w:val="00723F13"/>
    <w:rsid w:val="00724BE8"/>
    <w:rsid w:val="00727286"/>
    <w:rsid w:val="007273A2"/>
    <w:rsid w:val="00727DD7"/>
    <w:rsid w:val="007310D5"/>
    <w:rsid w:val="00731780"/>
    <w:rsid w:val="0073322C"/>
    <w:rsid w:val="007359B9"/>
    <w:rsid w:val="00740F8D"/>
    <w:rsid w:val="007412E0"/>
    <w:rsid w:val="00741DE9"/>
    <w:rsid w:val="0074298B"/>
    <w:rsid w:val="00745CC0"/>
    <w:rsid w:val="00745FCA"/>
    <w:rsid w:val="00746D95"/>
    <w:rsid w:val="00747E66"/>
    <w:rsid w:val="007510DD"/>
    <w:rsid w:val="00751A4C"/>
    <w:rsid w:val="00752AB8"/>
    <w:rsid w:val="00752B9E"/>
    <w:rsid w:val="007548B7"/>
    <w:rsid w:val="0075649C"/>
    <w:rsid w:val="00756DEB"/>
    <w:rsid w:val="00764007"/>
    <w:rsid w:val="00764618"/>
    <w:rsid w:val="00764BED"/>
    <w:rsid w:val="00766DED"/>
    <w:rsid w:val="00767205"/>
    <w:rsid w:val="00767F00"/>
    <w:rsid w:val="00770795"/>
    <w:rsid w:val="007715E6"/>
    <w:rsid w:val="0077277D"/>
    <w:rsid w:val="00772F26"/>
    <w:rsid w:val="00773AC1"/>
    <w:rsid w:val="007740CC"/>
    <w:rsid w:val="00774451"/>
    <w:rsid w:val="00780367"/>
    <w:rsid w:val="007805A1"/>
    <w:rsid w:val="00781073"/>
    <w:rsid w:val="0078204F"/>
    <w:rsid w:val="00782304"/>
    <w:rsid w:val="00783280"/>
    <w:rsid w:val="007842FC"/>
    <w:rsid w:val="0078534A"/>
    <w:rsid w:val="00786AA7"/>
    <w:rsid w:val="007872E5"/>
    <w:rsid w:val="0078746B"/>
    <w:rsid w:val="007904D9"/>
    <w:rsid w:val="007910AC"/>
    <w:rsid w:val="00791408"/>
    <w:rsid w:val="00792B2F"/>
    <w:rsid w:val="007958D0"/>
    <w:rsid w:val="00796A48"/>
    <w:rsid w:val="007A037C"/>
    <w:rsid w:val="007A03B7"/>
    <w:rsid w:val="007A0BE6"/>
    <w:rsid w:val="007A242D"/>
    <w:rsid w:val="007A42AF"/>
    <w:rsid w:val="007A515F"/>
    <w:rsid w:val="007A589A"/>
    <w:rsid w:val="007A6A3A"/>
    <w:rsid w:val="007A7917"/>
    <w:rsid w:val="007A7EFA"/>
    <w:rsid w:val="007B3014"/>
    <w:rsid w:val="007B33DA"/>
    <w:rsid w:val="007B3636"/>
    <w:rsid w:val="007B5CB7"/>
    <w:rsid w:val="007C2D47"/>
    <w:rsid w:val="007C2E49"/>
    <w:rsid w:val="007C2F98"/>
    <w:rsid w:val="007C3B68"/>
    <w:rsid w:val="007C58C5"/>
    <w:rsid w:val="007C78CB"/>
    <w:rsid w:val="007D20BE"/>
    <w:rsid w:val="007D2167"/>
    <w:rsid w:val="007D2A9C"/>
    <w:rsid w:val="007D32FF"/>
    <w:rsid w:val="007D3ECD"/>
    <w:rsid w:val="007D42DC"/>
    <w:rsid w:val="007D5161"/>
    <w:rsid w:val="007D702A"/>
    <w:rsid w:val="007E041A"/>
    <w:rsid w:val="007E3222"/>
    <w:rsid w:val="007E3544"/>
    <w:rsid w:val="007E36B3"/>
    <w:rsid w:val="007E3E7B"/>
    <w:rsid w:val="007E59AC"/>
    <w:rsid w:val="007E753A"/>
    <w:rsid w:val="007E7667"/>
    <w:rsid w:val="007F13BE"/>
    <w:rsid w:val="007F238C"/>
    <w:rsid w:val="007F322B"/>
    <w:rsid w:val="007F3485"/>
    <w:rsid w:val="007F36F8"/>
    <w:rsid w:val="007F4771"/>
    <w:rsid w:val="007F4B7E"/>
    <w:rsid w:val="007F5090"/>
    <w:rsid w:val="007F5D80"/>
    <w:rsid w:val="007F7726"/>
    <w:rsid w:val="00803AF2"/>
    <w:rsid w:val="00804257"/>
    <w:rsid w:val="00806366"/>
    <w:rsid w:val="00811021"/>
    <w:rsid w:val="0081159C"/>
    <w:rsid w:val="008130B6"/>
    <w:rsid w:val="00813C8D"/>
    <w:rsid w:val="0081491A"/>
    <w:rsid w:val="008203E5"/>
    <w:rsid w:val="008209CD"/>
    <w:rsid w:val="00826AA0"/>
    <w:rsid w:val="00827A73"/>
    <w:rsid w:val="00831C32"/>
    <w:rsid w:val="008331A3"/>
    <w:rsid w:val="00834843"/>
    <w:rsid w:val="00834A5F"/>
    <w:rsid w:val="008360C7"/>
    <w:rsid w:val="00837681"/>
    <w:rsid w:val="00840469"/>
    <w:rsid w:val="0084249C"/>
    <w:rsid w:val="00842DC0"/>
    <w:rsid w:val="00843800"/>
    <w:rsid w:val="00844046"/>
    <w:rsid w:val="00845677"/>
    <w:rsid w:val="00845BFD"/>
    <w:rsid w:val="00850E70"/>
    <w:rsid w:val="0085265E"/>
    <w:rsid w:val="00852FC9"/>
    <w:rsid w:val="0085314A"/>
    <w:rsid w:val="0085522F"/>
    <w:rsid w:val="008552DE"/>
    <w:rsid w:val="00856622"/>
    <w:rsid w:val="00856DC6"/>
    <w:rsid w:val="008574BF"/>
    <w:rsid w:val="008578C5"/>
    <w:rsid w:val="00857B84"/>
    <w:rsid w:val="008618FC"/>
    <w:rsid w:val="00861D6A"/>
    <w:rsid w:val="0086314C"/>
    <w:rsid w:val="008649BE"/>
    <w:rsid w:val="008655AD"/>
    <w:rsid w:val="00870219"/>
    <w:rsid w:val="00870758"/>
    <w:rsid w:val="008707A3"/>
    <w:rsid w:val="008717F6"/>
    <w:rsid w:val="00872EAC"/>
    <w:rsid w:val="0087748C"/>
    <w:rsid w:val="008778B4"/>
    <w:rsid w:val="00882485"/>
    <w:rsid w:val="008832AD"/>
    <w:rsid w:val="0088351A"/>
    <w:rsid w:val="00885FEE"/>
    <w:rsid w:val="0088625F"/>
    <w:rsid w:val="00886B1D"/>
    <w:rsid w:val="00887105"/>
    <w:rsid w:val="00890628"/>
    <w:rsid w:val="00892C74"/>
    <w:rsid w:val="00892D29"/>
    <w:rsid w:val="00894B25"/>
    <w:rsid w:val="00895882"/>
    <w:rsid w:val="008962E6"/>
    <w:rsid w:val="008963C3"/>
    <w:rsid w:val="00897046"/>
    <w:rsid w:val="008A115D"/>
    <w:rsid w:val="008A4A81"/>
    <w:rsid w:val="008A4BA1"/>
    <w:rsid w:val="008A4EE0"/>
    <w:rsid w:val="008A6F4B"/>
    <w:rsid w:val="008A70AA"/>
    <w:rsid w:val="008B08F5"/>
    <w:rsid w:val="008B09FE"/>
    <w:rsid w:val="008B3A7F"/>
    <w:rsid w:val="008B3FDD"/>
    <w:rsid w:val="008B4450"/>
    <w:rsid w:val="008B549D"/>
    <w:rsid w:val="008B58AA"/>
    <w:rsid w:val="008B6F77"/>
    <w:rsid w:val="008B721E"/>
    <w:rsid w:val="008B7311"/>
    <w:rsid w:val="008C1715"/>
    <w:rsid w:val="008C5A70"/>
    <w:rsid w:val="008C6923"/>
    <w:rsid w:val="008D093D"/>
    <w:rsid w:val="008D0B1C"/>
    <w:rsid w:val="008D0B61"/>
    <w:rsid w:val="008D3452"/>
    <w:rsid w:val="008D3AF0"/>
    <w:rsid w:val="008D496E"/>
    <w:rsid w:val="008D4F54"/>
    <w:rsid w:val="008D6D7E"/>
    <w:rsid w:val="008D7AD4"/>
    <w:rsid w:val="008D7C8B"/>
    <w:rsid w:val="008E1A92"/>
    <w:rsid w:val="008E2B61"/>
    <w:rsid w:val="008E3906"/>
    <w:rsid w:val="008E3D14"/>
    <w:rsid w:val="008E3D6B"/>
    <w:rsid w:val="008E460B"/>
    <w:rsid w:val="008E5718"/>
    <w:rsid w:val="008E5E11"/>
    <w:rsid w:val="008F03C7"/>
    <w:rsid w:val="008F062A"/>
    <w:rsid w:val="008F212A"/>
    <w:rsid w:val="008F34D8"/>
    <w:rsid w:val="008F42CE"/>
    <w:rsid w:val="008F5030"/>
    <w:rsid w:val="008F545F"/>
    <w:rsid w:val="008F7102"/>
    <w:rsid w:val="008F797E"/>
    <w:rsid w:val="00901B0A"/>
    <w:rsid w:val="00901EB2"/>
    <w:rsid w:val="00902BBD"/>
    <w:rsid w:val="009051B0"/>
    <w:rsid w:val="0090565F"/>
    <w:rsid w:val="00905BA6"/>
    <w:rsid w:val="00905E33"/>
    <w:rsid w:val="00910B0D"/>
    <w:rsid w:val="00915434"/>
    <w:rsid w:val="00915B2B"/>
    <w:rsid w:val="00915E11"/>
    <w:rsid w:val="00916193"/>
    <w:rsid w:val="00917051"/>
    <w:rsid w:val="009170F5"/>
    <w:rsid w:val="00920A3E"/>
    <w:rsid w:val="00920AAF"/>
    <w:rsid w:val="009212CD"/>
    <w:rsid w:val="00922122"/>
    <w:rsid w:val="009230D5"/>
    <w:rsid w:val="00923401"/>
    <w:rsid w:val="00923575"/>
    <w:rsid w:val="0092383A"/>
    <w:rsid w:val="009249DF"/>
    <w:rsid w:val="0092583D"/>
    <w:rsid w:val="00926E42"/>
    <w:rsid w:val="00927527"/>
    <w:rsid w:val="00932D3B"/>
    <w:rsid w:val="009331BF"/>
    <w:rsid w:val="00934416"/>
    <w:rsid w:val="0093469F"/>
    <w:rsid w:val="00935A1E"/>
    <w:rsid w:val="0094028F"/>
    <w:rsid w:val="00940BC7"/>
    <w:rsid w:val="00943917"/>
    <w:rsid w:val="00944C8E"/>
    <w:rsid w:val="00945151"/>
    <w:rsid w:val="0094565A"/>
    <w:rsid w:val="00947112"/>
    <w:rsid w:val="009473EB"/>
    <w:rsid w:val="0095124B"/>
    <w:rsid w:val="0095138B"/>
    <w:rsid w:val="009517F1"/>
    <w:rsid w:val="00951B26"/>
    <w:rsid w:val="009552D1"/>
    <w:rsid w:val="00955351"/>
    <w:rsid w:val="009563B4"/>
    <w:rsid w:val="00957183"/>
    <w:rsid w:val="009575D2"/>
    <w:rsid w:val="009579F9"/>
    <w:rsid w:val="00957B03"/>
    <w:rsid w:val="00957CCF"/>
    <w:rsid w:val="009602DB"/>
    <w:rsid w:val="009606D6"/>
    <w:rsid w:val="00960821"/>
    <w:rsid w:val="00960960"/>
    <w:rsid w:val="0096231D"/>
    <w:rsid w:val="009629CB"/>
    <w:rsid w:val="009636D7"/>
    <w:rsid w:val="00964A18"/>
    <w:rsid w:val="00970664"/>
    <w:rsid w:val="00970C15"/>
    <w:rsid w:val="00971B1E"/>
    <w:rsid w:val="009739B0"/>
    <w:rsid w:val="00977FD2"/>
    <w:rsid w:val="00981D51"/>
    <w:rsid w:val="0098273B"/>
    <w:rsid w:val="0098306B"/>
    <w:rsid w:val="00983193"/>
    <w:rsid w:val="00983FBF"/>
    <w:rsid w:val="009840BE"/>
    <w:rsid w:val="009843DA"/>
    <w:rsid w:val="009853F2"/>
    <w:rsid w:val="0098540D"/>
    <w:rsid w:val="009905B4"/>
    <w:rsid w:val="00992E5D"/>
    <w:rsid w:val="0099312F"/>
    <w:rsid w:val="009933BC"/>
    <w:rsid w:val="00993EDE"/>
    <w:rsid w:val="00997A93"/>
    <w:rsid w:val="009A133E"/>
    <w:rsid w:val="009A1DC9"/>
    <w:rsid w:val="009A32E4"/>
    <w:rsid w:val="009A5905"/>
    <w:rsid w:val="009A65EB"/>
    <w:rsid w:val="009A6D50"/>
    <w:rsid w:val="009B041F"/>
    <w:rsid w:val="009B04BE"/>
    <w:rsid w:val="009B0680"/>
    <w:rsid w:val="009B1731"/>
    <w:rsid w:val="009B1B57"/>
    <w:rsid w:val="009B33B3"/>
    <w:rsid w:val="009B37A9"/>
    <w:rsid w:val="009B42E5"/>
    <w:rsid w:val="009B58A3"/>
    <w:rsid w:val="009B5D7D"/>
    <w:rsid w:val="009B6B85"/>
    <w:rsid w:val="009B7D05"/>
    <w:rsid w:val="009C037E"/>
    <w:rsid w:val="009C217E"/>
    <w:rsid w:val="009C236B"/>
    <w:rsid w:val="009C2A6A"/>
    <w:rsid w:val="009C2C29"/>
    <w:rsid w:val="009C34AB"/>
    <w:rsid w:val="009C71D3"/>
    <w:rsid w:val="009D005E"/>
    <w:rsid w:val="009D4E78"/>
    <w:rsid w:val="009D5A06"/>
    <w:rsid w:val="009D7132"/>
    <w:rsid w:val="009E1959"/>
    <w:rsid w:val="009E3894"/>
    <w:rsid w:val="009E5B62"/>
    <w:rsid w:val="009E5BA3"/>
    <w:rsid w:val="009E6CD2"/>
    <w:rsid w:val="009F1A56"/>
    <w:rsid w:val="009F2894"/>
    <w:rsid w:val="009F4D10"/>
    <w:rsid w:val="009F5DA8"/>
    <w:rsid w:val="009F6630"/>
    <w:rsid w:val="009F771E"/>
    <w:rsid w:val="009F7B64"/>
    <w:rsid w:val="00A0128D"/>
    <w:rsid w:val="00A0133D"/>
    <w:rsid w:val="00A01532"/>
    <w:rsid w:val="00A01EBC"/>
    <w:rsid w:val="00A02CBE"/>
    <w:rsid w:val="00A0439C"/>
    <w:rsid w:val="00A064D1"/>
    <w:rsid w:val="00A06983"/>
    <w:rsid w:val="00A07637"/>
    <w:rsid w:val="00A10D57"/>
    <w:rsid w:val="00A115CF"/>
    <w:rsid w:val="00A13DF0"/>
    <w:rsid w:val="00A14353"/>
    <w:rsid w:val="00A15F29"/>
    <w:rsid w:val="00A17221"/>
    <w:rsid w:val="00A221D9"/>
    <w:rsid w:val="00A223C4"/>
    <w:rsid w:val="00A22B06"/>
    <w:rsid w:val="00A251E3"/>
    <w:rsid w:val="00A262E3"/>
    <w:rsid w:val="00A26421"/>
    <w:rsid w:val="00A26FFF"/>
    <w:rsid w:val="00A30711"/>
    <w:rsid w:val="00A31A6C"/>
    <w:rsid w:val="00A3217F"/>
    <w:rsid w:val="00A322E6"/>
    <w:rsid w:val="00A32A91"/>
    <w:rsid w:val="00A33551"/>
    <w:rsid w:val="00A344F5"/>
    <w:rsid w:val="00A347C2"/>
    <w:rsid w:val="00A347DA"/>
    <w:rsid w:val="00A36FBD"/>
    <w:rsid w:val="00A4004E"/>
    <w:rsid w:val="00A418D1"/>
    <w:rsid w:val="00A41E82"/>
    <w:rsid w:val="00A42434"/>
    <w:rsid w:val="00A436BF"/>
    <w:rsid w:val="00A44C92"/>
    <w:rsid w:val="00A4589F"/>
    <w:rsid w:val="00A46034"/>
    <w:rsid w:val="00A462A8"/>
    <w:rsid w:val="00A46785"/>
    <w:rsid w:val="00A468D3"/>
    <w:rsid w:val="00A4722C"/>
    <w:rsid w:val="00A50A27"/>
    <w:rsid w:val="00A50C43"/>
    <w:rsid w:val="00A50E0B"/>
    <w:rsid w:val="00A525B7"/>
    <w:rsid w:val="00A53BDB"/>
    <w:rsid w:val="00A54801"/>
    <w:rsid w:val="00A55569"/>
    <w:rsid w:val="00A56D80"/>
    <w:rsid w:val="00A57E02"/>
    <w:rsid w:val="00A71C43"/>
    <w:rsid w:val="00A72069"/>
    <w:rsid w:val="00A728CA"/>
    <w:rsid w:val="00A73128"/>
    <w:rsid w:val="00A75592"/>
    <w:rsid w:val="00A77F20"/>
    <w:rsid w:val="00A80732"/>
    <w:rsid w:val="00A80D37"/>
    <w:rsid w:val="00A81600"/>
    <w:rsid w:val="00A82E57"/>
    <w:rsid w:val="00A8351A"/>
    <w:rsid w:val="00A8359B"/>
    <w:rsid w:val="00A84D0E"/>
    <w:rsid w:val="00A8576D"/>
    <w:rsid w:val="00A878D1"/>
    <w:rsid w:val="00A92249"/>
    <w:rsid w:val="00A926C4"/>
    <w:rsid w:val="00A93873"/>
    <w:rsid w:val="00A9397A"/>
    <w:rsid w:val="00A939A0"/>
    <w:rsid w:val="00A93A9E"/>
    <w:rsid w:val="00A93C63"/>
    <w:rsid w:val="00A94B3B"/>
    <w:rsid w:val="00AA1645"/>
    <w:rsid w:val="00AA1FFB"/>
    <w:rsid w:val="00AA2ED1"/>
    <w:rsid w:val="00AA372B"/>
    <w:rsid w:val="00AA4979"/>
    <w:rsid w:val="00AA6EC9"/>
    <w:rsid w:val="00AB10C2"/>
    <w:rsid w:val="00AB18DC"/>
    <w:rsid w:val="00AB3108"/>
    <w:rsid w:val="00AB3C03"/>
    <w:rsid w:val="00AB5570"/>
    <w:rsid w:val="00AB59CA"/>
    <w:rsid w:val="00AB5F3C"/>
    <w:rsid w:val="00AB6031"/>
    <w:rsid w:val="00AB761B"/>
    <w:rsid w:val="00AC2581"/>
    <w:rsid w:val="00AC7F5F"/>
    <w:rsid w:val="00AD0554"/>
    <w:rsid w:val="00AD0C35"/>
    <w:rsid w:val="00AD2CFB"/>
    <w:rsid w:val="00AD3F59"/>
    <w:rsid w:val="00AD5279"/>
    <w:rsid w:val="00AD53B6"/>
    <w:rsid w:val="00AD5506"/>
    <w:rsid w:val="00AD598F"/>
    <w:rsid w:val="00AD5BDB"/>
    <w:rsid w:val="00AD5C89"/>
    <w:rsid w:val="00AD685B"/>
    <w:rsid w:val="00AE021A"/>
    <w:rsid w:val="00AE0E61"/>
    <w:rsid w:val="00AE1736"/>
    <w:rsid w:val="00AE2BEB"/>
    <w:rsid w:val="00AE41C2"/>
    <w:rsid w:val="00AE4AE6"/>
    <w:rsid w:val="00AE59CF"/>
    <w:rsid w:val="00AE5C85"/>
    <w:rsid w:val="00AE786F"/>
    <w:rsid w:val="00AF04FD"/>
    <w:rsid w:val="00AF578D"/>
    <w:rsid w:val="00AF59C8"/>
    <w:rsid w:val="00AF61FD"/>
    <w:rsid w:val="00AF7992"/>
    <w:rsid w:val="00B00235"/>
    <w:rsid w:val="00B010BE"/>
    <w:rsid w:val="00B01101"/>
    <w:rsid w:val="00B01C9D"/>
    <w:rsid w:val="00B02A43"/>
    <w:rsid w:val="00B03DC0"/>
    <w:rsid w:val="00B04152"/>
    <w:rsid w:val="00B05365"/>
    <w:rsid w:val="00B058B1"/>
    <w:rsid w:val="00B07D4D"/>
    <w:rsid w:val="00B124B9"/>
    <w:rsid w:val="00B13145"/>
    <w:rsid w:val="00B1384A"/>
    <w:rsid w:val="00B13AEC"/>
    <w:rsid w:val="00B15294"/>
    <w:rsid w:val="00B20920"/>
    <w:rsid w:val="00B21833"/>
    <w:rsid w:val="00B22176"/>
    <w:rsid w:val="00B2218B"/>
    <w:rsid w:val="00B222EE"/>
    <w:rsid w:val="00B22A4F"/>
    <w:rsid w:val="00B24992"/>
    <w:rsid w:val="00B262AB"/>
    <w:rsid w:val="00B265A3"/>
    <w:rsid w:val="00B31D45"/>
    <w:rsid w:val="00B33616"/>
    <w:rsid w:val="00B34477"/>
    <w:rsid w:val="00B36EC9"/>
    <w:rsid w:val="00B37848"/>
    <w:rsid w:val="00B408B5"/>
    <w:rsid w:val="00B4100D"/>
    <w:rsid w:val="00B426E8"/>
    <w:rsid w:val="00B428D8"/>
    <w:rsid w:val="00B42943"/>
    <w:rsid w:val="00B42C50"/>
    <w:rsid w:val="00B44EA7"/>
    <w:rsid w:val="00B46157"/>
    <w:rsid w:val="00B46DE5"/>
    <w:rsid w:val="00B47A30"/>
    <w:rsid w:val="00B47B54"/>
    <w:rsid w:val="00B47DE7"/>
    <w:rsid w:val="00B47E81"/>
    <w:rsid w:val="00B52D59"/>
    <w:rsid w:val="00B6091A"/>
    <w:rsid w:val="00B61B45"/>
    <w:rsid w:val="00B6269E"/>
    <w:rsid w:val="00B66B10"/>
    <w:rsid w:val="00B73208"/>
    <w:rsid w:val="00B743D3"/>
    <w:rsid w:val="00B750FD"/>
    <w:rsid w:val="00B762AD"/>
    <w:rsid w:val="00B77361"/>
    <w:rsid w:val="00B8070E"/>
    <w:rsid w:val="00B813E8"/>
    <w:rsid w:val="00B822CA"/>
    <w:rsid w:val="00B839D4"/>
    <w:rsid w:val="00B84C4B"/>
    <w:rsid w:val="00B87F1C"/>
    <w:rsid w:val="00B90C7C"/>
    <w:rsid w:val="00B910F3"/>
    <w:rsid w:val="00B94A47"/>
    <w:rsid w:val="00B95B6E"/>
    <w:rsid w:val="00B96CE4"/>
    <w:rsid w:val="00BA1C53"/>
    <w:rsid w:val="00BA212C"/>
    <w:rsid w:val="00BA2232"/>
    <w:rsid w:val="00BA5B67"/>
    <w:rsid w:val="00BA5F41"/>
    <w:rsid w:val="00BA6907"/>
    <w:rsid w:val="00BA6B7A"/>
    <w:rsid w:val="00BA7DFE"/>
    <w:rsid w:val="00BB0A9B"/>
    <w:rsid w:val="00BB0B3B"/>
    <w:rsid w:val="00BB0C08"/>
    <w:rsid w:val="00BB2378"/>
    <w:rsid w:val="00BB3BBF"/>
    <w:rsid w:val="00BB4510"/>
    <w:rsid w:val="00BB4978"/>
    <w:rsid w:val="00BB52B9"/>
    <w:rsid w:val="00BB68A3"/>
    <w:rsid w:val="00BB7528"/>
    <w:rsid w:val="00BC0504"/>
    <w:rsid w:val="00BC0595"/>
    <w:rsid w:val="00BC1830"/>
    <w:rsid w:val="00BC1D2C"/>
    <w:rsid w:val="00BC2DBF"/>
    <w:rsid w:val="00BC4E12"/>
    <w:rsid w:val="00BC53E5"/>
    <w:rsid w:val="00BC6355"/>
    <w:rsid w:val="00BC6AC7"/>
    <w:rsid w:val="00BC6D38"/>
    <w:rsid w:val="00BC6ECE"/>
    <w:rsid w:val="00BC7CA7"/>
    <w:rsid w:val="00BD109D"/>
    <w:rsid w:val="00BD397D"/>
    <w:rsid w:val="00BD4B19"/>
    <w:rsid w:val="00BD6A9D"/>
    <w:rsid w:val="00BE12EE"/>
    <w:rsid w:val="00BE134C"/>
    <w:rsid w:val="00BE44AB"/>
    <w:rsid w:val="00BE4845"/>
    <w:rsid w:val="00BE71AF"/>
    <w:rsid w:val="00BE75A3"/>
    <w:rsid w:val="00BE7743"/>
    <w:rsid w:val="00BF00CE"/>
    <w:rsid w:val="00BF0CFC"/>
    <w:rsid w:val="00BF3FF1"/>
    <w:rsid w:val="00BF411A"/>
    <w:rsid w:val="00BF434B"/>
    <w:rsid w:val="00BF5F44"/>
    <w:rsid w:val="00BF703D"/>
    <w:rsid w:val="00BF7FB1"/>
    <w:rsid w:val="00C0034F"/>
    <w:rsid w:val="00C01283"/>
    <w:rsid w:val="00C05CA0"/>
    <w:rsid w:val="00C065FD"/>
    <w:rsid w:val="00C06814"/>
    <w:rsid w:val="00C079C8"/>
    <w:rsid w:val="00C101BF"/>
    <w:rsid w:val="00C10C62"/>
    <w:rsid w:val="00C11494"/>
    <w:rsid w:val="00C123A3"/>
    <w:rsid w:val="00C12E12"/>
    <w:rsid w:val="00C13E5C"/>
    <w:rsid w:val="00C149C6"/>
    <w:rsid w:val="00C15AAA"/>
    <w:rsid w:val="00C17117"/>
    <w:rsid w:val="00C1744A"/>
    <w:rsid w:val="00C22590"/>
    <w:rsid w:val="00C2293E"/>
    <w:rsid w:val="00C232B4"/>
    <w:rsid w:val="00C2386E"/>
    <w:rsid w:val="00C24359"/>
    <w:rsid w:val="00C25343"/>
    <w:rsid w:val="00C25DC6"/>
    <w:rsid w:val="00C2609D"/>
    <w:rsid w:val="00C26582"/>
    <w:rsid w:val="00C31248"/>
    <w:rsid w:val="00C31FAE"/>
    <w:rsid w:val="00C33497"/>
    <w:rsid w:val="00C34D8C"/>
    <w:rsid w:val="00C34DC4"/>
    <w:rsid w:val="00C3547F"/>
    <w:rsid w:val="00C35D3B"/>
    <w:rsid w:val="00C36DB9"/>
    <w:rsid w:val="00C3729C"/>
    <w:rsid w:val="00C4018F"/>
    <w:rsid w:val="00C40654"/>
    <w:rsid w:val="00C41690"/>
    <w:rsid w:val="00C42F5C"/>
    <w:rsid w:val="00C44177"/>
    <w:rsid w:val="00C446C9"/>
    <w:rsid w:val="00C44A8D"/>
    <w:rsid w:val="00C45569"/>
    <w:rsid w:val="00C50024"/>
    <w:rsid w:val="00C51B49"/>
    <w:rsid w:val="00C545D6"/>
    <w:rsid w:val="00C56CE8"/>
    <w:rsid w:val="00C57990"/>
    <w:rsid w:val="00C57C42"/>
    <w:rsid w:val="00C61558"/>
    <w:rsid w:val="00C639F9"/>
    <w:rsid w:val="00C640EE"/>
    <w:rsid w:val="00C65574"/>
    <w:rsid w:val="00C6569B"/>
    <w:rsid w:val="00C67106"/>
    <w:rsid w:val="00C72282"/>
    <w:rsid w:val="00C7235F"/>
    <w:rsid w:val="00C736BE"/>
    <w:rsid w:val="00C73D24"/>
    <w:rsid w:val="00C75661"/>
    <w:rsid w:val="00C77143"/>
    <w:rsid w:val="00C80DA8"/>
    <w:rsid w:val="00C80E12"/>
    <w:rsid w:val="00C8112C"/>
    <w:rsid w:val="00C82D28"/>
    <w:rsid w:val="00C83526"/>
    <w:rsid w:val="00C84204"/>
    <w:rsid w:val="00C87B90"/>
    <w:rsid w:val="00C87FB7"/>
    <w:rsid w:val="00C91D0F"/>
    <w:rsid w:val="00C9413E"/>
    <w:rsid w:val="00C945B2"/>
    <w:rsid w:val="00C9731A"/>
    <w:rsid w:val="00C975EA"/>
    <w:rsid w:val="00CA16EC"/>
    <w:rsid w:val="00CA79EF"/>
    <w:rsid w:val="00CB0D7D"/>
    <w:rsid w:val="00CB267D"/>
    <w:rsid w:val="00CB2EBE"/>
    <w:rsid w:val="00CB596F"/>
    <w:rsid w:val="00CB5E00"/>
    <w:rsid w:val="00CB7091"/>
    <w:rsid w:val="00CC2159"/>
    <w:rsid w:val="00CC3CAF"/>
    <w:rsid w:val="00CC4C76"/>
    <w:rsid w:val="00CD0042"/>
    <w:rsid w:val="00CD177A"/>
    <w:rsid w:val="00CD3458"/>
    <w:rsid w:val="00CD39AC"/>
    <w:rsid w:val="00CD5B03"/>
    <w:rsid w:val="00CD68FD"/>
    <w:rsid w:val="00CE231C"/>
    <w:rsid w:val="00CE2787"/>
    <w:rsid w:val="00CE314A"/>
    <w:rsid w:val="00CE5933"/>
    <w:rsid w:val="00CF18A4"/>
    <w:rsid w:val="00CF1B28"/>
    <w:rsid w:val="00CF2811"/>
    <w:rsid w:val="00CF2827"/>
    <w:rsid w:val="00CF2F50"/>
    <w:rsid w:val="00CF3CA4"/>
    <w:rsid w:val="00CF3F43"/>
    <w:rsid w:val="00CF4457"/>
    <w:rsid w:val="00CF6C33"/>
    <w:rsid w:val="00CF7ADD"/>
    <w:rsid w:val="00D007F7"/>
    <w:rsid w:val="00D0197C"/>
    <w:rsid w:val="00D02956"/>
    <w:rsid w:val="00D0337E"/>
    <w:rsid w:val="00D0366C"/>
    <w:rsid w:val="00D06CA4"/>
    <w:rsid w:val="00D1058E"/>
    <w:rsid w:val="00D10EA6"/>
    <w:rsid w:val="00D114E5"/>
    <w:rsid w:val="00D11819"/>
    <w:rsid w:val="00D122BD"/>
    <w:rsid w:val="00D123B1"/>
    <w:rsid w:val="00D12D88"/>
    <w:rsid w:val="00D13F00"/>
    <w:rsid w:val="00D150C1"/>
    <w:rsid w:val="00D16F7F"/>
    <w:rsid w:val="00D20D86"/>
    <w:rsid w:val="00D2396B"/>
    <w:rsid w:val="00D257D0"/>
    <w:rsid w:val="00D30789"/>
    <w:rsid w:val="00D33219"/>
    <w:rsid w:val="00D33E2E"/>
    <w:rsid w:val="00D34530"/>
    <w:rsid w:val="00D40A54"/>
    <w:rsid w:val="00D41766"/>
    <w:rsid w:val="00D47E5B"/>
    <w:rsid w:val="00D504BE"/>
    <w:rsid w:val="00D50C2D"/>
    <w:rsid w:val="00D510EE"/>
    <w:rsid w:val="00D5265E"/>
    <w:rsid w:val="00D52D5B"/>
    <w:rsid w:val="00D557DA"/>
    <w:rsid w:val="00D56313"/>
    <w:rsid w:val="00D5689D"/>
    <w:rsid w:val="00D5743F"/>
    <w:rsid w:val="00D600F7"/>
    <w:rsid w:val="00D60615"/>
    <w:rsid w:val="00D607AD"/>
    <w:rsid w:val="00D63B42"/>
    <w:rsid w:val="00D64B62"/>
    <w:rsid w:val="00D656A0"/>
    <w:rsid w:val="00D65B6A"/>
    <w:rsid w:val="00D6626D"/>
    <w:rsid w:val="00D6650E"/>
    <w:rsid w:val="00D70857"/>
    <w:rsid w:val="00D70FC2"/>
    <w:rsid w:val="00D7154E"/>
    <w:rsid w:val="00D716FF"/>
    <w:rsid w:val="00D74B62"/>
    <w:rsid w:val="00D75141"/>
    <w:rsid w:val="00D763FF"/>
    <w:rsid w:val="00D77E3E"/>
    <w:rsid w:val="00D80530"/>
    <w:rsid w:val="00D82692"/>
    <w:rsid w:val="00D8516D"/>
    <w:rsid w:val="00D85DFB"/>
    <w:rsid w:val="00D85FD7"/>
    <w:rsid w:val="00D86E7B"/>
    <w:rsid w:val="00D91819"/>
    <w:rsid w:val="00D91C53"/>
    <w:rsid w:val="00D922E1"/>
    <w:rsid w:val="00D92A4A"/>
    <w:rsid w:val="00D92B22"/>
    <w:rsid w:val="00D944CE"/>
    <w:rsid w:val="00D95C22"/>
    <w:rsid w:val="00D96754"/>
    <w:rsid w:val="00D973E3"/>
    <w:rsid w:val="00D97A4E"/>
    <w:rsid w:val="00DA07E5"/>
    <w:rsid w:val="00DA1998"/>
    <w:rsid w:val="00DA1EF1"/>
    <w:rsid w:val="00DA2190"/>
    <w:rsid w:val="00DA60DE"/>
    <w:rsid w:val="00DA67AA"/>
    <w:rsid w:val="00DA6BAA"/>
    <w:rsid w:val="00DA6F9C"/>
    <w:rsid w:val="00DA7D96"/>
    <w:rsid w:val="00DB070F"/>
    <w:rsid w:val="00DB0859"/>
    <w:rsid w:val="00DB0C31"/>
    <w:rsid w:val="00DB0EED"/>
    <w:rsid w:val="00DB124F"/>
    <w:rsid w:val="00DB192B"/>
    <w:rsid w:val="00DB36B4"/>
    <w:rsid w:val="00DB3B31"/>
    <w:rsid w:val="00DB4566"/>
    <w:rsid w:val="00DB5FDD"/>
    <w:rsid w:val="00DB66E2"/>
    <w:rsid w:val="00DB6DC8"/>
    <w:rsid w:val="00DC0A00"/>
    <w:rsid w:val="00DC101A"/>
    <w:rsid w:val="00DC1F4F"/>
    <w:rsid w:val="00DC1FBE"/>
    <w:rsid w:val="00DC22D0"/>
    <w:rsid w:val="00DC3A78"/>
    <w:rsid w:val="00DD2754"/>
    <w:rsid w:val="00DD3EC9"/>
    <w:rsid w:val="00DD480F"/>
    <w:rsid w:val="00DD5504"/>
    <w:rsid w:val="00DD5C39"/>
    <w:rsid w:val="00DD7D67"/>
    <w:rsid w:val="00DE0466"/>
    <w:rsid w:val="00DE0DA8"/>
    <w:rsid w:val="00DE1E58"/>
    <w:rsid w:val="00DE238C"/>
    <w:rsid w:val="00DE3B87"/>
    <w:rsid w:val="00DE3FDB"/>
    <w:rsid w:val="00DE4635"/>
    <w:rsid w:val="00DE5EA3"/>
    <w:rsid w:val="00DE5F82"/>
    <w:rsid w:val="00DE63A7"/>
    <w:rsid w:val="00DE6DB2"/>
    <w:rsid w:val="00DE704B"/>
    <w:rsid w:val="00DE799A"/>
    <w:rsid w:val="00DE7F05"/>
    <w:rsid w:val="00DF2767"/>
    <w:rsid w:val="00DF38EB"/>
    <w:rsid w:val="00DF3A8B"/>
    <w:rsid w:val="00DF5201"/>
    <w:rsid w:val="00DF6C41"/>
    <w:rsid w:val="00E00C33"/>
    <w:rsid w:val="00E00DED"/>
    <w:rsid w:val="00E01DBF"/>
    <w:rsid w:val="00E01F3A"/>
    <w:rsid w:val="00E02E89"/>
    <w:rsid w:val="00E03CC5"/>
    <w:rsid w:val="00E04E98"/>
    <w:rsid w:val="00E05968"/>
    <w:rsid w:val="00E060A4"/>
    <w:rsid w:val="00E061E2"/>
    <w:rsid w:val="00E07399"/>
    <w:rsid w:val="00E07F90"/>
    <w:rsid w:val="00E10F1F"/>
    <w:rsid w:val="00E114B7"/>
    <w:rsid w:val="00E11F69"/>
    <w:rsid w:val="00E12A53"/>
    <w:rsid w:val="00E14D18"/>
    <w:rsid w:val="00E15862"/>
    <w:rsid w:val="00E16029"/>
    <w:rsid w:val="00E222B0"/>
    <w:rsid w:val="00E23E4E"/>
    <w:rsid w:val="00E27D76"/>
    <w:rsid w:val="00E27EF5"/>
    <w:rsid w:val="00E27F3E"/>
    <w:rsid w:val="00E312F3"/>
    <w:rsid w:val="00E325B2"/>
    <w:rsid w:val="00E32631"/>
    <w:rsid w:val="00E32A76"/>
    <w:rsid w:val="00E35474"/>
    <w:rsid w:val="00E35A6B"/>
    <w:rsid w:val="00E37438"/>
    <w:rsid w:val="00E40A39"/>
    <w:rsid w:val="00E41C25"/>
    <w:rsid w:val="00E4396B"/>
    <w:rsid w:val="00E47D89"/>
    <w:rsid w:val="00E50042"/>
    <w:rsid w:val="00E50286"/>
    <w:rsid w:val="00E50979"/>
    <w:rsid w:val="00E50DB6"/>
    <w:rsid w:val="00E5323D"/>
    <w:rsid w:val="00E56C1F"/>
    <w:rsid w:val="00E5778C"/>
    <w:rsid w:val="00E57E44"/>
    <w:rsid w:val="00E605BD"/>
    <w:rsid w:val="00E60A2E"/>
    <w:rsid w:val="00E635BD"/>
    <w:rsid w:val="00E64007"/>
    <w:rsid w:val="00E6505E"/>
    <w:rsid w:val="00E6573F"/>
    <w:rsid w:val="00E66D8E"/>
    <w:rsid w:val="00E6746A"/>
    <w:rsid w:val="00E70CD1"/>
    <w:rsid w:val="00E711EB"/>
    <w:rsid w:val="00E71662"/>
    <w:rsid w:val="00E73D54"/>
    <w:rsid w:val="00E74722"/>
    <w:rsid w:val="00E7633C"/>
    <w:rsid w:val="00E76DBD"/>
    <w:rsid w:val="00E80FB5"/>
    <w:rsid w:val="00E8118C"/>
    <w:rsid w:val="00E821E7"/>
    <w:rsid w:val="00E826ED"/>
    <w:rsid w:val="00E8522D"/>
    <w:rsid w:val="00E85BC1"/>
    <w:rsid w:val="00E86CEF"/>
    <w:rsid w:val="00E86D9C"/>
    <w:rsid w:val="00E90D0F"/>
    <w:rsid w:val="00E915C1"/>
    <w:rsid w:val="00E9256F"/>
    <w:rsid w:val="00E9598F"/>
    <w:rsid w:val="00E9779F"/>
    <w:rsid w:val="00E97D84"/>
    <w:rsid w:val="00EA02FD"/>
    <w:rsid w:val="00EA0C13"/>
    <w:rsid w:val="00EA277D"/>
    <w:rsid w:val="00EA3F29"/>
    <w:rsid w:val="00EA3FC4"/>
    <w:rsid w:val="00EA4C31"/>
    <w:rsid w:val="00EB102A"/>
    <w:rsid w:val="00EB2266"/>
    <w:rsid w:val="00EB22E3"/>
    <w:rsid w:val="00EB4732"/>
    <w:rsid w:val="00EB4E9F"/>
    <w:rsid w:val="00EB6115"/>
    <w:rsid w:val="00EB7734"/>
    <w:rsid w:val="00EC0536"/>
    <w:rsid w:val="00EC3407"/>
    <w:rsid w:val="00EC37E6"/>
    <w:rsid w:val="00EC39D9"/>
    <w:rsid w:val="00EC4485"/>
    <w:rsid w:val="00EC499A"/>
    <w:rsid w:val="00EC524A"/>
    <w:rsid w:val="00EC58ED"/>
    <w:rsid w:val="00EC5C21"/>
    <w:rsid w:val="00EC6EE6"/>
    <w:rsid w:val="00EC7205"/>
    <w:rsid w:val="00ED11CD"/>
    <w:rsid w:val="00ED2344"/>
    <w:rsid w:val="00ED31E8"/>
    <w:rsid w:val="00ED392A"/>
    <w:rsid w:val="00ED5E8B"/>
    <w:rsid w:val="00ED6719"/>
    <w:rsid w:val="00ED6CAC"/>
    <w:rsid w:val="00ED73AD"/>
    <w:rsid w:val="00EE013F"/>
    <w:rsid w:val="00EE1908"/>
    <w:rsid w:val="00EE2BC6"/>
    <w:rsid w:val="00EE2DB6"/>
    <w:rsid w:val="00EE2F93"/>
    <w:rsid w:val="00EE2FEF"/>
    <w:rsid w:val="00EE4111"/>
    <w:rsid w:val="00EE4EB6"/>
    <w:rsid w:val="00EE74B9"/>
    <w:rsid w:val="00EF1946"/>
    <w:rsid w:val="00EF440F"/>
    <w:rsid w:val="00EF4921"/>
    <w:rsid w:val="00EF6D8C"/>
    <w:rsid w:val="00EF763C"/>
    <w:rsid w:val="00EF772E"/>
    <w:rsid w:val="00F007FB"/>
    <w:rsid w:val="00F013E6"/>
    <w:rsid w:val="00F015EC"/>
    <w:rsid w:val="00F0181E"/>
    <w:rsid w:val="00F0250E"/>
    <w:rsid w:val="00F033FE"/>
    <w:rsid w:val="00F050E8"/>
    <w:rsid w:val="00F06163"/>
    <w:rsid w:val="00F06ADA"/>
    <w:rsid w:val="00F06EE6"/>
    <w:rsid w:val="00F10D65"/>
    <w:rsid w:val="00F12C3A"/>
    <w:rsid w:val="00F16A2B"/>
    <w:rsid w:val="00F200D8"/>
    <w:rsid w:val="00F20395"/>
    <w:rsid w:val="00F20A81"/>
    <w:rsid w:val="00F2117D"/>
    <w:rsid w:val="00F22C6B"/>
    <w:rsid w:val="00F2390D"/>
    <w:rsid w:val="00F2556B"/>
    <w:rsid w:val="00F2607B"/>
    <w:rsid w:val="00F323DA"/>
    <w:rsid w:val="00F3296E"/>
    <w:rsid w:val="00F3306E"/>
    <w:rsid w:val="00F3416E"/>
    <w:rsid w:val="00F35EB7"/>
    <w:rsid w:val="00F36738"/>
    <w:rsid w:val="00F367B2"/>
    <w:rsid w:val="00F36FDC"/>
    <w:rsid w:val="00F37C02"/>
    <w:rsid w:val="00F37F52"/>
    <w:rsid w:val="00F410F2"/>
    <w:rsid w:val="00F41614"/>
    <w:rsid w:val="00F41726"/>
    <w:rsid w:val="00F42225"/>
    <w:rsid w:val="00F424A7"/>
    <w:rsid w:val="00F433E2"/>
    <w:rsid w:val="00F4523E"/>
    <w:rsid w:val="00F45E65"/>
    <w:rsid w:val="00F460D5"/>
    <w:rsid w:val="00F47145"/>
    <w:rsid w:val="00F530F9"/>
    <w:rsid w:val="00F5457A"/>
    <w:rsid w:val="00F54758"/>
    <w:rsid w:val="00F548D5"/>
    <w:rsid w:val="00F5688E"/>
    <w:rsid w:val="00F609E0"/>
    <w:rsid w:val="00F6130F"/>
    <w:rsid w:val="00F63CAC"/>
    <w:rsid w:val="00F64BD3"/>
    <w:rsid w:val="00F67E03"/>
    <w:rsid w:val="00F7013B"/>
    <w:rsid w:val="00F70345"/>
    <w:rsid w:val="00F708E4"/>
    <w:rsid w:val="00F7319B"/>
    <w:rsid w:val="00F73AAE"/>
    <w:rsid w:val="00F73AC3"/>
    <w:rsid w:val="00F745F3"/>
    <w:rsid w:val="00F74F58"/>
    <w:rsid w:val="00F75790"/>
    <w:rsid w:val="00F75AE3"/>
    <w:rsid w:val="00F806B5"/>
    <w:rsid w:val="00F83413"/>
    <w:rsid w:val="00F83C72"/>
    <w:rsid w:val="00F8449E"/>
    <w:rsid w:val="00F847F5"/>
    <w:rsid w:val="00F848A8"/>
    <w:rsid w:val="00F850A4"/>
    <w:rsid w:val="00F854C0"/>
    <w:rsid w:val="00F912D8"/>
    <w:rsid w:val="00F92C34"/>
    <w:rsid w:val="00F93C80"/>
    <w:rsid w:val="00F941E8"/>
    <w:rsid w:val="00F96643"/>
    <w:rsid w:val="00F975F3"/>
    <w:rsid w:val="00F9767C"/>
    <w:rsid w:val="00FA3B95"/>
    <w:rsid w:val="00FA3C8B"/>
    <w:rsid w:val="00FA7530"/>
    <w:rsid w:val="00FA7879"/>
    <w:rsid w:val="00FB00D6"/>
    <w:rsid w:val="00FB1899"/>
    <w:rsid w:val="00FB2226"/>
    <w:rsid w:val="00FB240D"/>
    <w:rsid w:val="00FB364B"/>
    <w:rsid w:val="00FB3F00"/>
    <w:rsid w:val="00FB6F98"/>
    <w:rsid w:val="00FC30BC"/>
    <w:rsid w:val="00FC5A30"/>
    <w:rsid w:val="00FC6D9C"/>
    <w:rsid w:val="00FC7A7F"/>
    <w:rsid w:val="00FD0370"/>
    <w:rsid w:val="00FD0A6A"/>
    <w:rsid w:val="00FD0C74"/>
    <w:rsid w:val="00FD293F"/>
    <w:rsid w:val="00FD4A3C"/>
    <w:rsid w:val="00FD5D1D"/>
    <w:rsid w:val="00FD715E"/>
    <w:rsid w:val="00FE160F"/>
    <w:rsid w:val="00FE3F29"/>
    <w:rsid w:val="00FE42D1"/>
    <w:rsid w:val="00FE56A2"/>
    <w:rsid w:val="00FF05A9"/>
    <w:rsid w:val="00FF237B"/>
    <w:rsid w:val="00FF4BF8"/>
    <w:rsid w:val="00FF5311"/>
    <w:rsid w:val="00FF6086"/>
    <w:rsid w:val="00FF7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5">
      <o:colormru v:ext="edit" colors="white"/>
    </o:shapedefaults>
    <o:shapelayout v:ext="edit">
      <o:idmap v:ext="edit" data="2"/>
      <o:rules v:ext="edit">
        <o:r id="V:Rule1" type="connector" idref="#_x0000_s2387"/>
        <o:r id="V:Rule2" type="connector" idref="#_x0000_s2393"/>
        <o:r id="V:Rule3" type="connector" idref="#_x0000_s2386"/>
        <o:r id="V:Rule4" type="connector" idref="#_x0000_s2391"/>
        <o:r id="V:Rule5" type="connector" idref="#_x0000_s2385"/>
        <o:r id="V:Rule6" type="connector" idref="#_x0000_s2392"/>
        <o:r id="V:Rule7" type="connector" idref="#_x0000_s2394"/>
        <o:r id="V:Rule8" type="connector" idref="#_x0000_s2390"/>
      </o:rules>
    </o:shapelayout>
  </w:shapeDefaults>
  <w:decimalSymbol w:val=","/>
  <w:listSeparator w:val=";"/>
  <w14:docId w14:val="0970C0FA"/>
  <w15:chartTrackingRefBased/>
  <w15:docId w15:val="{8383B871-C251-4490-BA2C-686939DA4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qFormat="1"/>
    <w:lsdException w:name="annotation text" w:uiPriority="99"/>
    <w:lsdException w:name="footer" w:uiPriority="99"/>
    <w:lsdException w:name="caption" w:uiPriority="35" w:qFormat="1"/>
    <w:lsdException w:name="table of figures" w:uiPriority="99"/>
    <w:lsdException w:name="footnote reference" w:uiPriority="99"/>
    <w:lsdException w:name="annotation reference" w:uiPriority="99"/>
    <w:lsdException w:name="Title" w:qFormat="1"/>
    <w:lsdException w:name="Hyperlink" w:uiPriority="99"/>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7D67"/>
    <w:pPr>
      <w:jc w:val="both"/>
    </w:pPr>
    <w:rPr>
      <w:rFonts w:ascii="Book Antiqua" w:hAnsi="Book Antiqua"/>
      <w:sz w:val="24"/>
      <w:lang w:val="fr-FR" w:eastAsia="es-ES" w:bidi="he-IL"/>
    </w:rPr>
  </w:style>
  <w:style w:type="paragraph" w:styleId="Titre1">
    <w:name w:val="heading 1"/>
    <w:basedOn w:val="Normal"/>
    <w:next w:val="Normal"/>
    <w:qFormat/>
    <w:rsid w:val="00BB0C08"/>
    <w:pPr>
      <w:keepNext/>
      <w:pageBreakBefore/>
      <w:numPr>
        <w:numId w:val="34"/>
      </w:numPr>
      <w:pBdr>
        <w:top w:val="single" w:sz="4" w:space="1" w:color="auto"/>
      </w:pBdr>
      <w:spacing w:before="240" w:after="240"/>
      <w:outlineLvl w:val="0"/>
    </w:pPr>
    <w:rPr>
      <w:rFonts w:cs="Arial"/>
      <w:b/>
      <w:bCs/>
      <w:caps/>
      <w:color w:val="000000"/>
      <w:kern w:val="32"/>
      <w:sz w:val="32"/>
      <w:szCs w:val="32"/>
    </w:rPr>
  </w:style>
  <w:style w:type="paragraph" w:styleId="Titre2">
    <w:name w:val="heading 2"/>
    <w:basedOn w:val="Normal"/>
    <w:next w:val="Normal"/>
    <w:autoRedefine/>
    <w:qFormat/>
    <w:rsid w:val="001F2FB6"/>
    <w:pPr>
      <w:keepNext/>
      <w:numPr>
        <w:ilvl w:val="1"/>
        <w:numId w:val="34"/>
      </w:numPr>
      <w:spacing w:before="360" w:after="360"/>
      <w:outlineLvl w:val="1"/>
    </w:pPr>
    <w:rPr>
      <w:rFonts w:cs="Arial"/>
      <w:b/>
      <w:bCs/>
      <w:iCs/>
      <w:sz w:val="28"/>
      <w:szCs w:val="28"/>
    </w:rPr>
  </w:style>
  <w:style w:type="paragraph" w:styleId="Titre3">
    <w:name w:val="heading 3"/>
    <w:basedOn w:val="Normal"/>
    <w:next w:val="Normal"/>
    <w:link w:val="Titre3Car"/>
    <w:autoRedefine/>
    <w:qFormat/>
    <w:rsid w:val="001F2FB6"/>
    <w:pPr>
      <w:keepNext/>
      <w:numPr>
        <w:ilvl w:val="2"/>
        <w:numId w:val="34"/>
      </w:numPr>
      <w:tabs>
        <w:tab w:val="left" w:pos="2240"/>
      </w:tabs>
      <w:spacing w:before="720" w:after="360"/>
      <w:outlineLvl w:val="2"/>
    </w:pPr>
    <w:rPr>
      <w:rFonts w:cs="Arial"/>
      <w:b/>
      <w:bCs/>
      <w:szCs w:val="26"/>
    </w:rPr>
  </w:style>
  <w:style w:type="paragraph" w:styleId="Titre4">
    <w:name w:val="heading 4"/>
    <w:basedOn w:val="Normal"/>
    <w:next w:val="Normal"/>
    <w:link w:val="Titre4Car"/>
    <w:autoRedefine/>
    <w:qFormat/>
    <w:rsid w:val="002C74D6"/>
    <w:pPr>
      <w:keepNext/>
      <w:numPr>
        <w:ilvl w:val="3"/>
        <w:numId w:val="34"/>
      </w:numPr>
      <w:spacing w:before="360" w:after="360"/>
      <w:outlineLvl w:val="3"/>
    </w:pPr>
    <w:rPr>
      <w:bCs/>
      <w:szCs w:val="28"/>
      <w:u w:val="single"/>
    </w:rPr>
  </w:style>
  <w:style w:type="paragraph" w:styleId="Titre5">
    <w:name w:val="heading 5"/>
    <w:basedOn w:val="Normal"/>
    <w:next w:val="Normal"/>
    <w:link w:val="Titre5Car"/>
    <w:qFormat/>
    <w:rsid w:val="00EE4EB6"/>
    <w:pPr>
      <w:numPr>
        <w:ilvl w:val="4"/>
        <w:numId w:val="34"/>
      </w:numPr>
      <w:spacing w:before="240" w:after="60"/>
      <w:outlineLvl w:val="4"/>
    </w:pPr>
    <w:rPr>
      <w:sz w:val="22"/>
    </w:rPr>
  </w:style>
  <w:style w:type="paragraph" w:styleId="Titre6">
    <w:name w:val="heading 6"/>
    <w:basedOn w:val="Normal"/>
    <w:next w:val="Normal"/>
    <w:rsid w:val="00EE4EB6"/>
    <w:pPr>
      <w:numPr>
        <w:ilvl w:val="5"/>
        <w:numId w:val="34"/>
      </w:numPr>
      <w:spacing w:before="240" w:after="60"/>
      <w:outlineLvl w:val="5"/>
    </w:pPr>
    <w:rPr>
      <w:rFonts w:ascii="Times New Roman" w:hAnsi="Times New Roman"/>
      <w:b/>
      <w:bCs/>
      <w:sz w:val="22"/>
      <w:szCs w:val="22"/>
    </w:rPr>
  </w:style>
  <w:style w:type="paragraph" w:styleId="Titre7">
    <w:name w:val="heading 7"/>
    <w:basedOn w:val="Normal"/>
    <w:next w:val="Normal"/>
    <w:rsid w:val="00EE4EB6"/>
    <w:pPr>
      <w:numPr>
        <w:ilvl w:val="6"/>
        <w:numId w:val="34"/>
      </w:numPr>
      <w:spacing w:before="240" w:after="60"/>
      <w:outlineLvl w:val="6"/>
    </w:pPr>
    <w:rPr>
      <w:rFonts w:ascii="Times New Roman" w:hAnsi="Times New Roman"/>
      <w:szCs w:val="24"/>
    </w:rPr>
  </w:style>
  <w:style w:type="paragraph" w:styleId="Titre8">
    <w:name w:val="heading 8"/>
    <w:basedOn w:val="Normal"/>
    <w:next w:val="Normal"/>
    <w:rsid w:val="00EE4EB6"/>
    <w:pPr>
      <w:numPr>
        <w:ilvl w:val="7"/>
        <w:numId w:val="34"/>
      </w:numPr>
      <w:spacing w:before="240" w:after="60"/>
      <w:outlineLvl w:val="7"/>
    </w:pPr>
    <w:rPr>
      <w:rFonts w:ascii="Times New Roman" w:hAnsi="Times New Roman"/>
      <w:i/>
      <w:iCs/>
      <w:szCs w:val="24"/>
    </w:rPr>
  </w:style>
  <w:style w:type="paragraph" w:styleId="Titre9">
    <w:name w:val="heading 9"/>
    <w:basedOn w:val="Normal"/>
    <w:next w:val="Normal"/>
    <w:rsid w:val="00EE4EB6"/>
    <w:pPr>
      <w:numPr>
        <w:ilvl w:val="8"/>
        <w:numId w:val="34"/>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centr">
    <w:name w:val="Block Text"/>
    <w:basedOn w:val="Normal"/>
    <w:pPr>
      <w:ind w:left="3420" w:right="-1303"/>
      <w:jc w:val="center"/>
    </w:pPr>
    <w:rPr>
      <w:sz w:val="48"/>
      <w:szCs w:val="24"/>
      <w:lang w:bidi="ar-SA"/>
    </w:rPr>
  </w:style>
  <w:style w:type="paragraph" w:customStyle="1" w:styleId="StyleHautSimpleAutomatique05ptpaisseurdutrait">
    <w:name w:val="Style Haut: (Simple Automatique  05 pt Épaisseur du trait)"/>
    <w:basedOn w:val="Normal"/>
    <w:pPr>
      <w:pBdr>
        <w:top w:val="single" w:sz="4" w:space="1" w:color="auto"/>
      </w:pBdr>
    </w:pPr>
  </w:style>
  <w:style w:type="paragraph" w:styleId="En-tte">
    <w:name w:val="header"/>
    <w:basedOn w:val="Normal"/>
    <w:pPr>
      <w:tabs>
        <w:tab w:val="center" w:pos="4536"/>
        <w:tab w:val="right" w:pos="9072"/>
      </w:tabs>
    </w:pPr>
  </w:style>
  <w:style w:type="paragraph" w:customStyle="1" w:styleId="numprojet">
    <w:name w:val="num projet"/>
    <w:basedOn w:val="Titre"/>
    <w:pPr>
      <w:numPr>
        <w:numId w:val="2"/>
      </w:numPr>
    </w:pPr>
    <w:rPr>
      <w:rFonts w:ascii="Book Antiqua" w:hAnsi="Book Antiqua"/>
      <w:bCs w:val="0"/>
      <w:sz w:val="36"/>
    </w:rPr>
  </w:style>
  <w:style w:type="paragraph" w:styleId="Titre">
    <w:name w:val="Title"/>
    <w:basedOn w:val="Normal"/>
    <w:qFormat/>
    <w:pPr>
      <w:spacing w:before="240" w:after="60"/>
      <w:jc w:val="center"/>
      <w:outlineLvl w:val="0"/>
    </w:pPr>
    <w:rPr>
      <w:rFonts w:ascii="Arial" w:hAnsi="Arial" w:cs="Arial"/>
      <w:b/>
      <w:bCs/>
      <w:kern w:val="28"/>
      <w:sz w:val="32"/>
      <w:szCs w:val="32"/>
    </w:rPr>
  </w:style>
  <w:style w:type="paragraph" w:customStyle="1" w:styleId="JEFE">
    <w:name w:val="JEFE"/>
    <w:basedOn w:val="Normal"/>
    <w:next w:val="Normal"/>
    <w:rPr>
      <w:b/>
      <w:lang w:val="es-ES_tradnl"/>
    </w:rPr>
  </w:style>
  <w:style w:type="paragraph" w:styleId="Corpsdetexte2">
    <w:name w:val="Body Text 2"/>
    <w:basedOn w:val="Normal"/>
    <w:rPr>
      <w:b/>
      <w:sz w:val="28"/>
    </w:rPr>
  </w:style>
  <w:style w:type="paragraph" w:customStyle="1" w:styleId="Style1">
    <w:name w:val="Style1"/>
    <w:basedOn w:val="Titre"/>
    <w:next w:val="Normal"/>
    <w:pPr>
      <w:pBdr>
        <w:top w:val="single" w:sz="4" w:space="1" w:color="auto"/>
      </w:pBdr>
    </w:pPr>
    <w:rPr>
      <w:rFonts w:ascii="Book Antiqua" w:hAnsi="Book Antiqua"/>
    </w:rPr>
  </w:style>
  <w:style w:type="paragraph" w:styleId="Corpsdetexte">
    <w:name w:val="Body Text"/>
    <w:basedOn w:val="Normal"/>
    <w:pPr>
      <w:spacing w:after="120"/>
    </w:pPr>
  </w:style>
  <w:style w:type="paragraph" w:styleId="Pieddepage">
    <w:name w:val="footer"/>
    <w:basedOn w:val="Normal"/>
    <w:link w:val="PieddepageCar"/>
    <w:uiPriority w:val="99"/>
    <w:pPr>
      <w:jc w:val="right"/>
    </w:pPr>
    <w:rPr>
      <w:i/>
      <w:sz w:val="20"/>
    </w:rPr>
  </w:style>
  <w:style w:type="character" w:styleId="Numrodepage">
    <w:name w:val="page number"/>
    <w:rPr>
      <w:rFonts w:ascii="Book Antiqua" w:hAnsi="Book Antiqua"/>
      <w:i/>
      <w:iCs/>
      <w:sz w:val="20"/>
    </w:rPr>
  </w:style>
  <w:style w:type="paragraph" w:styleId="TM1">
    <w:name w:val="toc 1"/>
    <w:basedOn w:val="Normal"/>
    <w:next w:val="TM2"/>
    <w:autoRedefine/>
    <w:uiPriority w:val="39"/>
    <w:rsid w:val="0093469F"/>
    <w:pPr>
      <w:numPr>
        <w:numId w:val="1"/>
      </w:numPr>
      <w:tabs>
        <w:tab w:val="left" w:leader="dot" w:pos="709"/>
        <w:tab w:val="right" w:leader="dot" w:pos="9061"/>
      </w:tabs>
      <w:spacing w:before="240" w:after="120"/>
      <w:ind w:left="113" w:hanging="113"/>
      <w:outlineLvl w:val="0"/>
    </w:pPr>
    <w:rPr>
      <w:b/>
      <w:noProof/>
      <w:szCs w:val="24"/>
    </w:rPr>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character" w:styleId="Lienhypertexte">
    <w:name w:val="Hyperlink"/>
    <w:uiPriority w:val="99"/>
    <w:unhideWhenUsed/>
    <w:rsid w:val="00EE4EB6"/>
    <w:rPr>
      <w:color w:val="0000FF"/>
      <w:u w:val="single"/>
    </w:rPr>
  </w:style>
  <w:style w:type="paragraph" w:styleId="Corpsdetexte3">
    <w:name w:val="Body Text 3"/>
    <w:basedOn w:val="Normal"/>
    <w:rPr>
      <w:color w:val="FF0000"/>
    </w:rPr>
  </w:style>
  <w:style w:type="paragraph" w:styleId="NormalWeb">
    <w:name w:val="Normal (Web)"/>
    <w:basedOn w:val="Normal"/>
    <w:uiPriority w:val="99"/>
    <w:pPr>
      <w:spacing w:before="100" w:beforeAutospacing="1" w:after="100" w:afterAutospacing="1"/>
      <w:jc w:val="left"/>
    </w:pPr>
    <w:rPr>
      <w:rFonts w:ascii="Times New Roman" w:hAnsi="Times New Roman"/>
      <w:szCs w:val="24"/>
      <w:lang w:eastAsia="fr-FR" w:bidi="ar-SA"/>
    </w:rPr>
  </w:style>
  <w:style w:type="paragraph" w:customStyle="1" w:styleId="Contenutableau">
    <w:name w:val="Contenu tableau"/>
    <w:basedOn w:val="Normal"/>
    <w:pPr>
      <w:overflowPunct w:val="0"/>
      <w:autoSpaceDE w:val="0"/>
      <w:autoSpaceDN w:val="0"/>
      <w:adjustRightInd w:val="0"/>
      <w:spacing w:before="60"/>
      <w:jc w:val="left"/>
      <w:textAlignment w:val="baseline"/>
    </w:pPr>
    <w:rPr>
      <w:rFonts w:ascii="Verdana" w:hAnsi="Verdana"/>
      <w:sz w:val="16"/>
      <w:szCs w:val="24"/>
      <w:lang w:eastAsia="fr-FR" w:bidi="ar-SA"/>
    </w:rPr>
  </w:style>
  <w:style w:type="paragraph" w:customStyle="1" w:styleId="Contenutableaugras">
    <w:name w:val="Contenu tableau gras"/>
    <w:basedOn w:val="Normal"/>
    <w:pPr>
      <w:overflowPunct w:val="0"/>
      <w:autoSpaceDE w:val="0"/>
      <w:autoSpaceDN w:val="0"/>
      <w:adjustRightInd w:val="0"/>
      <w:spacing w:before="60"/>
      <w:jc w:val="left"/>
      <w:textAlignment w:val="baseline"/>
    </w:pPr>
    <w:rPr>
      <w:rFonts w:ascii="Verdana" w:hAnsi="Verdana"/>
      <w:b/>
      <w:sz w:val="16"/>
      <w:szCs w:val="24"/>
      <w:lang w:eastAsia="fr-FR" w:bidi="ar-SA"/>
    </w:rPr>
  </w:style>
  <w:style w:type="character" w:customStyle="1" w:styleId="TextecourantCar">
    <w:name w:val="Texte courant Car"/>
    <w:rPr>
      <w:rFonts w:ascii="Verdana" w:hAnsi="Verdana"/>
      <w:lang w:val="fr-FR" w:eastAsia="fr-FR" w:bidi="ar-SA"/>
    </w:rPr>
  </w:style>
  <w:style w:type="paragraph" w:customStyle="1" w:styleId="Titregeneral">
    <w:name w:val="Titre general"/>
    <w:basedOn w:val="Normal"/>
    <w:next w:val="Normal"/>
    <w:pPr>
      <w:pBdr>
        <w:bottom w:val="single" w:sz="6" w:space="2" w:color="auto"/>
      </w:pBdr>
      <w:overflowPunct w:val="0"/>
      <w:autoSpaceDE w:val="0"/>
      <w:autoSpaceDN w:val="0"/>
      <w:adjustRightInd w:val="0"/>
      <w:spacing w:after="560" w:line="300" w:lineRule="atLeast"/>
      <w:jc w:val="left"/>
      <w:textAlignment w:val="baseline"/>
    </w:pPr>
    <w:rPr>
      <w:rFonts w:ascii="Verdana" w:hAnsi="Verdana"/>
      <w:color w:val="000080"/>
      <w:sz w:val="48"/>
      <w:szCs w:val="48"/>
      <w:lang w:eastAsia="fr-FR" w:bidi="ar-SA"/>
    </w:rPr>
  </w:style>
  <w:style w:type="character" w:styleId="Lienhypertextesuivivisit">
    <w:name w:val="FollowedHyperlink"/>
    <w:rPr>
      <w:color w:val="800080"/>
      <w:u w:val="single"/>
    </w:rPr>
  </w:style>
  <w:style w:type="paragraph" w:styleId="Notedebasdepage">
    <w:name w:val="footnote text"/>
    <w:basedOn w:val="Normal"/>
    <w:link w:val="NotedebasdepageCar"/>
    <w:uiPriority w:val="99"/>
    <w:qFormat/>
    <w:rsid w:val="00AE41C2"/>
    <w:rPr>
      <w:sz w:val="16"/>
    </w:rPr>
  </w:style>
  <w:style w:type="character" w:styleId="Appelnotedebasdep">
    <w:name w:val="footnote reference"/>
    <w:uiPriority w:val="99"/>
    <w:rsid w:val="00EE4EB6"/>
    <w:rPr>
      <w:vertAlign w:val="superscript"/>
    </w:rPr>
  </w:style>
  <w:style w:type="table" w:styleId="Grilledutableau">
    <w:name w:val="Table Grid"/>
    <w:basedOn w:val="TableauNormal"/>
    <w:rsid w:val="00EE4E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Marquedecommentaire">
    <w:name w:val="annotation reference"/>
    <w:uiPriority w:val="99"/>
    <w:semiHidden/>
    <w:rsid w:val="00D114E5"/>
    <w:rPr>
      <w:sz w:val="16"/>
      <w:szCs w:val="16"/>
    </w:rPr>
  </w:style>
  <w:style w:type="paragraph" w:styleId="Commentaire">
    <w:name w:val="annotation text"/>
    <w:basedOn w:val="Normal"/>
    <w:link w:val="CommentaireCar"/>
    <w:uiPriority w:val="99"/>
    <w:rsid w:val="00D114E5"/>
    <w:rPr>
      <w:sz w:val="20"/>
    </w:rPr>
  </w:style>
  <w:style w:type="paragraph" w:styleId="Objetducommentaire">
    <w:name w:val="annotation subject"/>
    <w:basedOn w:val="Commentaire"/>
    <w:next w:val="Commentaire"/>
    <w:semiHidden/>
    <w:rsid w:val="00D114E5"/>
    <w:rPr>
      <w:b/>
      <w:bCs/>
    </w:rPr>
  </w:style>
  <w:style w:type="paragraph" w:styleId="Textedebulles">
    <w:name w:val="Balloon Text"/>
    <w:basedOn w:val="Normal"/>
    <w:semiHidden/>
    <w:rsid w:val="00D114E5"/>
    <w:rPr>
      <w:rFonts w:ascii="Tahoma" w:hAnsi="Tahoma" w:cs="Tahoma"/>
      <w:sz w:val="16"/>
      <w:szCs w:val="16"/>
    </w:rPr>
  </w:style>
  <w:style w:type="character" w:customStyle="1" w:styleId="mw-headline">
    <w:name w:val="mw-headline"/>
    <w:basedOn w:val="Policepardfaut"/>
    <w:rsid w:val="00D114E5"/>
  </w:style>
  <w:style w:type="character" w:customStyle="1" w:styleId="editsection">
    <w:name w:val="editsection"/>
    <w:basedOn w:val="Policepardfaut"/>
    <w:rsid w:val="00D114E5"/>
  </w:style>
  <w:style w:type="character" w:customStyle="1" w:styleId="citecrochet">
    <w:name w:val="cite_crochet"/>
    <w:basedOn w:val="Policepardfaut"/>
    <w:rsid w:val="00D114E5"/>
  </w:style>
  <w:style w:type="paragraph" w:styleId="Lgende">
    <w:name w:val="caption"/>
    <w:basedOn w:val="Normal"/>
    <w:next w:val="Normal"/>
    <w:uiPriority w:val="35"/>
    <w:unhideWhenUsed/>
    <w:qFormat/>
    <w:rsid w:val="00EE4EB6"/>
    <w:pPr>
      <w:spacing w:after="240"/>
      <w:jc w:val="center"/>
    </w:pPr>
    <w:rPr>
      <w:b/>
      <w:bCs/>
      <w:sz w:val="20"/>
    </w:rPr>
  </w:style>
  <w:style w:type="character" w:customStyle="1" w:styleId="Annexe">
    <w:name w:val="Annexe"/>
    <w:qFormat/>
    <w:rsid w:val="00EE4EB6"/>
    <w:rPr>
      <w:rFonts w:ascii="Book Antiqua" w:hAnsi="Book Antiqua"/>
      <w:color w:val="0070C0"/>
      <w:sz w:val="24"/>
    </w:rPr>
  </w:style>
  <w:style w:type="paragraph" w:customStyle="1" w:styleId="Image">
    <w:name w:val="Image"/>
    <w:basedOn w:val="Normal"/>
    <w:qFormat/>
    <w:rsid w:val="00EE4EB6"/>
    <w:pPr>
      <w:spacing w:before="240" w:after="120"/>
      <w:jc w:val="center"/>
    </w:pPr>
    <w:rPr>
      <w:b/>
      <w:i/>
      <w:color w:val="FF0000"/>
    </w:rPr>
  </w:style>
  <w:style w:type="numbering" w:customStyle="1" w:styleId="Puceniveau1">
    <w:name w:val="Puce niveau 1"/>
    <w:basedOn w:val="Aucuneliste"/>
    <w:rsid w:val="00EE4EB6"/>
    <w:pPr>
      <w:numPr>
        <w:numId w:val="3"/>
      </w:numPr>
    </w:pPr>
  </w:style>
  <w:style w:type="numbering" w:customStyle="1" w:styleId="Puceniveau2">
    <w:name w:val="Puce niveau 2"/>
    <w:basedOn w:val="Aucuneliste"/>
    <w:rsid w:val="00EE4EB6"/>
    <w:pPr>
      <w:numPr>
        <w:numId w:val="4"/>
      </w:numPr>
    </w:pPr>
  </w:style>
  <w:style w:type="numbering" w:customStyle="1" w:styleId="Puceniveau3">
    <w:name w:val="Puce niveau 3"/>
    <w:basedOn w:val="Aucuneliste"/>
    <w:rsid w:val="00EE4EB6"/>
    <w:pPr>
      <w:numPr>
        <w:numId w:val="5"/>
      </w:numPr>
    </w:pPr>
  </w:style>
  <w:style w:type="paragraph" w:styleId="Tabledesillustrations">
    <w:name w:val="table of figures"/>
    <w:basedOn w:val="Normal"/>
    <w:next w:val="Normal"/>
    <w:uiPriority w:val="99"/>
    <w:rsid w:val="00EE4EB6"/>
    <w:pPr>
      <w:ind w:left="480" w:hanging="480"/>
      <w:jc w:val="left"/>
    </w:pPr>
    <w:rPr>
      <w:rFonts w:ascii="Calibri" w:hAnsi="Calibri"/>
      <w:smallCaps/>
      <w:sz w:val="20"/>
    </w:rPr>
  </w:style>
  <w:style w:type="paragraph" w:styleId="Paragraphedeliste">
    <w:name w:val="List Paragraph"/>
    <w:basedOn w:val="Normal"/>
    <w:link w:val="ParagraphedelisteCar"/>
    <w:uiPriority w:val="34"/>
    <w:qFormat/>
    <w:rsid w:val="00F93C80"/>
    <w:pPr>
      <w:ind w:left="720"/>
      <w:contextualSpacing/>
    </w:pPr>
  </w:style>
  <w:style w:type="table" w:customStyle="1" w:styleId="TableNormal">
    <w:name w:val="Table Normal"/>
    <w:rsid w:val="00C123A3"/>
    <w:pPr>
      <w:pBdr>
        <w:top w:val="nil"/>
        <w:left w:val="nil"/>
        <w:bottom w:val="nil"/>
        <w:right w:val="nil"/>
        <w:between w:val="nil"/>
        <w:bar w:val="nil"/>
      </w:pBdr>
    </w:pPr>
    <w:rPr>
      <w:rFonts w:eastAsia="Arial Unicode MS"/>
      <w:bdr w:val="nil"/>
      <w:lang w:val="fr-FR" w:eastAsia="fr-FR"/>
    </w:rPr>
    <w:tblPr>
      <w:tblInd w:w="0" w:type="dxa"/>
      <w:tblCellMar>
        <w:top w:w="0" w:type="dxa"/>
        <w:left w:w="0" w:type="dxa"/>
        <w:bottom w:w="0" w:type="dxa"/>
        <w:right w:w="0" w:type="dxa"/>
      </w:tblCellMar>
    </w:tblPr>
  </w:style>
  <w:style w:type="paragraph" w:customStyle="1" w:styleId="Body">
    <w:name w:val="Body"/>
    <w:rsid w:val="00C123A3"/>
    <w:pPr>
      <w:pBdr>
        <w:top w:val="nil"/>
        <w:left w:val="nil"/>
        <w:bottom w:val="nil"/>
        <w:right w:val="nil"/>
        <w:between w:val="nil"/>
        <w:bar w:val="nil"/>
      </w:pBdr>
    </w:pPr>
    <w:rPr>
      <w:rFonts w:ascii="Helvetica" w:eastAsia="Arial Unicode MS" w:hAnsi="Arial Unicode MS" w:cs="Arial Unicode MS"/>
      <w:color w:val="000000"/>
      <w:sz w:val="22"/>
      <w:szCs w:val="22"/>
      <w:bdr w:val="nil"/>
      <w:lang w:val="fr-FR" w:eastAsia="fr-FR"/>
    </w:rPr>
  </w:style>
  <w:style w:type="paragraph" w:customStyle="1" w:styleId="TableStyle1">
    <w:name w:val="Table Style 1"/>
    <w:rsid w:val="00C123A3"/>
    <w:pPr>
      <w:pBdr>
        <w:top w:val="nil"/>
        <w:left w:val="nil"/>
        <w:bottom w:val="nil"/>
        <w:right w:val="nil"/>
        <w:between w:val="nil"/>
        <w:bar w:val="nil"/>
      </w:pBdr>
    </w:pPr>
    <w:rPr>
      <w:rFonts w:ascii="Helvetica" w:eastAsia="Helvetica" w:hAnsi="Helvetica" w:cs="Helvetica"/>
      <w:b/>
      <w:bCs/>
      <w:color w:val="000000"/>
      <w:bdr w:val="nil"/>
      <w:lang w:val="fr-FR" w:eastAsia="fr-FR"/>
    </w:rPr>
  </w:style>
  <w:style w:type="paragraph" w:customStyle="1" w:styleId="TableStyle2">
    <w:name w:val="Table Style 2"/>
    <w:rsid w:val="00C123A3"/>
    <w:pPr>
      <w:pBdr>
        <w:top w:val="nil"/>
        <w:left w:val="nil"/>
        <w:bottom w:val="nil"/>
        <w:right w:val="nil"/>
        <w:between w:val="nil"/>
        <w:bar w:val="nil"/>
      </w:pBdr>
    </w:pPr>
    <w:rPr>
      <w:rFonts w:ascii="Helvetica" w:eastAsia="Helvetica" w:hAnsi="Helvetica" w:cs="Helvetica"/>
      <w:color w:val="000000"/>
      <w:bdr w:val="nil"/>
      <w:lang w:val="fr-FR" w:eastAsia="fr-FR"/>
    </w:rPr>
  </w:style>
  <w:style w:type="character" w:customStyle="1" w:styleId="Hyperlink0">
    <w:name w:val="Hyperlink.0"/>
    <w:rsid w:val="001926A0"/>
    <w:rPr>
      <w:color w:val="0000FF"/>
      <w:u w:val="single"/>
    </w:rPr>
  </w:style>
  <w:style w:type="paragraph" w:customStyle="1" w:styleId="Standard">
    <w:name w:val="Standard"/>
    <w:rsid w:val="0098273B"/>
    <w:pPr>
      <w:suppressAutoHyphens/>
      <w:autoSpaceDN w:val="0"/>
      <w:spacing w:before="60" w:line="240" w:lineRule="exact"/>
      <w:ind w:left="284" w:hanging="284"/>
      <w:jc w:val="both"/>
      <w:textAlignment w:val="baseline"/>
    </w:pPr>
    <w:rPr>
      <w:rFonts w:ascii="Arial" w:hAnsi="Arial" w:cs="Arial"/>
      <w:kern w:val="3"/>
      <w:lang w:val="fr-FR" w:eastAsia="zh-CN"/>
    </w:rPr>
  </w:style>
  <w:style w:type="numbering" w:customStyle="1" w:styleId="WW8Num21">
    <w:name w:val="WW8Num21"/>
    <w:basedOn w:val="Aucuneliste"/>
    <w:rsid w:val="0098273B"/>
    <w:pPr>
      <w:numPr>
        <w:numId w:val="6"/>
      </w:numPr>
    </w:pPr>
  </w:style>
  <w:style w:type="character" w:customStyle="1" w:styleId="Titre3Car">
    <w:name w:val="Titre 3 Car"/>
    <w:link w:val="Titre3"/>
    <w:rsid w:val="001F2FB6"/>
    <w:rPr>
      <w:rFonts w:ascii="Book Antiqua" w:hAnsi="Book Antiqua" w:cs="Arial"/>
      <w:b/>
      <w:bCs/>
      <w:sz w:val="24"/>
      <w:szCs w:val="26"/>
      <w:lang w:val="fr-FR" w:eastAsia="es-ES" w:bidi="he-IL"/>
    </w:rPr>
  </w:style>
  <w:style w:type="character" w:customStyle="1" w:styleId="CommentaireCar">
    <w:name w:val="Commentaire Car"/>
    <w:link w:val="Commentaire"/>
    <w:uiPriority w:val="99"/>
    <w:rsid w:val="00E86CEF"/>
    <w:rPr>
      <w:rFonts w:ascii="Book Antiqua" w:hAnsi="Book Antiqua"/>
      <w:lang w:eastAsia="es-ES" w:bidi="he-IL"/>
    </w:rPr>
  </w:style>
  <w:style w:type="character" w:styleId="Accentuation">
    <w:name w:val="Emphasis"/>
    <w:uiPriority w:val="20"/>
    <w:qFormat/>
    <w:rsid w:val="00AD5BDB"/>
    <w:rPr>
      <w:i/>
      <w:iCs/>
    </w:rPr>
  </w:style>
  <w:style w:type="character" w:customStyle="1" w:styleId="ParagraphedelisteCar">
    <w:name w:val="Paragraphe de liste Car"/>
    <w:link w:val="Paragraphedeliste"/>
    <w:uiPriority w:val="34"/>
    <w:qFormat/>
    <w:rsid w:val="00FA3B95"/>
    <w:rPr>
      <w:rFonts w:ascii="Book Antiqua" w:hAnsi="Book Antiqua"/>
      <w:sz w:val="24"/>
      <w:lang w:eastAsia="es-ES" w:bidi="he-IL"/>
    </w:rPr>
  </w:style>
  <w:style w:type="character" w:customStyle="1" w:styleId="NotedebasdepageCar">
    <w:name w:val="Note de bas de page Car"/>
    <w:link w:val="Notedebasdepage"/>
    <w:uiPriority w:val="99"/>
    <w:qFormat/>
    <w:rsid w:val="00D5689D"/>
    <w:rPr>
      <w:rFonts w:ascii="Book Antiqua" w:hAnsi="Book Antiqua"/>
      <w:sz w:val="16"/>
      <w:lang w:val="fr-FR" w:eastAsia="es-ES" w:bidi="he-IL"/>
    </w:rPr>
  </w:style>
  <w:style w:type="character" w:styleId="Mentionnonrsolue">
    <w:name w:val="Unresolved Mention"/>
    <w:uiPriority w:val="99"/>
    <w:semiHidden/>
    <w:unhideWhenUsed/>
    <w:rsid w:val="00EF763C"/>
    <w:rPr>
      <w:color w:val="605E5C"/>
      <w:shd w:val="clear" w:color="auto" w:fill="E1DFDD"/>
    </w:rPr>
  </w:style>
  <w:style w:type="character" w:customStyle="1" w:styleId="Titre4Car">
    <w:name w:val="Titre 4 Car"/>
    <w:link w:val="Titre4"/>
    <w:rsid w:val="002C74D6"/>
    <w:rPr>
      <w:rFonts w:ascii="Book Antiqua" w:hAnsi="Book Antiqua"/>
      <w:bCs/>
      <w:sz w:val="24"/>
      <w:szCs w:val="28"/>
      <w:u w:val="single"/>
      <w:lang w:val="fr-FR" w:eastAsia="es-ES" w:bidi="he-IL"/>
    </w:rPr>
  </w:style>
  <w:style w:type="character" w:customStyle="1" w:styleId="FootnoteCharacters">
    <w:name w:val="Footnote Characters"/>
    <w:uiPriority w:val="99"/>
    <w:semiHidden/>
    <w:unhideWhenUsed/>
    <w:qFormat/>
    <w:rsid w:val="00897046"/>
    <w:rPr>
      <w:vertAlign w:val="superscript"/>
    </w:rPr>
  </w:style>
  <w:style w:type="character" w:customStyle="1" w:styleId="FootnoteAnchor">
    <w:name w:val="Footnote Anchor"/>
    <w:rsid w:val="00897046"/>
    <w:rPr>
      <w:vertAlign w:val="superscript"/>
    </w:rPr>
  </w:style>
  <w:style w:type="paragraph" w:styleId="Notedefin">
    <w:name w:val="endnote text"/>
    <w:basedOn w:val="Normal"/>
    <w:link w:val="NotedefinCar"/>
    <w:rsid w:val="004D7952"/>
    <w:rPr>
      <w:sz w:val="20"/>
    </w:rPr>
  </w:style>
  <w:style w:type="character" w:customStyle="1" w:styleId="NotedefinCar">
    <w:name w:val="Note de fin Car"/>
    <w:link w:val="Notedefin"/>
    <w:rsid w:val="004D7952"/>
    <w:rPr>
      <w:rFonts w:ascii="Book Antiqua" w:hAnsi="Book Antiqua"/>
      <w:lang w:val="fr-FR" w:eastAsia="es-ES" w:bidi="he-IL"/>
    </w:rPr>
  </w:style>
  <w:style w:type="character" w:styleId="Appeldenotedefin">
    <w:name w:val="endnote reference"/>
    <w:rsid w:val="004D7952"/>
    <w:rPr>
      <w:vertAlign w:val="superscript"/>
    </w:rPr>
  </w:style>
  <w:style w:type="paragraph" w:customStyle="1" w:styleId="Contenudetableau">
    <w:name w:val="Contenu de tableau"/>
    <w:basedOn w:val="Normal"/>
    <w:qFormat/>
    <w:rsid w:val="00A80D37"/>
    <w:pPr>
      <w:suppressLineNumbers/>
      <w:spacing w:after="200" w:line="288" w:lineRule="auto"/>
    </w:pPr>
    <w:rPr>
      <w:rFonts w:ascii="Arial" w:eastAsia="Arial" w:hAnsi="Arial" w:cs="Arial"/>
      <w:sz w:val="21"/>
      <w:szCs w:val="21"/>
      <w:lang w:val="en-US" w:eastAsia="en-US" w:bidi="ar-SA"/>
    </w:rPr>
  </w:style>
  <w:style w:type="character" w:customStyle="1" w:styleId="Titre5Car">
    <w:name w:val="Titre 5 Car"/>
    <w:link w:val="Titre5"/>
    <w:rsid w:val="00764BED"/>
    <w:rPr>
      <w:rFonts w:ascii="Book Antiqua" w:hAnsi="Book Antiqua"/>
      <w:sz w:val="22"/>
      <w:lang w:val="fr-FR" w:eastAsia="es-ES" w:bidi="he-IL"/>
    </w:rPr>
  </w:style>
  <w:style w:type="paragraph" w:styleId="Rvision">
    <w:name w:val="Revision"/>
    <w:hidden/>
    <w:uiPriority w:val="99"/>
    <w:semiHidden/>
    <w:rsid w:val="00EE2BC6"/>
    <w:rPr>
      <w:rFonts w:ascii="Book Antiqua" w:hAnsi="Book Antiqua"/>
      <w:sz w:val="24"/>
      <w:lang w:val="fr-FR" w:eastAsia="es-ES" w:bidi="he-IL"/>
    </w:rPr>
  </w:style>
  <w:style w:type="character" w:customStyle="1" w:styleId="PieddepageCar">
    <w:name w:val="Pied de page Car"/>
    <w:link w:val="Pieddepage"/>
    <w:uiPriority w:val="99"/>
    <w:rsid w:val="00A41E82"/>
    <w:rPr>
      <w:rFonts w:ascii="Book Antiqua" w:hAnsi="Book Antiqua"/>
      <w:i/>
      <w:lang w:val="fr-FR" w:eastAsia="es-E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968">
      <w:bodyDiv w:val="1"/>
      <w:marLeft w:val="0"/>
      <w:marRight w:val="0"/>
      <w:marTop w:val="0"/>
      <w:marBottom w:val="0"/>
      <w:divBdr>
        <w:top w:val="none" w:sz="0" w:space="0" w:color="auto"/>
        <w:left w:val="none" w:sz="0" w:space="0" w:color="auto"/>
        <w:bottom w:val="none" w:sz="0" w:space="0" w:color="auto"/>
        <w:right w:val="none" w:sz="0" w:space="0" w:color="auto"/>
      </w:divBdr>
    </w:div>
    <w:div w:id="19016263">
      <w:bodyDiv w:val="1"/>
      <w:marLeft w:val="0"/>
      <w:marRight w:val="0"/>
      <w:marTop w:val="0"/>
      <w:marBottom w:val="0"/>
      <w:divBdr>
        <w:top w:val="none" w:sz="0" w:space="0" w:color="auto"/>
        <w:left w:val="none" w:sz="0" w:space="0" w:color="auto"/>
        <w:bottom w:val="none" w:sz="0" w:space="0" w:color="auto"/>
        <w:right w:val="none" w:sz="0" w:space="0" w:color="auto"/>
      </w:divBdr>
    </w:div>
    <w:div w:id="51970366">
      <w:bodyDiv w:val="1"/>
      <w:marLeft w:val="0"/>
      <w:marRight w:val="0"/>
      <w:marTop w:val="0"/>
      <w:marBottom w:val="0"/>
      <w:divBdr>
        <w:top w:val="none" w:sz="0" w:space="0" w:color="auto"/>
        <w:left w:val="none" w:sz="0" w:space="0" w:color="auto"/>
        <w:bottom w:val="none" w:sz="0" w:space="0" w:color="auto"/>
        <w:right w:val="none" w:sz="0" w:space="0" w:color="auto"/>
      </w:divBdr>
    </w:div>
    <w:div w:id="76756865">
      <w:bodyDiv w:val="1"/>
      <w:marLeft w:val="0"/>
      <w:marRight w:val="0"/>
      <w:marTop w:val="0"/>
      <w:marBottom w:val="0"/>
      <w:divBdr>
        <w:top w:val="none" w:sz="0" w:space="0" w:color="auto"/>
        <w:left w:val="none" w:sz="0" w:space="0" w:color="auto"/>
        <w:bottom w:val="none" w:sz="0" w:space="0" w:color="auto"/>
        <w:right w:val="none" w:sz="0" w:space="0" w:color="auto"/>
      </w:divBdr>
    </w:div>
    <w:div w:id="93864480">
      <w:bodyDiv w:val="1"/>
      <w:marLeft w:val="0"/>
      <w:marRight w:val="0"/>
      <w:marTop w:val="0"/>
      <w:marBottom w:val="0"/>
      <w:divBdr>
        <w:top w:val="none" w:sz="0" w:space="0" w:color="auto"/>
        <w:left w:val="none" w:sz="0" w:space="0" w:color="auto"/>
        <w:bottom w:val="none" w:sz="0" w:space="0" w:color="auto"/>
        <w:right w:val="none" w:sz="0" w:space="0" w:color="auto"/>
      </w:divBdr>
    </w:div>
    <w:div w:id="124399759">
      <w:bodyDiv w:val="1"/>
      <w:marLeft w:val="0"/>
      <w:marRight w:val="0"/>
      <w:marTop w:val="0"/>
      <w:marBottom w:val="0"/>
      <w:divBdr>
        <w:top w:val="none" w:sz="0" w:space="0" w:color="auto"/>
        <w:left w:val="none" w:sz="0" w:space="0" w:color="auto"/>
        <w:bottom w:val="none" w:sz="0" w:space="0" w:color="auto"/>
        <w:right w:val="none" w:sz="0" w:space="0" w:color="auto"/>
      </w:divBdr>
    </w:div>
    <w:div w:id="155927787">
      <w:bodyDiv w:val="1"/>
      <w:marLeft w:val="0"/>
      <w:marRight w:val="0"/>
      <w:marTop w:val="0"/>
      <w:marBottom w:val="0"/>
      <w:divBdr>
        <w:top w:val="none" w:sz="0" w:space="0" w:color="auto"/>
        <w:left w:val="none" w:sz="0" w:space="0" w:color="auto"/>
        <w:bottom w:val="none" w:sz="0" w:space="0" w:color="auto"/>
        <w:right w:val="none" w:sz="0" w:space="0" w:color="auto"/>
      </w:divBdr>
    </w:div>
    <w:div w:id="168720438">
      <w:bodyDiv w:val="1"/>
      <w:marLeft w:val="0"/>
      <w:marRight w:val="0"/>
      <w:marTop w:val="0"/>
      <w:marBottom w:val="0"/>
      <w:divBdr>
        <w:top w:val="none" w:sz="0" w:space="0" w:color="auto"/>
        <w:left w:val="none" w:sz="0" w:space="0" w:color="auto"/>
        <w:bottom w:val="none" w:sz="0" w:space="0" w:color="auto"/>
        <w:right w:val="none" w:sz="0" w:space="0" w:color="auto"/>
      </w:divBdr>
    </w:div>
    <w:div w:id="209073359">
      <w:bodyDiv w:val="1"/>
      <w:marLeft w:val="0"/>
      <w:marRight w:val="0"/>
      <w:marTop w:val="0"/>
      <w:marBottom w:val="0"/>
      <w:divBdr>
        <w:top w:val="none" w:sz="0" w:space="0" w:color="auto"/>
        <w:left w:val="none" w:sz="0" w:space="0" w:color="auto"/>
        <w:bottom w:val="none" w:sz="0" w:space="0" w:color="auto"/>
        <w:right w:val="none" w:sz="0" w:space="0" w:color="auto"/>
      </w:divBdr>
    </w:div>
    <w:div w:id="244733276">
      <w:bodyDiv w:val="1"/>
      <w:marLeft w:val="0"/>
      <w:marRight w:val="0"/>
      <w:marTop w:val="0"/>
      <w:marBottom w:val="0"/>
      <w:divBdr>
        <w:top w:val="none" w:sz="0" w:space="0" w:color="auto"/>
        <w:left w:val="none" w:sz="0" w:space="0" w:color="auto"/>
        <w:bottom w:val="none" w:sz="0" w:space="0" w:color="auto"/>
        <w:right w:val="none" w:sz="0" w:space="0" w:color="auto"/>
      </w:divBdr>
    </w:div>
    <w:div w:id="313683136">
      <w:bodyDiv w:val="1"/>
      <w:marLeft w:val="0"/>
      <w:marRight w:val="0"/>
      <w:marTop w:val="0"/>
      <w:marBottom w:val="0"/>
      <w:divBdr>
        <w:top w:val="none" w:sz="0" w:space="0" w:color="auto"/>
        <w:left w:val="none" w:sz="0" w:space="0" w:color="auto"/>
        <w:bottom w:val="none" w:sz="0" w:space="0" w:color="auto"/>
        <w:right w:val="none" w:sz="0" w:space="0" w:color="auto"/>
      </w:divBdr>
    </w:div>
    <w:div w:id="338700723">
      <w:bodyDiv w:val="1"/>
      <w:marLeft w:val="0"/>
      <w:marRight w:val="0"/>
      <w:marTop w:val="0"/>
      <w:marBottom w:val="0"/>
      <w:divBdr>
        <w:top w:val="none" w:sz="0" w:space="0" w:color="auto"/>
        <w:left w:val="none" w:sz="0" w:space="0" w:color="auto"/>
        <w:bottom w:val="none" w:sz="0" w:space="0" w:color="auto"/>
        <w:right w:val="none" w:sz="0" w:space="0" w:color="auto"/>
      </w:divBdr>
    </w:div>
    <w:div w:id="364672572">
      <w:bodyDiv w:val="1"/>
      <w:marLeft w:val="0"/>
      <w:marRight w:val="0"/>
      <w:marTop w:val="0"/>
      <w:marBottom w:val="0"/>
      <w:divBdr>
        <w:top w:val="none" w:sz="0" w:space="0" w:color="auto"/>
        <w:left w:val="none" w:sz="0" w:space="0" w:color="auto"/>
        <w:bottom w:val="none" w:sz="0" w:space="0" w:color="auto"/>
        <w:right w:val="none" w:sz="0" w:space="0" w:color="auto"/>
      </w:divBdr>
    </w:div>
    <w:div w:id="365570808">
      <w:bodyDiv w:val="1"/>
      <w:marLeft w:val="0"/>
      <w:marRight w:val="0"/>
      <w:marTop w:val="0"/>
      <w:marBottom w:val="0"/>
      <w:divBdr>
        <w:top w:val="none" w:sz="0" w:space="0" w:color="auto"/>
        <w:left w:val="none" w:sz="0" w:space="0" w:color="auto"/>
        <w:bottom w:val="none" w:sz="0" w:space="0" w:color="auto"/>
        <w:right w:val="none" w:sz="0" w:space="0" w:color="auto"/>
      </w:divBdr>
    </w:div>
    <w:div w:id="412355269">
      <w:bodyDiv w:val="1"/>
      <w:marLeft w:val="0"/>
      <w:marRight w:val="0"/>
      <w:marTop w:val="0"/>
      <w:marBottom w:val="0"/>
      <w:divBdr>
        <w:top w:val="none" w:sz="0" w:space="0" w:color="auto"/>
        <w:left w:val="none" w:sz="0" w:space="0" w:color="auto"/>
        <w:bottom w:val="none" w:sz="0" w:space="0" w:color="auto"/>
        <w:right w:val="none" w:sz="0" w:space="0" w:color="auto"/>
      </w:divBdr>
      <w:divsChild>
        <w:div w:id="1385593732">
          <w:marLeft w:val="1440"/>
          <w:marRight w:val="0"/>
          <w:marTop w:val="240"/>
          <w:marBottom w:val="0"/>
          <w:divBdr>
            <w:top w:val="none" w:sz="0" w:space="0" w:color="auto"/>
            <w:left w:val="none" w:sz="0" w:space="0" w:color="auto"/>
            <w:bottom w:val="none" w:sz="0" w:space="0" w:color="auto"/>
            <w:right w:val="none" w:sz="0" w:space="0" w:color="auto"/>
          </w:divBdr>
        </w:div>
      </w:divsChild>
    </w:div>
    <w:div w:id="472795273">
      <w:bodyDiv w:val="1"/>
      <w:marLeft w:val="0"/>
      <w:marRight w:val="0"/>
      <w:marTop w:val="0"/>
      <w:marBottom w:val="0"/>
      <w:divBdr>
        <w:top w:val="none" w:sz="0" w:space="0" w:color="auto"/>
        <w:left w:val="none" w:sz="0" w:space="0" w:color="auto"/>
        <w:bottom w:val="none" w:sz="0" w:space="0" w:color="auto"/>
        <w:right w:val="none" w:sz="0" w:space="0" w:color="auto"/>
      </w:divBdr>
    </w:div>
    <w:div w:id="581062976">
      <w:bodyDiv w:val="1"/>
      <w:marLeft w:val="0"/>
      <w:marRight w:val="0"/>
      <w:marTop w:val="0"/>
      <w:marBottom w:val="0"/>
      <w:divBdr>
        <w:top w:val="none" w:sz="0" w:space="0" w:color="auto"/>
        <w:left w:val="none" w:sz="0" w:space="0" w:color="auto"/>
        <w:bottom w:val="none" w:sz="0" w:space="0" w:color="auto"/>
        <w:right w:val="none" w:sz="0" w:space="0" w:color="auto"/>
      </w:divBdr>
    </w:div>
    <w:div w:id="592667996">
      <w:bodyDiv w:val="1"/>
      <w:marLeft w:val="0"/>
      <w:marRight w:val="0"/>
      <w:marTop w:val="0"/>
      <w:marBottom w:val="0"/>
      <w:divBdr>
        <w:top w:val="none" w:sz="0" w:space="0" w:color="auto"/>
        <w:left w:val="none" w:sz="0" w:space="0" w:color="auto"/>
        <w:bottom w:val="none" w:sz="0" w:space="0" w:color="auto"/>
        <w:right w:val="none" w:sz="0" w:space="0" w:color="auto"/>
      </w:divBdr>
    </w:div>
    <w:div w:id="596521867">
      <w:bodyDiv w:val="1"/>
      <w:marLeft w:val="0"/>
      <w:marRight w:val="0"/>
      <w:marTop w:val="0"/>
      <w:marBottom w:val="0"/>
      <w:divBdr>
        <w:top w:val="none" w:sz="0" w:space="0" w:color="auto"/>
        <w:left w:val="none" w:sz="0" w:space="0" w:color="auto"/>
        <w:bottom w:val="none" w:sz="0" w:space="0" w:color="auto"/>
        <w:right w:val="none" w:sz="0" w:space="0" w:color="auto"/>
      </w:divBdr>
    </w:div>
    <w:div w:id="603804708">
      <w:bodyDiv w:val="1"/>
      <w:marLeft w:val="0"/>
      <w:marRight w:val="0"/>
      <w:marTop w:val="0"/>
      <w:marBottom w:val="0"/>
      <w:divBdr>
        <w:top w:val="none" w:sz="0" w:space="0" w:color="auto"/>
        <w:left w:val="none" w:sz="0" w:space="0" w:color="auto"/>
        <w:bottom w:val="none" w:sz="0" w:space="0" w:color="auto"/>
        <w:right w:val="none" w:sz="0" w:space="0" w:color="auto"/>
      </w:divBdr>
    </w:div>
    <w:div w:id="616251995">
      <w:bodyDiv w:val="1"/>
      <w:marLeft w:val="0"/>
      <w:marRight w:val="0"/>
      <w:marTop w:val="0"/>
      <w:marBottom w:val="0"/>
      <w:divBdr>
        <w:top w:val="none" w:sz="0" w:space="0" w:color="auto"/>
        <w:left w:val="none" w:sz="0" w:space="0" w:color="auto"/>
        <w:bottom w:val="none" w:sz="0" w:space="0" w:color="auto"/>
        <w:right w:val="none" w:sz="0" w:space="0" w:color="auto"/>
      </w:divBdr>
    </w:div>
    <w:div w:id="625159772">
      <w:bodyDiv w:val="1"/>
      <w:marLeft w:val="0"/>
      <w:marRight w:val="0"/>
      <w:marTop w:val="0"/>
      <w:marBottom w:val="0"/>
      <w:divBdr>
        <w:top w:val="none" w:sz="0" w:space="0" w:color="auto"/>
        <w:left w:val="none" w:sz="0" w:space="0" w:color="auto"/>
        <w:bottom w:val="none" w:sz="0" w:space="0" w:color="auto"/>
        <w:right w:val="none" w:sz="0" w:space="0" w:color="auto"/>
      </w:divBdr>
    </w:div>
    <w:div w:id="670916912">
      <w:bodyDiv w:val="1"/>
      <w:marLeft w:val="0"/>
      <w:marRight w:val="0"/>
      <w:marTop w:val="0"/>
      <w:marBottom w:val="0"/>
      <w:divBdr>
        <w:top w:val="none" w:sz="0" w:space="0" w:color="auto"/>
        <w:left w:val="none" w:sz="0" w:space="0" w:color="auto"/>
        <w:bottom w:val="none" w:sz="0" w:space="0" w:color="auto"/>
        <w:right w:val="none" w:sz="0" w:space="0" w:color="auto"/>
      </w:divBdr>
    </w:div>
    <w:div w:id="686558504">
      <w:bodyDiv w:val="1"/>
      <w:marLeft w:val="0"/>
      <w:marRight w:val="0"/>
      <w:marTop w:val="0"/>
      <w:marBottom w:val="0"/>
      <w:divBdr>
        <w:top w:val="none" w:sz="0" w:space="0" w:color="auto"/>
        <w:left w:val="none" w:sz="0" w:space="0" w:color="auto"/>
        <w:bottom w:val="none" w:sz="0" w:space="0" w:color="auto"/>
        <w:right w:val="none" w:sz="0" w:space="0" w:color="auto"/>
      </w:divBdr>
    </w:div>
    <w:div w:id="708145210">
      <w:bodyDiv w:val="1"/>
      <w:marLeft w:val="0"/>
      <w:marRight w:val="0"/>
      <w:marTop w:val="0"/>
      <w:marBottom w:val="0"/>
      <w:divBdr>
        <w:top w:val="none" w:sz="0" w:space="0" w:color="auto"/>
        <w:left w:val="none" w:sz="0" w:space="0" w:color="auto"/>
        <w:bottom w:val="none" w:sz="0" w:space="0" w:color="auto"/>
        <w:right w:val="none" w:sz="0" w:space="0" w:color="auto"/>
      </w:divBdr>
    </w:div>
    <w:div w:id="761952842">
      <w:bodyDiv w:val="1"/>
      <w:marLeft w:val="0"/>
      <w:marRight w:val="0"/>
      <w:marTop w:val="0"/>
      <w:marBottom w:val="0"/>
      <w:divBdr>
        <w:top w:val="none" w:sz="0" w:space="0" w:color="auto"/>
        <w:left w:val="none" w:sz="0" w:space="0" w:color="auto"/>
        <w:bottom w:val="none" w:sz="0" w:space="0" w:color="auto"/>
        <w:right w:val="none" w:sz="0" w:space="0" w:color="auto"/>
      </w:divBdr>
    </w:div>
    <w:div w:id="914364203">
      <w:bodyDiv w:val="1"/>
      <w:marLeft w:val="0"/>
      <w:marRight w:val="0"/>
      <w:marTop w:val="0"/>
      <w:marBottom w:val="0"/>
      <w:divBdr>
        <w:top w:val="none" w:sz="0" w:space="0" w:color="auto"/>
        <w:left w:val="none" w:sz="0" w:space="0" w:color="auto"/>
        <w:bottom w:val="none" w:sz="0" w:space="0" w:color="auto"/>
        <w:right w:val="none" w:sz="0" w:space="0" w:color="auto"/>
      </w:divBdr>
    </w:div>
    <w:div w:id="977153178">
      <w:bodyDiv w:val="1"/>
      <w:marLeft w:val="0"/>
      <w:marRight w:val="0"/>
      <w:marTop w:val="0"/>
      <w:marBottom w:val="0"/>
      <w:divBdr>
        <w:top w:val="none" w:sz="0" w:space="0" w:color="auto"/>
        <w:left w:val="none" w:sz="0" w:space="0" w:color="auto"/>
        <w:bottom w:val="none" w:sz="0" w:space="0" w:color="auto"/>
        <w:right w:val="none" w:sz="0" w:space="0" w:color="auto"/>
      </w:divBdr>
    </w:div>
    <w:div w:id="1031761971">
      <w:bodyDiv w:val="1"/>
      <w:marLeft w:val="0"/>
      <w:marRight w:val="0"/>
      <w:marTop w:val="0"/>
      <w:marBottom w:val="0"/>
      <w:divBdr>
        <w:top w:val="none" w:sz="0" w:space="0" w:color="auto"/>
        <w:left w:val="none" w:sz="0" w:space="0" w:color="auto"/>
        <w:bottom w:val="none" w:sz="0" w:space="0" w:color="auto"/>
        <w:right w:val="none" w:sz="0" w:space="0" w:color="auto"/>
      </w:divBdr>
      <w:divsChild>
        <w:div w:id="1814179953">
          <w:marLeft w:val="0"/>
          <w:marRight w:val="0"/>
          <w:marTop w:val="0"/>
          <w:marBottom w:val="0"/>
          <w:divBdr>
            <w:top w:val="none" w:sz="0" w:space="0" w:color="auto"/>
            <w:left w:val="none" w:sz="0" w:space="0" w:color="auto"/>
            <w:bottom w:val="none" w:sz="0" w:space="0" w:color="auto"/>
            <w:right w:val="none" w:sz="0" w:space="0" w:color="auto"/>
          </w:divBdr>
        </w:div>
      </w:divsChild>
    </w:div>
    <w:div w:id="1113670340">
      <w:bodyDiv w:val="1"/>
      <w:marLeft w:val="0"/>
      <w:marRight w:val="0"/>
      <w:marTop w:val="0"/>
      <w:marBottom w:val="0"/>
      <w:divBdr>
        <w:top w:val="none" w:sz="0" w:space="0" w:color="auto"/>
        <w:left w:val="none" w:sz="0" w:space="0" w:color="auto"/>
        <w:bottom w:val="none" w:sz="0" w:space="0" w:color="auto"/>
        <w:right w:val="none" w:sz="0" w:space="0" w:color="auto"/>
      </w:divBdr>
    </w:div>
    <w:div w:id="1154369311">
      <w:bodyDiv w:val="1"/>
      <w:marLeft w:val="0"/>
      <w:marRight w:val="0"/>
      <w:marTop w:val="0"/>
      <w:marBottom w:val="0"/>
      <w:divBdr>
        <w:top w:val="none" w:sz="0" w:space="0" w:color="auto"/>
        <w:left w:val="none" w:sz="0" w:space="0" w:color="auto"/>
        <w:bottom w:val="none" w:sz="0" w:space="0" w:color="auto"/>
        <w:right w:val="none" w:sz="0" w:space="0" w:color="auto"/>
      </w:divBdr>
    </w:div>
    <w:div w:id="1176186080">
      <w:bodyDiv w:val="1"/>
      <w:marLeft w:val="0"/>
      <w:marRight w:val="0"/>
      <w:marTop w:val="0"/>
      <w:marBottom w:val="0"/>
      <w:divBdr>
        <w:top w:val="none" w:sz="0" w:space="0" w:color="auto"/>
        <w:left w:val="none" w:sz="0" w:space="0" w:color="auto"/>
        <w:bottom w:val="none" w:sz="0" w:space="0" w:color="auto"/>
        <w:right w:val="none" w:sz="0" w:space="0" w:color="auto"/>
      </w:divBdr>
      <w:divsChild>
        <w:div w:id="257954955">
          <w:marLeft w:val="0"/>
          <w:marRight w:val="0"/>
          <w:marTop w:val="0"/>
          <w:marBottom w:val="0"/>
          <w:divBdr>
            <w:top w:val="none" w:sz="0" w:space="0" w:color="auto"/>
            <w:left w:val="none" w:sz="0" w:space="0" w:color="auto"/>
            <w:bottom w:val="none" w:sz="0" w:space="0" w:color="auto"/>
            <w:right w:val="none" w:sz="0" w:space="0" w:color="auto"/>
          </w:divBdr>
        </w:div>
      </w:divsChild>
    </w:div>
    <w:div w:id="1233933649">
      <w:bodyDiv w:val="1"/>
      <w:marLeft w:val="0"/>
      <w:marRight w:val="0"/>
      <w:marTop w:val="0"/>
      <w:marBottom w:val="0"/>
      <w:divBdr>
        <w:top w:val="none" w:sz="0" w:space="0" w:color="auto"/>
        <w:left w:val="none" w:sz="0" w:space="0" w:color="auto"/>
        <w:bottom w:val="none" w:sz="0" w:space="0" w:color="auto"/>
        <w:right w:val="none" w:sz="0" w:space="0" w:color="auto"/>
      </w:divBdr>
    </w:div>
    <w:div w:id="1237981373">
      <w:bodyDiv w:val="1"/>
      <w:marLeft w:val="0"/>
      <w:marRight w:val="0"/>
      <w:marTop w:val="0"/>
      <w:marBottom w:val="0"/>
      <w:divBdr>
        <w:top w:val="none" w:sz="0" w:space="0" w:color="auto"/>
        <w:left w:val="none" w:sz="0" w:space="0" w:color="auto"/>
        <w:bottom w:val="none" w:sz="0" w:space="0" w:color="auto"/>
        <w:right w:val="none" w:sz="0" w:space="0" w:color="auto"/>
      </w:divBdr>
    </w:div>
    <w:div w:id="1279145826">
      <w:bodyDiv w:val="1"/>
      <w:marLeft w:val="0"/>
      <w:marRight w:val="0"/>
      <w:marTop w:val="0"/>
      <w:marBottom w:val="0"/>
      <w:divBdr>
        <w:top w:val="none" w:sz="0" w:space="0" w:color="auto"/>
        <w:left w:val="none" w:sz="0" w:space="0" w:color="auto"/>
        <w:bottom w:val="none" w:sz="0" w:space="0" w:color="auto"/>
        <w:right w:val="none" w:sz="0" w:space="0" w:color="auto"/>
      </w:divBdr>
    </w:div>
    <w:div w:id="1316373683">
      <w:bodyDiv w:val="1"/>
      <w:marLeft w:val="0"/>
      <w:marRight w:val="0"/>
      <w:marTop w:val="0"/>
      <w:marBottom w:val="0"/>
      <w:divBdr>
        <w:top w:val="none" w:sz="0" w:space="0" w:color="auto"/>
        <w:left w:val="none" w:sz="0" w:space="0" w:color="auto"/>
        <w:bottom w:val="none" w:sz="0" w:space="0" w:color="auto"/>
        <w:right w:val="none" w:sz="0" w:space="0" w:color="auto"/>
      </w:divBdr>
    </w:div>
    <w:div w:id="1340502153">
      <w:bodyDiv w:val="1"/>
      <w:marLeft w:val="0"/>
      <w:marRight w:val="0"/>
      <w:marTop w:val="0"/>
      <w:marBottom w:val="0"/>
      <w:divBdr>
        <w:top w:val="none" w:sz="0" w:space="0" w:color="auto"/>
        <w:left w:val="none" w:sz="0" w:space="0" w:color="auto"/>
        <w:bottom w:val="none" w:sz="0" w:space="0" w:color="auto"/>
        <w:right w:val="none" w:sz="0" w:space="0" w:color="auto"/>
      </w:divBdr>
    </w:div>
    <w:div w:id="1340817909">
      <w:bodyDiv w:val="1"/>
      <w:marLeft w:val="0"/>
      <w:marRight w:val="0"/>
      <w:marTop w:val="0"/>
      <w:marBottom w:val="0"/>
      <w:divBdr>
        <w:top w:val="none" w:sz="0" w:space="0" w:color="auto"/>
        <w:left w:val="none" w:sz="0" w:space="0" w:color="auto"/>
        <w:bottom w:val="none" w:sz="0" w:space="0" w:color="auto"/>
        <w:right w:val="none" w:sz="0" w:space="0" w:color="auto"/>
      </w:divBdr>
    </w:div>
    <w:div w:id="1358001573">
      <w:bodyDiv w:val="1"/>
      <w:marLeft w:val="0"/>
      <w:marRight w:val="0"/>
      <w:marTop w:val="0"/>
      <w:marBottom w:val="0"/>
      <w:divBdr>
        <w:top w:val="none" w:sz="0" w:space="0" w:color="auto"/>
        <w:left w:val="none" w:sz="0" w:space="0" w:color="auto"/>
        <w:bottom w:val="none" w:sz="0" w:space="0" w:color="auto"/>
        <w:right w:val="none" w:sz="0" w:space="0" w:color="auto"/>
      </w:divBdr>
    </w:div>
    <w:div w:id="1372611968">
      <w:bodyDiv w:val="1"/>
      <w:marLeft w:val="0"/>
      <w:marRight w:val="0"/>
      <w:marTop w:val="0"/>
      <w:marBottom w:val="0"/>
      <w:divBdr>
        <w:top w:val="none" w:sz="0" w:space="0" w:color="auto"/>
        <w:left w:val="none" w:sz="0" w:space="0" w:color="auto"/>
        <w:bottom w:val="none" w:sz="0" w:space="0" w:color="auto"/>
        <w:right w:val="none" w:sz="0" w:space="0" w:color="auto"/>
      </w:divBdr>
    </w:div>
    <w:div w:id="1380665445">
      <w:bodyDiv w:val="1"/>
      <w:marLeft w:val="0"/>
      <w:marRight w:val="0"/>
      <w:marTop w:val="0"/>
      <w:marBottom w:val="0"/>
      <w:divBdr>
        <w:top w:val="none" w:sz="0" w:space="0" w:color="auto"/>
        <w:left w:val="none" w:sz="0" w:space="0" w:color="auto"/>
        <w:bottom w:val="none" w:sz="0" w:space="0" w:color="auto"/>
        <w:right w:val="none" w:sz="0" w:space="0" w:color="auto"/>
      </w:divBdr>
    </w:div>
    <w:div w:id="1388797342">
      <w:bodyDiv w:val="1"/>
      <w:marLeft w:val="0"/>
      <w:marRight w:val="0"/>
      <w:marTop w:val="0"/>
      <w:marBottom w:val="0"/>
      <w:divBdr>
        <w:top w:val="none" w:sz="0" w:space="0" w:color="auto"/>
        <w:left w:val="none" w:sz="0" w:space="0" w:color="auto"/>
        <w:bottom w:val="none" w:sz="0" w:space="0" w:color="auto"/>
        <w:right w:val="none" w:sz="0" w:space="0" w:color="auto"/>
      </w:divBdr>
    </w:div>
    <w:div w:id="1443498743">
      <w:bodyDiv w:val="1"/>
      <w:marLeft w:val="0"/>
      <w:marRight w:val="0"/>
      <w:marTop w:val="0"/>
      <w:marBottom w:val="0"/>
      <w:divBdr>
        <w:top w:val="none" w:sz="0" w:space="0" w:color="auto"/>
        <w:left w:val="none" w:sz="0" w:space="0" w:color="auto"/>
        <w:bottom w:val="none" w:sz="0" w:space="0" w:color="auto"/>
        <w:right w:val="none" w:sz="0" w:space="0" w:color="auto"/>
      </w:divBdr>
    </w:div>
    <w:div w:id="1460807017">
      <w:bodyDiv w:val="1"/>
      <w:marLeft w:val="0"/>
      <w:marRight w:val="0"/>
      <w:marTop w:val="0"/>
      <w:marBottom w:val="0"/>
      <w:divBdr>
        <w:top w:val="none" w:sz="0" w:space="0" w:color="auto"/>
        <w:left w:val="none" w:sz="0" w:space="0" w:color="auto"/>
        <w:bottom w:val="none" w:sz="0" w:space="0" w:color="auto"/>
        <w:right w:val="none" w:sz="0" w:space="0" w:color="auto"/>
      </w:divBdr>
    </w:div>
    <w:div w:id="1509097851">
      <w:bodyDiv w:val="1"/>
      <w:marLeft w:val="0"/>
      <w:marRight w:val="0"/>
      <w:marTop w:val="0"/>
      <w:marBottom w:val="0"/>
      <w:divBdr>
        <w:top w:val="none" w:sz="0" w:space="0" w:color="auto"/>
        <w:left w:val="none" w:sz="0" w:space="0" w:color="auto"/>
        <w:bottom w:val="none" w:sz="0" w:space="0" w:color="auto"/>
        <w:right w:val="none" w:sz="0" w:space="0" w:color="auto"/>
      </w:divBdr>
    </w:div>
    <w:div w:id="1524855379">
      <w:bodyDiv w:val="1"/>
      <w:marLeft w:val="0"/>
      <w:marRight w:val="0"/>
      <w:marTop w:val="0"/>
      <w:marBottom w:val="0"/>
      <w:divBdr>
        <w:top w:val="none" w:sz="0" w:space="0" w:color="auto"/>
        <w:left w:val="none" w:sz="0" w:space="0" w:color="auto"/>
        <w:bottom w:val="none" w:sz="0" w:space="0" w:color="auto"/>
        <w:right w:val="none" w:sz="0" w:space="0" w:color="auto"/>
      </w:divBdr>
    </w:div>
    <w:div w:id="1592347484">
      <w:bodyDiv w:val="1"/>
      <w:marLeft w:val="0"/>
      <w:marRight w:val="0"/>
      <w:marTop w:val="0"/>
      <w:marBottom w:val="0"/>
      <w:divBdr>
        <w:top w:val="none" w:sz="0" w:space="0" w:color="auto"/>
        <w:left w:val="none" w:sz="0" w:space="0" w:color="auto"/>
        <w:bottom w:val="none" w:sz="0" w:space="0" w:color="auto"/>
        <w:right w:val="none" w:sz="0" w:space="0" w:color="auto"/>
      </w:divBdr>
    </w:div>
    <w:div w:id="1601596447">
      <w:bodyDiv w:val="1"/>
      <w:marLeft w:val="0"/>
      <w:marRight w:val="0"/>
      <w:marTop w:val="0"/>
      <w:marBottom w:val="0"/>
      <w:divBdr>
        <w:top w:val="none" w:sz="0" w:space="0" w:color="auto"/>
        <w:left w:val="none" w:sz="0" w:space="0" w:color="auto"/>
        <w:bottom w:val="none" w:sz="0" w:space="0" w:color="auto"/>
        <w:right w:val="none" w:sz="0" w:space="0" w:color="auto"/>
      </w:divBdr>
    </w:div>
    <w:div w:id="1605769022">
      <w:bodyDiv w:val="1"/>
      <w:marLeft w:val="0"/>
      <w:marRight w:val="0"/>
      <w:marTop w:val="0"/>
      <w:marBottom w:val="0"/>
      <w:divBdr>
        <w:top w:val="none" w:sz="0" w:space="0" w:color="auto"/>
        <w:left w:val="none" w:sz="0" w:space="0" w:color="auto"/>
        <w:bottom w:val="none" w:sz="0" w:space="0" w:color="auto"/>
        <w:right w:val="none" w:sz="0" w:space="0" w:color="auto"/>
      </w:divBdr>
    </w:div>
    <w:div w:id="1619289831">
      <w:bodyDiv w:val="1"/>
      <w:marLeft w:val="0"/>
      <w:marRight w:val="0"/>
      <w:marTop w:val="0"/>
      <w:marBottom w:val="0"/>
      <w:divBdr>
        <w:top w:val="none" w:sz="0" w:space="0" w:color="auto"/>
        <w:left w:val="none" w:sz="0" w:space="0" w:color="auto"/>
        <w:bottom w:val="none" w:sz="0" w:space="0" w:color="auto"/>
        <w:right w:val="none" w:sz="0" w:space="0" w:color="auto"/>
      </w:divBdr>
      <w:divsChild>
        <w:div w:id="1764181895">
          <w:marLeft w:val="0"/>
          <w:marRight w:val="0"/>
          <w:marTop w:val="0"/>
          <w:marBottom w:val="0"/>
          <w:divBdr>
            <w:top w:val="none" w:sz="0" w:space="0" w:color="auto"/>
            <w:left w:val="none" w:sz="0" w:space="0" w:color="auto"/>
            <w:bottom w:val="none" w:sz="0" w:space="0" w:color="auto"/>
            <w:right w:val="none" w:sz="0" w:space="0" w:color="auto"/>
          </w:divBdr>
        </w:div>
      </w:divsChild>
    </w:div>
    <w:div w:id="1626814069">
      <w:bodyDiv w:val="1"/>
      <w:marLeft w:val="0"/>
      <w:marRight w:val="0"/>
      <w:marTop w:val="0"/>
      <w:marBottom w:val="0"/>
      <w:divBdr>
        <w:top w:val="none" w:sz="0" w:space="0" w:color="auto"/>
        <w:left w:val="none" w:sz="0" w:space="0" w:color="auto"/>
        <w:bottom w:val="none" w:sz="0" w:space="0" w:color="auto"/>
        <w:right w:val="none" w:sz="0" w:space="0" w:color="auto"/>
      </w:divBdr>
    </w:div>
    <w:div w:id="1690133219">
      <w:bodyDiv w:val="1"/>
      <w:marLeft w:val="0"/>
      <w:marRight w:val="0"/>
      <w:marTop w:val="0"/>
      <w:marBottom w:val="0"/>
      <w:divBdr>
        <w:top w:val="none" w:sz="0" w:space="0" w:color="auto"/>
        <w:left w:val="none" w:sz="0" w:space="0" w:color="auto"/>
        <w:bottom w:val="none" w:sz="0" w:space="0" w:color="auto"/>
        <w:right w:val="none" w:sz="0" w:space="0" w:color="auto"/>
      </w:divBdr>
    </w:div>
    <w:div w:id="1694719769">
      <w:bodyDiv w:val="1"/>
      <w:marLeft w:val="0"/>
      <w:marRight w:val="0"/>
      <w:marTop w:val="0"/>
      <w:marBottom w:val="0"/>
      <w:divBdr>
        <w:top w:val="none" w:sz="0" w:space="0" w:color="auto"/>
        <w:left w:val="none" w:sz="0" w:space="0" w:color="auto"/>
        <w:bottom w:val="none" w:sz="0" w:space="0" w:color="auto"/>
        <w:right w:val="none" w:sz="0" w:space="0" w:color="auto"/>
      </w:divBdr>
    </w:div>
    <w:div w:id="1721517785">
      <w:bodyDiv w:val="1"/>
      <w:marLeft w:val="0"/>
      <w:marRight w:val="0"/>
      <w:marTop w:val="0"/>
      <w:marBottom w:val="0"/>
      <w:divBdr>
        <w:top w:val="none" w:sz="0" w:space="0" w:color="auto"/>
        <w:left w:val="none" w:sz="0" w:space="0" w:color="auto"/>
        <w:bottom w:val="none" w:sz="0" w:space="0" w:color="auto"/>
        <w:right w:val="none" w:sz="0" w:space="0" w:color="auto"/>
      </w:divBdr>
    </w:div>
    <w:div w:id="1723794680">
      <w:bodyDiv w:val="1"/>
      <w:marLeft w:val="0"/>
      <w:marRight w:val="0"/>
      <w:marTop w:val="0"/>
      <w:marBottom w:val="0"/>
      <w:divBdr>
        <w:top w:val="none" w:sz="0" w:space="0" w:color="auto"/>
        <w:left w:val="none" w:sz="0" w:space="0" w:color="auto"/>
        <w:bottom w:val="none" w:sz="0" w:space="0" w:color="auto"/>
        <w:right w:val="none" w:sz="0" w:space="0" w:color="auto"/>
      </w:divBdr>
    </w:div>
    <w:div w:id="1743018802">
      <w:bodyDiv w:val="1"/>
      <w:marLeft w:val="0"/>
      <w:marRight w:val="0"/>
      <w:marTop w:val="0"/>
      <w:marBottom w:val="0"/>
      <w:divBdr>
        <w:top w:val="none" w:sz="0" w:space="0" w:color="auto"/>
        <w:left w:val="none" w:sz="0" w:space="0" w:color="auto"/>
        <w:bottom w:val="none" w:sz="0" w:space="0" w:color="auto"/>
        <w:right w:val="none" w:sz="0" w:space="0" w:color="auto"/>
      </w:divBdr>
    </w:div>
    <w:div w:id="1776903920">
      <w:bodyDiv w:val="1"/>
      <w:marLeft w:val="0"/>
      <w:marRight w:val="0"/>
      <w:marTop w:val="0"/>
      <w:marBottom w:val="0"/>
      <w:divBdr>
        <w:top w:val="none" w:sz="0" w:space="0" w:color="auto"/>
        <w:left w:val="none" w:sz="0" w:space="0" w:color="auto"/>
        <w:bottom w:val="none" w:sz="0" w:space="0" w:color="auto"/>
        <w:right w:val="none" w:sz="0" w:space="0" w:color="auto"/>
      </w:divBdr>
    </w:div>
    <w:div w:id="1807354734">
      <w:bodyDiv w:val="1"/>
      <w:marLeft w:val="0"/>
      <w:marRight w:val="0"/>
      <w:marTop w:val="0"/>
      <w:marBottom w:val="0"/>
      <w:divBdr>
        <w:top w:val="none" w:sz="0" w:space="0" w:color="auto"/>
        <w:left w:val="none" w:sz="0" w:space="0" w:color="auto"/>
        <w:bottom w:val="none" w:sz="0" w:space="0" w:color="auto"/>
        <w:right w:val="none" w:sz="0" w:space="0" w:color="auto"/>
      </w:divBdr>
    </w:div>
    <w:div w:id="1831750709">
      <w:bodyDiv w:val="1"/>
      <w:marLeft w:val="0"/>
      <w:marRight w:val="0"/>
      <w:marTop w:val="0"/>
      <w:marBottom w:val="0"/>
      <w:divBdr>
        <w:top w:val="none" w:sz="0" w:space="0" w:color="auto"/>
        <w:left w:val="none" w:sz="0" w:space="0" w:color="auto"/>
        <w:bottom w:val="none" w:sz="0" w:space="0" w:color="auto"/>
        <w:right w:val="none" w:sz="0" w:space="0" w:color="auto"/>
      </w:divBdr>
    </w:div>
    <w:div w:id="1851941801">
      <w:bodyDiv w:val="1"/>
      <w:marLeft w:val="0"/>
      <w:marRight w:val="0"/>
      <w:marTop w:val="0"/>
      <w:marBottom w:val="0"/>
      <w:divBdr>
        <w:top w:val="none" w:sz="0" w:space="0" w:color="auto"/>
        <w:left w:val="none" w:sz="0" w:space="0" w:color="auto"/>
        <w:bottom w:val="none" w:sz="0" w:space="0" w:color="auto"/>
        <w:right w:val="none" w:sz="0" w:space="0" w:color="auto"/>
      </w:divBdr>
    </w:div>
    <w:div w:id="1860004544">
      <w:bodyDiv w:val="1"/>
      <w:marLeft w:val="0"/>
      <w:marRight w:val="0"/>
      <w:marTop w:val="0"/>
      <w:marBottom w:val="0"/>
      <w:divBdr>
        <w:top w:val="none" w:sz="0" w:space="0" w:color="auto"/>
        <w:left w:val="none" w:sz="0" w:space="0" w:color="auto"/>
        <w:bottom w:val="none" w:sz="0" w:space="0" w:color="auto"/>
        <w:right w:val="none" w:sz="0" w:space="0" w:color="auto"/>
      </w:divBdr>
    </w:div>
    <w:div w:id="1869490077">
      <w:bodyDiv w:val="1"/>
      <w:marLeft w:val="0"/>
      <w:marRight w:val="0"/>
      <w:marTop w:val="0"/>
      <w:marBottom w:val="0"/>
      <w:divBdr>
        <w:top w:val="none" w:sz="0" w:space="0" w:color="auto"/>
        <w:left w:val="none" w:sz="0" w:space="0" w:color="auto"/>
        <w:bottom w:val="none" w:sz="0" w:space="0" w:color="auto"/>
        <w:right w:val="none" w:sz="0" w:space="0" w:color="auto"/>
      </w:divBdr>
    </w:div>
    <w:div w:id="1909919523">
      <w:bodyDiv w:val="1"/>
      <w:marLeft w:val="0"/>
      <w:marRight w:val="0"/>
      <w:marTop w:val="0"/>
      <w:marBottom w:val="0"/>
      <w:divBdr>
        <w:top w:val="none" w:sz="0" w:space="0" w:color="auto"/>
        <w:left w:val="none" w:sz="0" w:space="0" w:color="auto"/>
        <w:bottom w:val="none" w:sz="0" w:space="0" w:color="auto"/>
        <w:right w:val="none" w:sz="0" w:space="0" w:color="auto"/>
      </w:divBdr>
    </w:div>
    <w:div w:id="1934045644">
      <w:bodyDiv w:val="1"/>
      <w:marLeft w:val="0"/>
      <w:marRight w:val="0"/>
      <w:marTop w:val="0"/>
      <w:marBottom w:val="0"/>
      <w:divBdr>
        <w:top w:val="none" w:sz="0" w:space="0" w:color="auto"/>
        <w:left w:val="none" w:sz="0" w:space="0" w:color="auto"/>
        <w:bottom w:val="none" w:sz="0" w:space="0" w:color="auto"/>
        <w:right w:val="none" w:sz="0" w:space="0" w:color="auto"/>
      </w:divBdr>
    </w:div>
    <w:div w:id="2006085771">
      <w:bodyDiv w:val="1"/>
      <w:marLeft w:val="0"/>
      <w:marRight w:val="0"/>
      <w:marTop w:val="0"/>
      <w:marBottom w:val="0"/>
      <w:divBdr>
        <w:top w:val="none" w:sz="0" w:space="0" w:color="auto"/>
        <w:left w:val="none" w:sz="0" w:space="0" w:color="auto"/>
        <w:bottom w:val="none" w:sz="0" w:space="0" w:color="auto"/>
        <w:right w:val="none" w:sz="0" w:space="0" w:color="auto"/>
      </w:divBdr>
    </w:div>
    <w:div w:id="2011594726">
      <w:bodyDiv w:val="1"/>
      <w:marLeft w:val="0"/>
      <w:marRight w:val="0"/>
      <w:marTop w:val="0"/>
      <w:marBottom w:val="0"/>
      <w:divBdr>
        <w:top w:val="none" w:sz="0" w:space="0" w:color="auto"/>
        <w:left w:val="none" w:sz="0" w:space="0" w:color="auto"/>
        <w:bottom w:val="none" w:sz="0" w:space="0" w:color="auto"/>
        <w:right w:val="none" w:sz="0" w:space="0" w:color="auto"/>
      </w:divBdr>
    </w:div>
    <w:div w:id="2045668369">
      <w:bodyDiv w:val="1"/>
      <w:marLeft w:val="0"/>
      <w:marRight w:val="0"/>
      <w:marTop w:val="0"/>
      <w:marBottom w:val="0"/>
      <w:divBdr>
        <w:top w:val="none" w:sz="0" w:space="0" w:color="auto"/>
        <w:left w:val="none" w:sz="0" w:space="0" w:color="auto"/>
        <w:bottom w:val="none" w:sz="0" w:space="0" w:color="auto"/>
        <w:right w:val="none" w:sz="0" w:space="0" w:color="auto"/>
      </w:divBdr>
    </w:div>
    <w:div w:id="2110345044">
      <w:bodyDiv w:val="1"/>
      <w:marLeft w:val="0"/>
      <w:marRight w:val="0"/>
      <w:marTop w:val="0"/>
      <w:marBottom w:val="0"/>
      <w:divBdr>
        <w:top w:val="none" w:sz="0" w:space="0" w:color="auto"/>
        <w:left w:val="none" w:sz="0" w:space="0" w:color="auto"/>
        <w:bottom w:val="none" w:sz="0" w:space="0" w:color="auto"/>
        <w:right w:val="none" w:sz="0" w:space="0" w:color="auto"/>
      </w:divBdr>
    </w:div>
    <w:div w:id="2124225671">
      <w:bodyDiv w:val="1"/>
      <w:marLeft w:val="0"/>
      <w:marRight w:val="0"/>
      <w:marTop w:val="0"/>
      <w:marBottom w:val="0"/>
      <w:divBdr>
        <w:top w:val="none" w:sz="0" w:space="0" w:color="auto"/>
        <w:left w:val="none" w:sz="0" w:space="0" w:color="auto"/>
        <w:bottom w:val="none" w:sz="0" w:space="0" w:color="auto"/>
        <w:right w:val="none" w:sz="0" w:space="0" w:color="auto"/>
      </w:divBdr>
      <w:divsChild>
        <w:div w:id="894046125">
          <w:marLeft w:val="144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eader" Target="header5.xml"/><Relationship Id="rId95"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7.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ms.com/" TargetMode="External"/><Relationship Id="rId2" Type="http://schemas.openxmlformats.org/officeDocument/2006/relationships/hyperlink" Target="https://www.globalfiredata.org/data.html" TargetMode="External"/><Relationship Id="rId1" Type="http://schemas.openxmlformats.org/officeDocument/2006/relationships/hyperlink" Target="https://www.lesechos.fr/thema/articles/les-entreprises-confrontees-a-un-violent-retournement-du-marche-1169631" TargetMode="External"/><Relationship Id="rId6" Type="http://schemas.openxmlformats.org/officeDocument/2006/relationships/hyperlink" Target="https://earthquake.usgs.gov/" TargetMode="External"/><Relationship Id="rId5" Type="http://schemas.openxmlformats.org/officeDocument/2006/relationships/hyperlink" Target="https://www.globalquakemodel.org/" TargetMode="External"/><Relationship Id="rId4" Type="http://schemas.openxmlformats.org/officeDocument/2006/relationships/hyperlink" Target="https://www.globalquakemodel.org/product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9D2D50D5D557945ABDF95468B92DE88" ma:contentTypeVersion="10" ma:contentTypeDescription="Crée un document." ma:contentTypeScope="" ma:versionID="e777da33c637904b2ea74ef55643a5fb">
  <xsd:schema xmlns:xsd="http://www.w3.org/2001/XMLSchema" xmlns:xs="http://www.w3.org/2001/XMLSchema" xmlns:p="http://schemas.microsoft.com/office/2006/metadata/properties" xmlns:ns2="8f0ba4f9-c757-4c1c-8bad-7044a7d8da28" xmlns:ns3="e10152cb-09e8-4ec2-b6cd-08047ac6c3d0" targetNamespace="http://schemas.microsoft.com/office/2006/metadata/properties" ma:root="true" ma:fieldsID="3dfa13718d693547bd067ced54f8b5d2" ns2:_="" ns3:_="">
    <xsd:import namespace="8f0ba4f9-c757-4c1c-8bad-7044a7d8da28"/>
    <xsd:import namespace="e10152cb-09e8-4ec2-b6cd-08047ac6c3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0ba4f9-c757-4c1c-8bad-7044a7d8da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0152cb-09e8-4ec2-b6cd-08047ac6c3d0"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36773AF-B0A6-48D3-A270-94427CD7B64D}">
  <ds:schemaRefs>
    <ds:schemaRef ds:uri="http://schemas.openxmlformats.org/officeDocument/2006/bibliography"/>
  </ds:schemaRefs>
</ds:datastoreItem>
</file>

<file path=customXml/itemProps2.xml><?xml version="1.0" encoding="utf-8"?>
<ds:datastoreItem xmlns:ds="http://schemas.openxmlformats.org/officeDocument/2006/customXml" ds:itemID="{FB820184-9DC1-4853-B270-97855A30DABD}"/>
</file>

<file path=customXml/itemProps3.xml><?xml version="1.0" encoding="utf-8"?>
<ds:datastoreItem xmlns:ds="http://schemas.openxmlformats.org/officeDocument/2006/customXml" ds:itemID="{9FC35248-6636-4292-9474-50942F999070}">
  <ds:schemaRefs>
    <ds:schemaRef ds:uri="http://schemas.microsoft.com/sharepoint/v3/contenttype/forms"/>
  </ds:schemaRefs>
</ds:datastoreItem>
</file>

<file path=customXml/itemProps4.xml><?xml version="1.0" encoding="utf-8"?>
<ds:datastoreItem xmlns:ds="http://schemas.openxmlformats.org/officeDocument/2006/customXml" ds:itemID="{E6222572-096D-44EF-87F3-67ED4019B08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28918</Words>
  <Characters>164839</Characters>
  <Application>Microsoft Office Word</Application>
  <DocSecurity>0</DocSecurity>
  <Lines>1373</Lines>
  <Paragraphs>386</Paragraphs>
  <ScaleCrop>false</ScaleCrop>
  <HeadingPairs>
    <vt:vector size="2" baseType="variant">
      <vt:variant>
        <vt:lpstr>Titre</vt:lpstr>
      </vt:variant>
      <vt:variant>
        <vt:i4>1</vt:i4>
      </vt:variant>
    </vt:vector>
  </HeadingPairs>
  <TitlesOfParts>
    <vt:vector size="1" baseType="lpstr">
      <vt:lpstr>Matrice mémoire CIR</vt:lpstr>
    </vt:vector>
  </TitlesOfParts>
  <Company/>
  <LinksUpToDate>false</LinksUpToDate>
  <CharactersWithSpaces>193371</CharactersWithSpaces>
  <SharedDoc>false</SharedDoc>
  <HLinks>
    <vt:vector size="60" baseType="variant">
      <vt:variant>
        <vt:i4>1114170</vt:i4>
      </vt:variant>
      <vt:variant>
        <vt:i4>56</vt:i4>
      </vt:variant>
      <vt:variant>
        <vt:i4>0</vt:i4>
      </vt:variant>
      <vt:variant>
        <vt:i4>5</vt:i4>
      </vt:variant>
      <vt:variant>
        <vt:lpwstr/>
      </vt:variant>
      <vt:variant>
        <vt:lpwstr>_Toc66963264</vt:lpwstr>
      </vt:variant>
      <vt:variant>
        <vt:i4>1441850</vt:i4>
      </vt:variant>
      <vt:variant>
        <vt:i4>50</vt:i4>
      </vt:variant>
      <vt:variant>
        <vt:i4>0</vt:i4>
      </vt:variant>
      <vt:variant>
        <vt:i4>5</vt:i4>
      </vt:variant>
      <vt:variant>
        <vt:lpwstr/>
      </vt:variant>
      <vt:variant>
        <vt:lpwstr>_Toc66963263</vt:lpwstr>
      </vt:variant>
      <vt:variant>
        <vt:i4>1507386</vt:i4>
      </vt:variant>
      <vt:variant>
        <vt:i4>44</vt:i4>
      </vt:variant>
      <vt:variant>
        <vt:i4>0</vt:i4>
      </vt:variant>
      <vt:variant>
        <vt:i4>5</vt:i4>
      </vt:variant>
      <vt:variant>
        <vt:lpwstr/>
      </vt:variant>
      <vt:variant>
        <vt:lpwstr>_Toc66963262</vt:lpwstr>
      </vt:variant>
      <vt:variant>
        <vt:i4>1310778</vt:i4>
      </vt:variant>
      <vt:variant>
        <vt:i4>38</vt:i4>
      </vt:variant>
      <vt:variant>
        <vt:i4>0</vt:i4>
      </vt:variant>
      <vt:variant>
        <vt:i4>5</vt:i4>
      </vt:variant>
      <vt:variant>
        <vt:lpwstr/>
      </vt:variant>
      <vt:variant>
        <vt:lpwstr>_Toc66963261</vt:lpwstr>
      </vt:variant>
      <vt:variant>
        <vt:i4>1376314</vt:i4>
      </vt:variant>
      <vt:variant>
        <vt:i4>32</vt:i4>
      </vt:variant>
      <vt:variant>
        <vt:i4>0</vt:i4>
      </vt:variant>
      <vt:variant>
        <vt:i4>5</vt:i4>
      </vt:variant>
      <vt:variant>
        <vt:lpwstr/>
      </vt:variant>
      <vt:variant>
        <vt:lpwstr>_Toc66963260</vt:lpwstr>
      </vt:variant>
      <vt:variant>
        <vt:i4>1835065</vt:i4>
      </vt:variant>
      <vt:variant>
        <vt:i4>26</vt:i4>
      </vt:variant>
      <vt:variant>
        <vt:i4>0</vt:i4>
      </vt:variant>
      <vt:variant>
        <vt:i4>5</vt:i4>
      </vt:variant>
      <vt:variant>
        <vt:lpwstr/>
      </vt:variant>
      <vt:variant>
        <vt:lpwstr>_Toc66963259</vt:lpwstr>
      </vt:variant>
      <vt:variant>
        <vt:i4>1900601</vt:i4>
      </vt:variant>
      <vt:variant>
        <vt:i4>20</vt:i4>
      </vt:variant>
      <vt:variant>
        <vt:i4>0</vt:i4>
      </vt:variant>
      <vt:variant>
        <vt:i4>5</vt:i4>
      </vt:variant>
      <vt:variant>
        <vt:lpwstr/>
      </vt:variant>
      <vt:variant>
        <vt:lpwstr>_Toc66963258</vt:lpwstr>
      </vt:variant>
      <vt:variant>
        <vt:i4>1179705</vt:i4>
      </vt:variant>
      <vt:variant>
        <vt:i4>14</vt:i4>
      </vt:variant>
      <vt:variant>
        <vt:i4>0</vt:i4>
      </vt:variant>
      <vt:variant>
        <vt:i4>5</vt:i4>
      </vt:variant>
      <vt:variant>
        <vt:lpwstr/>
      </vt:variant>
      <vt:variant>
        <vt:lpwstr>_Toc66963257</vt:lpwstr>
      </vt:variant>
      <vt:variant>
        <vt:i4>1245241</vt:i4>
      </vt:variant>
      <vt:variant>
        <vt:i4>8</vt:i4>
      </vt:variant>
      <vt:variant>
        <vt:i4>0</vt:i4>
      </vt:variant>
      <vt:variant>
        <vt:i4>5</vt:i4>
      </vt:variant>
      <vt:variant>
        <vt:lpwstr/>
      </vt:variant>
      <vt:variant>
        <vt:lpwstr>_Toc66963256</vt:lpwstr>
      </vt:variant>
      <vt:variant>
        <vt:i4>1048633</vt:i4>
      </vt:variant>
      <vt:variant>
        <vt:i4>2</vt:i4>
      </vt:variant>
      <vt:variant>
        <vt:i4>0</vt:i4>
      </vt:variant>
      <vt:variant>
        <vt:i4>5</vt:i4>
      </vt:variant>
      <vt:variant>
        <vt:lpwstr/>
      </vt:variant>
      <vt:variant>
        <vt:lpwstr>_Toc66963255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Matrice mémoire CIR</dc:title>
  <dc:subject/>
  <dc:creator>EC</dc:creator>
  <cp:keywords/>
  <cp:lastModifiedBy>Jean Jouhaud</cp:lastModifiedBy>
  <cp:revision>2</cp:revision>
  <cp:lastPrinted>2021-04-28T09:45:00Z</cp:lastPrinted>
  <dcterms:created xsi:type="dcterms:W3CDTF">2022-01-19T18:58:00Z</dcterms:created>
  <dcterms:modified xsi:type="dcterms:W3CDTF">2022-01-19T18:58:00Z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0x010100A9D2D50D5D557945ABDF95468B92DE88</vt:lpwstr>
  </property>
</Properties>
</file>